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E1945" w14:textId="62BFE21A" w:rsidR="00A851A5" w:rsidRPr="004956FB" w:rsidRDefault="00C21202" w:rsidP="00A851A5">
      <w:pPr>
        <w:pStyle w:val="ListParagraph"/>
        <w:widowControl/>
        <w:autoSpaceDE/>
        <w:autoSpaceDN/>
        <w:ind w:left="357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-P R I J E D L O G -</w:t>
      </w:r>
    </w:p>
    <w:p w14:paraId="709E0117" w14:textId="77777777" w:rsidR="00A851A5" w:rsidRPr="004956FB" w:rsidRDefault="00A851A5" w:rsidP="00A851A5">
      <w:pPr>
        <w:pStyle w:val="ListParagraph"/>
        <w:widowControl/>
        <w:autoSpaceDE/>
        <w:autoSpaceDN/>
        <w:ind w:left="357"/>
      </w:pPr>
    </w:p>
    <w:p w14:paraId="38A8BC24" w14:textId="73138A9D" w:rsidR="00A851A5" w:rsidRPr="004956FB" w:rsidRDefault="00A851A5" w:rsidP="00A851A5">
      <w:pPr>
        <w:pStyle w:val="Standardn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80"/>
        <w:jc w:val="both"/>
        <w:rPr>
          <w:rFonts w:ascii="Arial" w:eastAsia="Helvetica" w:hAnsi="Arial" w:cs="Arial"/>
          <w:sz w:val="22"/>
          <w:szCs w:val="22"/>
          <w:shd w:val="clear" w:color="auto" w:fill="FFFFFF"/>
        </w:rPr>
      </w:pPr>
      <w:r w:rsidRPr="004956FB">
        <w:rPr>
          <w:rFonts w:ascii="Arial" w:hAnsi="Arial" w:cs="Arial"/>
          <w:sz w:val="22"/>
          <w:szCs w:val="22"/>
          <w:shd w:val="clear" w:color="auto" w:fill="FFFFFF"/>
        </w:rPr>
        <w:t>Na temelju članka 17. stavka 1. Zakona o sustavu civilne zaštite ("Narodne novine", broj: 82/15, 118/18, 31/20</w:t>
      </w:r>
      <w:r w:rsidR="00915423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Pr="004956FB">
        <w:rPr>
          <w:rFonts w:ascii="Arial" w:hAnsi="Arial" w:cs="Arial"/>
          <w:sz w:val="22"/>
          <w:szCs w:val="22"/>
          <w:shd w:val="clear" w:color="auto" w:fill="FFFFFF"/>
        </w:rPr>
        <w:t>20/21</w:t>
      </w:r>
      <w:r w:rsidR="00915423">
        <w:rPr>
          <w:rFonts w:ascii="Arial" w:hAnsi="Arial" w:cs="Arial"/>
          <w:sz w:val="22"/>
          <w:szCs w:val="22"/>
          <w:shd w:val="clear" w:color="auto" w:fill="FFFFFF"/>
        </w:rPr>
        <w:t xml:space="preserve"> i 114/22</w:t>
      </w:r>
      <w:r w:rsidRPr="004956FB">
        <w:rPr>
          <w:rFonts w:ascii="Arial" w:hAnsi="Arial" w:cs="Arial"/>
          <w:sz w:val="22"/>
          <w:szCs w:val="22"/>
          <w:shd w:val="clear" w:color="auto" w:fill="FFFFFF"/>
        </w:rPr>
        <w:t xml:space="preserve">), </w:t>
      </w:r>
      <w:r w:rsidRPr="004956FB">
        <w:rPr>
          <w:rFonts w:ascii="Arial" w:eastAsia="Times New Roman" w:hAnsi="Arial" w:cs="Arial"/>
          <w:sz w:val="22"/>
          <w:szCs w:val="22"/>
        </w:rPr>
        <w:t>članka 35. točke 2. Zakona o lokalnoj i područnoj (regionalnoj) samoupravi ("Narodne novine", broj: 33/01, 60/01, 129/05, 109/07, 125/08, 36/09, 150/11, 144/12, 19/13 – pročišćeni tekst, 137/15, 123/17, 98/19 i 144/20)</w:t>
      </w:r>
      <w:r w:rsidRPr="004956FB">
        <w:rPr>
          <w:rFonts w:ascii="Arial" w:hAnsi="Arial" w:cs="Arial"/>
          <w:sz w:val="22"/>
          <w:szCs w:val="22"/>
          <w:shd w:val="clear" w:color="auto" w:fill="FFFFFF"/>
        </w:rPr>
        <w:t xml:space="preserve"> i članka 39. Statuta Grada Dubrovnika ("Službeni glasnik Grada Dubrovnika", broj: 2/21), Gradsko vijeće Grada Dubrovnika na ___ sjednici, održanoj _______________, donijelo je</w:t>
      </w:r>
    </w:p>
    <w:p w14:paraId="68E62AB9" w14:textId="77777777" w:rsidR="005B1AB2" w:rsidRPr="005B1AB2" w:rsidRDefault="000B18EB" w:rsidP="00A47AF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spacing w:before="140"/>
        <w:jc w:val="center"/>
        <w:rPr>
          <w:rFonts w:eastAsia="Helvetica Neue"/>
          <w:b/>
          <w:bCs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5B1AB2">
        <w:rPr>
          <w:rFonts w:eastAsia="Helvetica Neue"/>
          <w:b/>
          <w:bCs/>
          <w:color w:val="000000"/>
          <w:bdr w:val="nil"/>
          <w:shd w:val="clear" w:color="auto" w:fill="FFFFFF"/>
          <w:lang w:eastAsia="hr-HR"/>
          <w14:ligatures w14:val="standardContextual"/>
        </w:rPr>
        <w:t>ANALIZU STANJA</w:t>
      </w:r>
      <w:r w:rsidR="005B1AB2" w:rsidRPr="005B1AB2">
        <w:rPr>
          <w:rFonts w:eastAsia="Helvetica"/>
          <w:b/>
          <w:bCs/>
          <w:color w:val="000000"/>
          <w:bdr w:val="nil"/>
          <w:shd w:val="clear" w:color="auto" w:fill="FFFFFF"/>
          <w:lang w:eastAsia="hr-HR"/>
          <w14:ligatures w14:val="standardContextual"/>
        </w:rPr>
        <w:t xml:space="preserve"> </w:t>
      </w:r>
      <w:r w:rsidR="005B1AB2" w:rsidRPr="005B1AB2">
        <w:rPr>
          <w:rFonts w:eastAsia="Helvetica Neue"/>
          <w:b/>
          <w:bCs/>
          <w:color w:val="000000"/>
          <w:bdr w:val="nil"/>
          <w:shd w:val="clear" w:color="auto" w:fill="FFFFFF"/>
          <w:lang w:eastAsia="hr-HR"/>
          <w14:ligatures w14:val="standardContextual"/>
        </w:rPr>
        <w:t xml:space="preserve">SUSTAVA CIVILNE ZAŠTITE </w:t>
      </w:r>
    </w:p>
    <w:p w14:paraId="57D263E7" w14:textId="22723A18" w:rsidR="000B18EB" w:rsidRPr="00A47AF7" w:rsidRDefault="005B1AB2" w:rsidP="00A47AF7">
      <w:pPr>
        <w:jc w:val="center"/>
        <w:rPr>
          <w:rFonts w:eastAsia="Helvetica"/>
          <w:b/>
          <w:bCs/>
          <w:bdr w:val="nil"/>
          <w:shd w:val="clear" w:color="auto" w:fill="FFFFFF"/>
          <w:lang w:eastAsia="hr-HR"/>
        </w:rPr>
      </w:pPr>
      <w:r w:rsidRPr="005B1AB2">
        <w:rPr>
          <w:b/>
          <w:bCs/>
          <w:bdr w:val="nil"/>
          <w:shd w:val="clear" w:color="auto" w:fill="FFFFFF"/>
          <w:lang w:eastAsia="hr-HR"/>
        </w:rPr>
        <w:t>NA PODRUČJU GRADA DUBROVNIKA</w:t>
      </w:r>
      <w:r w:rsidR="00A47AF7">
        <w:rPr>
          <w:rFonts w:eastAsia="Helvetica"/>
          <w:b/>
          <w:bCs/>
          <w:bdr w:val="nil"/>
          <w:shd w:val="clear" w:color="auto" w:fill="FFFFFF"/>
          <w:lang w:eastAsia="hr-HR"/>
        </w:rPr>
        <w:t xml:space="preserve"> </w:t>
      </w:r>
      <w:r w:rsidRPr="005B1AB2">
        <w:rPr>
          <w:rFonts w:eastAsia="Helvetica Neue"/>
          <w:b/>
          <w:bCs/>
          <w:color w:val="000000"/>
          <w:bdr w:val="nil"/>
          <w:shd w:val="clear" w:color="auto" w:fill="FFFFFF"/>
          <w:lang w:eastAsia="hr-HR"/>
          <w14:ligatures w14:val="standardContextual"/>
        </w:rPr>
        <w:t>ZA 202</w:t>
      </w:r>
      <w:r w:rsidR="004D389C">
        <w:rPr>
          <w:rFonts w:eastAsia="Helvetica Neue"/>
          <w:b/>
          <w:bCs/>
          <w:color w:val="000000"/>
          <w:bdr w:val="nil"/>
          <w:shd w:val="clear" w:color="auto" w:fill="FFFFFF"/>
          <w:lang w:eastAsia="hr-HR"/>
          <w14:ligatures w14:val="standardContextual"/>
        </w:rPr>
        <w:t>6</w:t>
      </w:r>
      <w:r w:rsidRPr="005B1AB2">
        <w:rPr>
          <w:rFonts w:eastAsia="Helvetica Neue"/>
          <w:b/>
          <w:bCs/>
          <w:color w:val="000000"/>
          <w:bdr w:val="nil"/>
          <w:shd w:val="clear" w:color="auto" w:fill="FFFFFF"/>
          <w:lang w:eastAsia="hr-HR"/>
          <w14:ligatures w14:val="standardContextual"/>
        </w:rPr>
        <w:t>. GODINU</w:t>
      </w:r>
    </w:p>
    <w:p w14:paraId="10384BD5" w14:textId="30EE9FBC" w:rsidR="009D7BE6" w:rsidRPr="009D7BE6" w:rsidRDefault="009D7BE6" w:rsidP="00A47AF7">
      <w:pPr>
        <w:rPr>
          <w:b/>
          <w:bCs/>
          <w:bdr w:val="nil"/>
          <w:shd w:val="clear" w:color="auto" w:fill="FFFFFF"/>
          <w:lang w:eastAsia="hr-HR"/>
        </w:rPr>
      </w:pPr>
      <w:r w:rsidRPr="009D7BE6">
        <w:rPr>
          <w:b/>
          <w:bCs/>
          <w:bdr w:val="nil"/>
          <w:shd w:val="clear" w:color="auto" w:fill="FFFFFF"/>
          <w:lang w:eastAsia="hr-HR"/>
        </w:rPr>
        <w:t xml:space="preserve">I. </w:t>
      </w:r>
      <w:r w:rsidR="000B18EB" w:rsidRPr="009D7BE6">
        <w:rPr>
          <w:b/>
          <w:bCs/>
          <w:bdr w:val="nil"/>
          <w:shd w:val="clear" w:color="auto" w:fill="FFFFFF"/>
          <w:lang w:eastAsia="hr-HR"/>
        </w:rPr>
        <w:t>UVOD</w:t>
      </w:r>
    </w:p>
    <w:p w14:paraId="2ED6D1EE" w14:textId="77777777" w:rsidR="000B18EB" w:rsidRPr="000B18EB" w:rsidRDefault="000B18EB" w:rsidP="00A47AF7">
      <w:pPr>
        <w:spacing w:before="80"/>
        <w:jc w:val="both"/>
        <w:rPr>
          <w:rFonts w:eastAsia="Helvetica"/>
          <w:bdr w:val="nil"/>
          <w:shd w:val="clear" w:color="auto" w:fill="FFFFFF"/>
          <w:lang w:eastAsia="hr-HR"/>
        </w:rPr>
      </w:pPr>
      <w:r w:rsidRPr="000B18EB">
        <w:rPr>
          <w:bdr w:val="nil"/>
          <w:shd w:val="clear" w:color="auto" w:fill="FFFFFF"/>
          <w:lang w:eastAsia="hr-HR"/>
        </w:rPr>
        <w:t>Civilna zaštita je sustav organiziranja sudionika, operativnih snaga i građana za ostvarivanje zaštite i spašavanja ljudi, životinja, materijalnih i kulturnih dobara i okoliša u velikim nesrećama i katastrofama i otklanjanja posljedica terorizma i ratnih razaranja.</w:t>
      </w:r>
    </w:p>
    <w:p w14:paraId="02406132" w14:textId="77777777" w:rsidR="000B18EB" w:rsidRPr="000B18EB" w:rsidRDefault="000B18EB" w:rsidP="00A47AF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spacing w:before="80"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0B18EB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Grad Dubrovnik obavezan je organizirati poslove iz svog samoupravnog djelokruga koji se odnose na planiranje, razvoj, učinkovito funkcioniranje i financiranje sustava civilne zaštite.</w:t>
      </w:r>
    </w:p>
    <w:p w14:paraId="3498E98F" w14:textId="2F388A7F" w:rsidR="0011645C" w:rsidRDefault="000B18EB" w:rsidP="00A47AF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spacing w:before="80"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0B18EB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Člankom 17. stavak 1. Zakona o sustavu civilne zaštite ("Narodne Novine", broj: 82/15, 118/18, 31/20, 20/21 i 114/22</w:t>
      </w:r>
      <w:r w:rsidR="00A12A59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 xml:space="preserve"> u daljnjem tekstu Zakon</w:t>
      </w:r>
      <w:r w:rsidRPr="000B18EB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) definirano je da predstavničko tijelo na prijedlog izvršnog tijela jedinica lokalne i područne (regionalne) samouprave u postupku donošenja proračuna razmatra i usvaja godišnju Analizu stanja sustava civilne zaštite i Godišnji plan razvoja sustava civilne zaštite s financijskim učincima za trogodišnje razdoblje.</w:t>
      </w:r>
    </w:p>
    <w:p w14:paraId="1C2CC3B0" w14:textId="77777777" w:rsidR="005226AC" w:rsidRDefault="005226AC" w:rsidP="00A47AF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spacing w:before="80"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</w:p>
    <w:p w14:paraId="75D2BDC0" w14:textId="3B75EAF3" w:rsidR="00A12A59" w:rsidRPr="005226AC" w:rsidRDefault="005226AC" w:rsidP="00A47AF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spacing w:before="80"/>
        <w:jc w:val="both"/>
        <w:rPr>
          <w:rFonts w:eastAsia="Helvetica Neue"/>
          <w:b/>
          <w:bCs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5226AC">
        <w:rPr>
          <w:rFonts w:eastAsia="Helvetica Neue"/>
          <w:b/>
          <w:bCs/>
          <w:color w:val="000000"/>
          <w:bdr w:val="nil"/>
          <w:shd w:val="clear" w:color="auto" w:fill="FFFFFF"/>
          <w:lang w:eastAsia="hr-HR"/>
          <w14:ligatures w14:val="standardContextual"/>
        </w:rPr>
        <w:t>II. SUSTAV CIVILNE ZAŠTITE GRADA DUBROVNIKA</w:t>
      </w:r>
    </w:p>
    <w:p w14:paraId="3A538F3E" w14:textId="2A9B23C7" w:rsidR="00A12A59" w:rsidRPr="00A12A59" w:rsidRDefault="00A12A59" w:rsidP="00486884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A12A59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 xml:space="preserve">Sustav civilne zaštite na području Grada </w:t>
      </w:r>
      <w:r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Dubrovnika</w:t>
      </w:r>
      <w:r w:rsidRPr="00A12A59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 xml:space="preserve"> u analiziranom razdoblju, sukladno odredbama Zakona temelji se na sljedećim aktima:</w:t>
      </w:r>
    </w:p>
    <w:p w14:paraId="23ECC241" w14:textId="5A605FED" w:rsidR="00A12A59" w:rsidRPr="005226AC" w:rsidRDefault="00A12A59" w:rsidP="00486884">
      <w:pPr>
        <w:pStyle w:val="ListParagraph"/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5226AC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 xml:space="preserve">Procjeni rizika od velikih nesreća za područje Grada Dubrovnika, </w:t>
      </w:r>
    </w:p>
    <w:p w14:paraId="4CE50B75" w14:textId="6A35B3D4" w:rsidR="00A12A59" w:rsidRPr="005226AC" w:rsidRDefault="00A12A59" w:rsidP="00486884">
      <w:pPr>
        <w:pStyle w:val="ListParagraph"/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5226AC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Planu djelovanja civilne zaštite Grada Dubrovnika,</w:t>
      </w:r>
    </w:p>
    <w:p w14:paraId="2D183EA2" w14:textId="1BD303FF" w:rsidR="00A12A59" w:rsidRPr="0008349A" w:rsidRDefault="00A12A59" w:rsidP="0008349A">
      <w:pPr>
        <w:pStyle w:val="ListParagraph"/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5226AC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 xml:space="preserve">Smjernicama  za organizaciju i razvoj sustava civilne zaštite na području Grada Dubrovnika  za razdoblje </w:t>
      </w:r>
      <w:r w:rsidRPr="0008349A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od 2024.-2027.,</w:t>
      </w:r>
    </w:p>
    <w:p w14:paraId="09F56B2A" w14:textId="5832942F" w:rsidR="00A12A59" w:rsidRPr="0008349A" w:rsidRDefault="00A12A59" w:rsidP="0008349A">
      <w:pPr>
        <w:pStyle w:val="ListParagraph"/>
        <w:widowControl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5226AC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 xml:space="preserve">Godišnjem planu razvoja sustava civilne zaštite na području Grada Dubrovnika s  financijskim učincima  </w:t>
      </w:r>
      <w:r w:rsidRPr="0008349A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za trogodišnje razdoblje za 2026. godinu,</w:t>
      </w:r>
    </w:p>
    <w:p w14:paraId="271CCDB3" w14:textId="6214C094" w:rsidR="00A12A59" w:rsidRPr="005226AC" w:rsidRDefault="00A12A59" w:rsidP="00486884">
      <w:pPr>
        <w:pStyle w:val="ListParagraph"/>
        <w:widowControl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5226AC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Planu vježbi civilne zaštite na području Grada Dubrovnika za 2026. godinu,</w:t>
      </w:r>
    </w:p>
    <w:p w14:paraId="170C22A6" w14:textId="4D073B14" w:rsidR="00A12A59" w:rsidRPr="0008349A" w:rsidRDefault="00A12A59" w:rsidP="0008349A">
      <w:pPr>
        <w:pStyle w:val="ListParagraph"/>
        <w:widowControl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5226AC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 xml:space="preserve">Programu javnih potreba za obavljanje djelatnosti Hrvatske gorske službe spašavanja Stanice Dubrovnik </w:t>
      </w:r>
      <w:r w:rsidRPr="0008349A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za 2026. godinu,</w:t>
      </w:r>
    </w:p>
    <w:p w14:paraId="0D81057C" w14:textId="77777777" w:rsidR="0008349A" w:rsidRDefault="00A12A59" w:rsidP="0008349A">
      <w:pPr>
        <w:pStyle w:val="ListParagraph"/>
        <w:widowControl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5226AC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Odluci o određivanju pravnih osoba od interesa za sustav civilne zaštite na području Grada Dubrovnika,</w:t>
      </w:r>
    </w:p>
    <w:p w14:paraId="32375E26" w14:textId="7C7711BB" w:rsidR="00A12A59" w:rsidRPr="0008349A" w:rsidRDefault="00A12A59" w:rsidP="0008349A">
      <w:pPr>
        <w:pStyle w:val="ListParagraph"/>
        <w:widowControl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08349A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Planu operativne provedbe Programa aktivnosti u provedbi posebnih mjera zaštite od požara    od interesa za RH u 2026. godini na području Grada Dubrovnika,</w:t>
      </w:r>
    </w:p>
    <w:p w14:paraId="6DF711D9" w14:textId="3A57F59C" w:rsidR="00A12A59" w:rsidRPr="005226AC" w:rsidRDefault="00A12A59" w:rsidP="00486884">
      <w:pPr>
        <w:pStyle w:val="ListParagraph"/>
        <w:widowControl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5226AC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 xml:space="preserve">Planu aktivnog uključenja svih subjekata zaštite od požara na području Grada Dubrovnika za 2026. </w:t>
      </w:r>
    </w:p>
    <w:p w14:paraId="1123AE6D" w14:textId="2AAA580F" w:rsidR="00A12A59" w:rsidRPr="005226AC" w:rsidRDefault="00A12A59" w:rsidP="0008349A">
      <w:pPr>
        <w:pStyle w:val="ListParagraph"/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ind w:left="720"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5226AC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godinu,</w:t>
      </w:r>
    </w:p>
    <w:p w14:paraId="20E73E2D" w14:textId="7D7C0CAC" w:rsidR="00A12A59" w:rsidRPr="005226AC" w:rsidRDefault="00A12A59" w:rsidP="00976BB7">
      <w:pPr>
        <w:pStyle w:val="ListParagraph"/>
        <w:widowControl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5226AC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Odluci o osnivanju Stožera civilne zaštite Grada Dubrovnika,</w:t>
      </w:r>
    </w:p>
    <w:p w14:paraId="62490F20" w14:textId="7F5DF9C3" w:rsidR="00A12A59" w:rsidRPr="005226AC" w:rsidRDefault="00A12A59" w:rsidP="00976BB7">
      <w:pPr>
        <w:pStyle w:val="ListParagraph"/>
        <w:widowControl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5226AC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Poslovniku o radu Stožera civilne zaštite</w:t>
      </w:r>
      <w:r w:rsidR="00976BB7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 xml:space="preserve"> Grada Dubrovnika</w:t>
      </w:r>
      <w:r w:rsidRPr="005226AC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,</w:t>
      </w:r>
    </w:p>
    <w:p w14:paraId="3A357CB6" w14:textId="3B623C7F" w:rsidR="00A12A59" w:rsidRPr="005226AC" w:rsidRDefault="00A12A59" w:rsidP="00976BB7">
      <w:pPr>
        <w:pStyle w:val="ListParagraph"/>
        <w:widowControl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5226AC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Odluci o određivanju pravnih osoba od interesa za sustav civilne zaštite na području Grada Dubrovnika,</w:t>
      </w:r>
    </w:p>
    <w:p w14:paraId="4939B4B0" w14:textId="132FB096" w:rsidR="00A12A59" w:rsidRPr="00486884" w:rsidRDefault="00A12A59" w:rsidP="00486884">
      <w:pPr>
        <w:pStyle w:val="ListParagraph"/>
        <w:widowControl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486884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Odluci o imenovanju povjerenika i zamjenika povjerenika civilne zaštite,</w:t>
      </w:r>
    </w:p>
    <w:p w14:paraId="7AD7F8BB" w14:textId="77777777" w:rsidR="005226AC" w:rsidRDefault="005226AC" w:rsidP="00486884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</w:p>
    <w:p w14:paraId="22542F9D" w14:textId="77777777" w:rsidR="00976BB7" w:rsidRPr="00486884" w:rsidRDefault="00976BB7" w:rsidP="00486884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</w:p>
    <w:p w14:paraId="63D24C43" w14:textId="77777777" w:rsidR="00976BB7" w:rsidRDefault="00976BB7" w:rsidP="00486884">
      <w:pPr>
        <w:widowControl/>
        <w:shd w:val="clear" w:color="auto" w:fill="FFFFFF"/>
        <w:autoSpaceDE/>
        <w:autoSpaceDN/>
        <w:jc w:val="both"/>
        <w:rPr>
          <w:rFonts w:eastAsia="Times New Roman"/>
          <w:lang w:eastAsia="hr-HR"/>
        </w:rPr>
      </w:pPr>
    </w:p>
    <w:p w14:paraId="3175B3DB" w14:textId="77777777" w:rsidR="00976BB7" w:rsidRDefault="00976BB7" w:rsidP="00486884">
      <w:pPr>
        <w:widowControl/>
        <w:shd w:val="clear" w:color="auto" w:fill="FFFFFF"/>
        <w:autoSpaceDE/>
        <w:autoSpaceDN/>
        <w:jc w:val="both"/>
        <w:rPr>
          <w:rFonts w:eastAsia="Times New Roman"/>
          <w:lang w:eastAsia="hr-HR"/>
        </w:rPr>
      </w:pPr>
    </w:p>
    <w:p w14:paraId="5206F4CA" w14:textId="15C49430" w:rsidR="005226AC" w:rsidRPr="00486884" w:rsidRDefault="005226AC" w:rsidP="00486884">
      <w:pPr>
        <w:widowControl/>
        <w:shd w:val="clear" w:color="auto" w:fill="FFFFFF"/>
        <w:autoSpaceDE/>
        <w:autoSpaceDN/>
        <w:jc w:val="both"/>
        <w:rPr>
          <w:rFonts w:eastAsia="Times New Roman"/>
          <w:lang w:eastAsia="hr-HR"/>
        </w:rPr>
      </w:pPr>
      <w:r w:rsidRPr="00486884">
        <w:rPr>
          <w:rFonts w:eastAsia="Times New Roman"/>
          <w:lang w:eastAsia="hr-HR"/>
        </w:rPr>
        <w:t>Operativne snage sustava civilne zaštite Grada Dubrovnika su sljedeće:</w:t>
      </w:r>
    </w:p>
    <w:p w14:paraId="6FE9D98C" w14:textId="73848DED" w:rsidR="005226AC" w:rsidRPr="00486884" w:rsidRDefault="005226AC" w:rsidP="00486884">
      <w:pPr>
        <w:pStyle w:val="ListParagraph"/>
        <w:widowControl/>
        <w:numPr>
          <w:ilvl w:val="0"/>
          <w:numId w:val="13"/>
        </w:numPr>
        <w:shd w:val="clear" w:color="auto" w:fill="FFFFFF"/>
        <w:autoSpaceDE/>
        <w:autoSpaceDN/>
        <w:jc w:val="both"/>
        <w:rPr>
          <w:rFonts w:eastAsia="Times New Roman"/>
          <w:lang w:eastAsia="hr-HR"/>
        </w:rPr>
      </w:pPr>
      <w:r w:rsidRPr="00486884">
        <w:rPr>
          <w:rFonts w:eastAsia="Times New Roman"/>
          <w:lang w:eastAsia="hr-HR"/>
        </w:rPr>
        <w:t>Stožer civilne zaštite Grada  Dubrovnika,</w:t>
      </w:r>
    </w:p>
    <w:p w14:paraId="794BCCD6" w14:textId="05A952A4" w:rsidR="005226AC" w:rsidRPr="00486884" w:rsidRDefault="005226AC" w:rsidP="00486884">
      <w:pPr>
        <w:pStyle w:val="ListParagraph"/>
        <w:widowControl/>
        <w:numPr>
          <w:ilvl w:val="0"/>
          <w:numId w:val="13"/>
        </w:numPr>
        <w:shd w:val="clear" w:color="auto" w:fill="FFFFFF"/>
        <w:autoSpaceDE/>
        <w:autoSpaceDN/>
        <w:jc w:val="both"/>
        <w:rPr>
          <w:rFonts w:eastAsia="Times New Roman"/>
          <w:lang w:eastAsia="hr-HR"/>
        </w:rPr>
      </w:pPr>
      <w:bookmarkStart w:id="0" w:name="_Hlk149035248"/>
      <w:r w:rsidRPr="00486884">
        <w:rPr>
          <w:rFonts w:eastAsia="Times New Roman"/>
          <w:lang w:eastAsia="hr-HR"/>
        </w:rPr>
        <w:t>Operativne snage vatrogastva</w:t>
      </w:r>
      <w:r w:rsidR="00976BB7">
        <w:rPr>
          <w:rFonts w:eastAsia="Times New Roman"/>
          <w:lang w:eastAsia="hr-HR"/>
        </w:rPr>
        <w:t xml:space="preserve"> </w:t>
      </w:r>
      <w:r w:rsidRPr="00486884">
        <w:rPr>
          <w:rFonts w:eastAsia="Times New Roman"/>
          <w:lang w:eastAsia="hr-HR"/>
        </w:rPr>
        <w:t>-</w:t>
      </w:r>
      <w:r w:rsidR="00976BB7">
        <w:rPr>
          <w:rFonts w:eastAsia="Times New Roman"/>
          <w:lang w:eastAsia="hr-HR"/>
        </w:rPr>
        <w:t xml:space="preserve"> </w:t>
      </w:r>
      <w:r w:rsidRPr="00486884">
        <w:rPr>
          <w:rFonts w:eastAsia="Times New Roman"/>
          <w:lang w:eastAsia="hr-HR"/>
        </w:rPr>
        <w:t xml:space="preserve">JVP „Dubrovački vatrogasci“ i Vatrogasna zajednica Grada </w:t>
      </w:r>
      <w:bookmarkEnd w:id="0"/>
      <w:r w:rsidRPr="00486884">
        <w:rPr>
          <w:rFonts w:eastAsia="Times New Roman"/>
          <w:lang w:eastAsia="hr-HR"/>
        </w:rPr>
        <w:t>Dubrovnika,</w:t>
      </w:r>
    </w:p>
    <w:p w14:paraId="6BFE2D0B" w14:textId="23D5FE6B" w:rsidR="005226AC" w:rsidRPr="00486884" w:rsidRDefault="005226AC" w:rsidP="00486884">
      <w:pPr>
        <w:pStyle w:val="ListParagraph"/>
        <w:widowControl/>
        <w:numPr>
          <w:ilvl w:val="0"/>
          <w:numId w:val="13"/>
        </w:numPr>
        <w:shd w:val="clear" w:color="auto" w:fill="FFFFFF"/>
        <w:autoSpaceDE/>
        <w:autoSpaceDN/>
        <w:jc w:val="both"/>
        <w:rPr>
          <w:rFonts w:eastAsia="Times New Roman"/>
          <w:lang w:eastAsia="hr-HR"/>
        </w:rPr>
      </w:pPr>
      <w:bookmarkStart w:id="1" w:name="_Hlk149038715"/>
      <w:r w:rsidRPr="00486884">
        <w:rPr>
          <w:rFonts w:eastAsia="Times New Roman"/>
          <w:lang w:eastAsia="hr-HR"/>
        </w:rPr>
        <w:t xml:space="preserve">Operativne snage Hrvatskog Crvenog križa - Gradsko društvo Crvenog križa </w:t>
      </w:r>
      <w:bookmarkEnd w:id="1"/>
      <w:r w:rsidRPr="00486884">
        <w:rPr>
          <w:rFonts w:eastAsia="Times New Roman"/>
          <w:lang w:eastAsia="hr-HR"/>
        </w:rPr>
        <w:t>Dubrovnik,</w:t>
      </w:r>
    </w:p>
    <w:p w14:paraId="1112F037" w14:textId="31C7BD81" w:rsidR="005226AC" w:rsidRPr="00486884" w:rsidRDefault="005226AC" w:rsidP="00486884">
      <w:pPr>
        <w:pStyle w:val="ListParagraph"/>
        <w:widowControl/>
        <w:numPr>
          <w:ilvl w:val="0"/>
          <w:numId w:val="13"/>
        </w:numPr>
        <w:shd w:val="clear" w:color="auto" w:fill="FFFFFF"/>
        <w:autoSpaceDE/>
        <w:autoSpaceDN/>
        <w:jc w:val="both"/>
        <w:rPr>
          <w:rFonts w:eastAsia="Times New Roman"/>
          <w:lang w:eastAsia="hr-HR"/>
        </w:rPr>
      </w:pPr>
      <w:r w:rsidRPr="00486884">
        <w:rPr>
          <w:rFonts w:eastAsia="Times New Roman"/>
          <w:lang w:eastAsia="hr-HR"/>
        </w:rPr>
        <w:t>Operativne snage Hrvatske gorske službe spašavanja - Stanica Dubrovnik,</w:t>
      </w:r>
    </w:p>
    <w:p w14:paraId="1E963324" w14:textId="455AA1E8" w:rsidR="005226AC" w:rsidRPr="00486884" w:rsidRDefault="005226AC" w:rsidP="00486884">
      <w:pPr>
        <w:pStyle w:val="ListParagraph"/>
        <w:widowControl/>
        <w:numPr>
          <w:ilvl w:val="0"/>
          <w:numId w:val="13"/>
        </w:numPr>
        <w:shd w:val="clear" w:color="auto" w:fill="FFFFFF"/>
        <w:autoSpaceDE/>
        <w:autoSpaceDN/>
        <w:jc w:val="both"/>
        <w:rPr>
          <w:rFonts w:eastAsia="Times New Roman"/>
          <w:lang w:eastAsia="hr-HR"/>
        </w:rPr>
      </w:pPr>
      <w:r w:rsidRPr="00486884">
        <w:rPr>
          <w:rFonts w:eastAsia="Times New Roman"/>
          <w:lang w:eastAsia="hr-HR"/>
        </w:rPr>
        <w:lastRenderedPageBreak/>
        <w:t>Pravne osobe od interesa za sustav civilne zaštite na području Grada Dubrovnika,</w:t>
      </w:r>
    </w:p>
    <w:p w14:paraId="0334B8A9" w14:textId="1243BA2F" w:rsidR="005226AC" w:rsidRPr="00486884" w:rsidRDefault="005226AC" w:rsidP="00486884">
      <w:pPr>
        <w:pStyle w:val="ListParagraph"/>
        <w:widowControl/>
        <w:numPr>
          <w:ilvl w:val="0"/>
          <w:numId w:val="13"/>
        </w:numPr>
        <w:shd w:val="clear" w:color="auto" w:fill="FFFFFF"/>
        <w:autoSpaceDE/>
        <w:autoSpaceDN/>
        <w:jc w:val="both"/>
        <w:rPr>
          <w:rFonts w:eastAsia="Times New Roman"/>
          <w:lang w:eastAsia="hr-HR"/>
        </w:rPr>
      </w:pPr>
      <w:r w:rsidRPr="00486884">
        <w:rPr>
          <w:rFonts w:eastAsia="Times New Roman"/>
          <w:lang w:eastAsia="hr-HR"/>
        </w:rPr>
        <w:t>Postrojbe civilne zaštite opće namjene Grada Dubrovnika,</w:t>
      </w:r>
    </w:p>
    <w:p w14:paraId="189CD0F0" w14:textId="033F5B4E" w:rsidR="005226AC" w:rsidRPr="00486884" w:rsidRDefault="005226AC" w:rsidP="00486884">
      <w:pPr>
        <w:pStyle w:val="ListParagraph"/>
        <w:widowControl/>
        <w:numPr>
          <w:ilvl w:val="0"/>
          <w:numId w:val="13"/>
        </w:numPr>
        <w:shd w:val="clear" w:color="auto" w:fill="FFFFFF"/>
        <w:autoSpaceDE/>
        <w:autoSpaceDN/>
        <w:jc w:val="both"/>
        <w:rPr>
          <w:rFonts w:eastAsia="Times New Roman"/>
          <w:lang w:eastAsia="hr-HR"/>
        </w:rPr>
      </w:pPr>
      <w:r w:rsidRPr="00486884">
        <w:rPr>
          <w:rFonts w:eastAsia="Times New Roman"/>
          <w:lang w:eastAsia="hr-HR"/>
        </w:rPr>
        <w:t>Povjerenici i zamjenici povjerenika civilne zaštite</w:t>
      </w:r>
      <w:r w:rsidR="007C4042" w:rsidRPr="00486884">
        <w:rPr>
          <w:rFonts w:eastAsia="Times New Roman"/>
          <w:lang w:eastAsia="hr-HR"/>
        </w:rPr>
        <w:t xml:space="preserve"> Grada Dubrovnika</w:t>
      </w:r>
      <w:r w:rsidRPr="00486884">
        <w:rPr>
          <w:rFonts w:eastAsia="Times New Roman"/>
          <w:lang w:eastAsia="hr-HR"/>
        </w:rPr>
        <w:t>.</w:t>
      </w:r>
    </w:p>
    <w:p w14:paraId="53083ABD" w14:textId="77777777" w:rsidR="005226AC" w:rsidRPr="00486884" w:rsidRDefault="005226AC" w:rsidP="00486884">
      <w:pPr>
        <w:widowControl/>
        <w:shd w:val="clear" w:color="auto" w:fill="FFFFFF"/>
        <w:autoSpaceDE/>
        <w:autoSpaceDN/>
        <w:jc w:val="both"/>
        <w:rPr>
          <w:rFonts w:eastAsia="Times New Roman"/>
          <w:lang w:eastAsia="hr-HR"/>
        </w:rPr>
      </w:pPr>
      <w:r w:rsidRPr="00486884">
        <w:rPr>
          <w:rFonts w:eastAsia="Times New Roman"/>
          <w:lang w:eastAsia="hr-HR"/>
        </w:rPr>
        <w:t> </w:t>
      </w:r>
    </w:p>
    <w:p w14:paraId="6A328581" w14:textId="77777777" w:rsidR="00A12A59" w:rsidRPr="00486884" w:rsidRDefault="00A12A59" w:rsidP="00486884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</w:p>
    <w:p w14:paraId="73624F58" w14:textId="3F623680" w:rsidR="005B1AB2" w:rsidRDefault="005B1AB2" w:rsidP="00A47AF7">
      <w:pPr>
        <w:spacing w:before="120"/>
        <w:jc w:val="both"/>
        <w:rPr>
          <w:b/>
          <w:bCs/>
          <w:bdr w:val="nil"/>
          <w:shd w:val="clear" w:color="auto" w:fill="FFFFFF"/>
          <w:lang w:eastAsia="hr-HR"/>
        </w:rPr>
      </w:pPr>
      <w:r w:rsidRPr="005B1AB2">
        <w:rPr>
          <w:b/>
          <w:bCs/>
          <w:bdr w:val="nil"/>
          <w:shd w:val="clear" w:color="auto" w:fill="FFFFFF"/>
          <w:lang w:eastAsia="hr-HR"/>
        </w:rPr>
        <w:t>II</w:t>
      </w:r>
      <w:r w:rsidR="005226AC">
        <w:rPr>
          <w:b/>
          <w:bCs/>
          <w:bdr w:val="nil"/>
          <w:shd w:val="clear" w:color="auto" w:fill="FFFFFF"/>
          <w:lang w:eastAsia="hr-HR"/>
        </w:rPr>
        <w:t>I</w:t>
      </w:r>
      <w:r w:rsidRPr="005B1AB2">
        <w:rPr>
          <w:b/>
          <w:bCs/>
          <w:bdr w:val="nil"/>
          <w:shd w:val="clear" w:color="auto" w:fill="FFFFFF"/>
          <w:lang w:eastAsia="hr-HR"/>
        </w:rPr>
        <w:t xml:space="preserve">. </w:t>
      </w:r>
      <w:r w:rsidR="000B18EB" w:rsidRPr="005B1AB2">
        <w:rPr>
          <w:b/>
          <w:bCs/>
          <w:bdr w:val="nil"/>
          <w:shd w:val="clear" w:color="auto" w:fill="FFFFFF"/>
          <w:lang w:eastAsia="hr-HR"/>
        </w:rPr>
        <w:t>ZADAĆE I AKTIVNOSTI</w:t>
      </w:r>
      <w:r w:rsidR="00265E3F">
        <w:rPr>
          <w:b/>
          <w:bCs/>
          <w:bdr w:val="nil"/>
          <w:shd w:val="clear" w:color="auto" w:fill="FFFFFF"/>
          <w:lang w:eastAsia="hr-HR"/>
        </w:rPr>
        <w:t xml:space="preserve"> PROVEDENE</w:t>
      </w:r>
      <w:r w:rsidR="000B18EB" w:rsidRPr="005B1AB2">
        <w:rPr>
          <w:b/>
          <w:bCs/>
          <w:bdr w:val="nil"/>
          <w:shd w:val="clear" w:color="auto" w:fill="FFFFFF"/>
          <w:lang w:eastAsia="hr-HR"/>
        </w:rPr>
        <w:t xml:space="preserve"> TIJEKOM 202</w:t>
      </w:r>
      <w:r w:rsidR="0004556A">
        <w:rPr>
          <w:b/>
          <w:bCs/>
          <w:bdr w:val="nil"/>
          <w:shd w:val="clear" w:color="auto" w:fill="FFFFFF"/>
          <w:lang w:eastAsia="hr-HR"/>
        </w:rPr>
        <w:t>6</w:t>
      </w:r>
      <w:r w:rsidR="000B18EB" w:rsidRPr="005B1AB2">
        <w:rPr>
          <w:b/>
          <w:bCs/>
          <w:bdr w:val="nil"/>
          <w:shd w:val="clear" w:color="auto" w:fill="FFFFFF"/>
          <w:lang w:eastAsia="hr-HR"/>
        </w:rPr>
        <w:t>. GODINE</w:t>
      </w:r>
    </w:p>
    <w:p w14:paraId="07C7D6DD" w14:textId="77777777" w:rsidR="0004556A" w:rsidRPr="005B1AB2" w:rsidRDefault="0004556A" w:rsidP="0004556A">
      <w:pPr>
        <w:jc w:val="both"/>
        <w:rPr>
          <w:b/>
          <w:bCs/>
          <w:bdr w:val="nil"/>
          <w:shd w:val="clear" w:color="auto" w:fill="FFFFFF"/>
          <w:lang w:eastAsia="hr-HR"/>
        </w:rPr>
      </w:pPr>
    </w:p>
    <w:p w14:paraId="4C654B47" w14:textId="77777777" w:rsidR="007A2078" w:rsidRPr="00265E3F" w:rsidRDefault="007A2078" w:rsidP="007A2078">
      <w:pPr>
        <w:pStyle w:val="ListParagraph"/>
        <w:numPr>
          <w:ilvl w:val="0"/>
          <w:numId w:val="43"/>
        </w:numPr>
        <w:spacing w:before="80"/>
        <w:jc w:val="both"/>
        <w:rPr>
          <w:b/>
          <w:bCs/>
          <w:u w:color="000000"/>
          <w:bdr w:val="nil"/>
          <w:lang w:eastAsia="hr-HR"/>
        </w:rPr>
      </w:pPr>
      <w:r w:rsidRPr="00265E3F">
        <w:rPr>
          <w:b/>
          <w:bCs/>
          <w:u w:color="000000"/>
          <w:bdr w:val="nil"/>
          <w:lang w:eastAsia="hr-HR"/>
        </w:rPr>
        <w:t>Cilj postavljen Smjernicama i Godišnjim planom razvoja sustava Civilne zaštite ("Službeni glasnik Grada Dubrovnika", broj: 21/23 i 22/25):</w:t>
      </w:r>
    </w:p>
    <w:p w14:paraId="6505C09A" w14:textId="77777777" w:rsidR="007A2078" w:rsidRPr="00915423" w:rsidRDefault="007A2078" w:rsidP="007A2078">
      <w:pPr>
        <w:pStyle w:val="ListParagraph"/>
        <w:numPr>
          <w:ilvl w:val="0"/>
          <w:numId w:val="42"/>
        </w:numPr>
        <w:spacing w:before="80"/>
        <w:ind w:left="714" w:hanging="357"/>
        <w:jc w:val="both"/>
        <w:rPr>
          <w:rFonts w:eastAsia="Times New Roman"/>
          <w:u w:color="000000"/>
        </w:rPr>
      </w:pPr>
      <w:r w:rsidRPr="00915423">
        <w:rPr>
          <w:u w:color="000000"/>
          <w:bdr w:val="nil"/>
          <w:lang w:eastAsia="hr-HR"/>
        </w:rPr>
        <w:t>Organizacija tematskih sjednica stožera civilne zaštite (provedba zadaća koje proizlaze iz Programa aktivnosti u provedbi posebnih mjera zaštite od požara od interesa za Republike Hrvatske, pripreme za turističku sezonu, pripreme za nepovoljne vremenske uvjete).</w:t>
      </w:r>
    </w:p>
    <w:p w14:paraId="28BABDAC" w14:textId="77777777" w:rsidR="007A2078" w:rsidRDefault="007A2078" w:rsidP="007A2078">
      <w:pPr>
        <w:spacing w:before="40"/>
        <w:ind w:firstLine="357"/>
        <w:jc w:val="both"/>
        <w:rPr>
          <w:rFonts w:eastAsia="Times New Roman"/>
          <w:u w:color="000000"/>
          <w14:ligatures w14:val="standardContextual"/>
        </w:rPr>
      </w:pPr>
      <w:r w:rsidRPr="00E801CB">
        <w:rPr>
          <w:rFonts w:eastAsia="Times New Roman"/>
          <w:u w:color="000000"/>
          <w14:ligatures w14:val="standardContextual"/>
        </w:rPr>
        <w:t xml:space="preserve">Nositelj izvršenja: </w:t>
      </w:r>
      <w:r w:rsidRPr="000B18EB">
        <w:t>Upravni odjel za poslove Gradonačelnika</w:t>
      </w:r>
      <w:r w:rsidRPr="00E801CB">
        <w:rPr>
          <w:rFonts w:eastAsia="Times New Roman"/>
          <w:u w:color="000000"/>
          <w14:ligatures w14:val="standardContextual"/>
        </w:rPr>
        <w:t xml:space="preserve"> </w:t>
      </w:r>
    </w:p>
    <w:p w14:paraId="1F0B2E47" w14:textId="77777777" w:rsidR="007A2078" w:rsidRPr="00E801CB" w:rsidRDefault="007A2078" w:rsidP="007A2078">
      <w:pPr>
        <w:spacing w:before="40"/>
        <w:ind w:firstLine="357"/>
        <w:jc w:val="both"/>
        <w:rPr>
          <w:rFonts w:eastAsia="Times New Roman"/>
          <w:u w:color="000000"/>
          <w14:ligatures w14:val="standardContextual"/>
        </w:rPr>
      </w:pPr>
      <w:r w:rsidRPr="00E801CB">
        <w:rPr>
          <w:rFonts w:eastAsia="Times New Roman"/>
          <w:u w:color="000000"/>
          <w14:ligatures w14:val="standardContextual"/>
        </w:rPr>
        <w:t xml:space="preserve">Suradnici: Ministarstvo unutarnjih poslova, </w:t>
      </w:r>
      <w:r>
        <w:rPr>
          <w:rFonts w:eastAsia="Times New Roman"/>
          <w:u w:color="000000"/>
          <w14:ligatures w14:val="standardContextual"/>
        </w:rPr>
        <w:t>Područna služba civilne zaštite Dubrovnik</w:t>
      </w:r>
    </w:p>
    <w:p w14:paraId="0AFB1584" w14:textId="77777777" w:rsidR="007A2078" w:rsidRPr="000B18EB" w:rsidRDefault="007A2078" w:rsidP="007A2078">
      <w:pPr>
        <w:spacing w:before="40"/>
        <w:ind w:firstLine="357"/>
        <w:jc w:val="both"/>
        <w:rPr>
          <w:rFonts w:eastAsia="Times New Roman"/>
          <w:u w:color="000000"/>
          <w14:ligatures w14:val="standardContextual"/>
        </w:rPr>
      </w:pPr>
      <w:r w:rsidRPr="000B18EB">
        <w:rPr>
          <w:rFonts w:eastAsia="Times New Roman"/>
          <w:u w:color="000000"/>
          <w14:ligatures w14:val="standardContextual"/>
        </w:rPr>
        <w:t>Rok izvršenja: u zadanim rokovima u 202</w:t>
      </w:r>
      <w:r>
        <w:rPr>
          <w:rFonts w:eastAsia="Times New Roman"/>
          <w:u w:color="000000"/>
          <w14:ligatures w14:val="standardContextual"/>
        </w:rPr>
        <w:t>6</w:t>
      </w:r>
      <w:r w:rsidRPr="000B18EB">
        <w:rPr>
          <w:rFonts w:eastAsia="Times New Roman"/>
          <w:u w:color="000000"/>
          <w14:ligatures w14:val="standardContextual"/>
        </w:rPr>
        <w:t xml:space="preserve">. godini. </w:t>
      </w:r>
    </w:p>
    <w:p w14:paraId="5D751383" w14:textId="3CB923D2" w:rsidR="007A2078" w:rsidRDefault="007A2078" w:rsidP="007A2078">
      <w:pPr>
        <w:spacing w:before="40"/>
        <w:ind w:left="357"/>
        <w:jc w:val="both"/>
        <w:rPr>
          <w:u w:color="000000"/>
        </w:rPr>
      </w:pPr>
      <w:r w:rsidRPr="000B18EB">
        <w:rPr>
          <w:u w:color="000000"/>
        </w:rPr>
        <w:t>Zaključak: zadani cilj je ispunjen jer su se tijekom 202</w:t>
      </w:r>
      <w:r>
        <w:rPr>
          <w:u w:color="000000"/>
        </w:rPr>
        <w:t>6</w:t>
      </w:r>
      <w:r w:rsidRPr="000B18EB">
        <w:rPr>
          <w:u w:color="000000"/>
        </w:rPr>
        <w:t>. godine održale sjednice stožera civilne zaštite na temu pripreme za požarnu sezonu</w:t>
      </w:r>
      <w:r>
        <w:rPr>
          <w:u w:color="000000"/>
        </w:rPr>
        <w:t xml:space="preserve"> (24.03.2026.)</w:t>
      </w:r>
      <w:r w:rsidRPr="000B18EB">
        <w:rPr>
          <w:u w:color="000000"/>
        </w:rPr>
        <w:t>, turističku sezonu</w:t>
      </w:r>
      <w:r>
        <w:rPr>
          <w:u w:color="000000"/>
        </w:rPr>
        <w:t xml:space="preserve"> (18.05.2026.) </w:t>
      </w:r>
      <w:r w:rsidRPr="000B18EB">
        <w:rPr>
          <w:u w:color="000000"/>
        </w:rPr>
        <w:t xml:space="preserve"> te sjednica s ciljem pripreme za nepovoljne vremenske uvjete</w:t>
      </w:r>
      <w:r>
        <w:rPr>
          <w:u w:color="000000"/>
        </w:rPr>
        <w:t xml:space="preserve">. Također je načelnik stožera civilne zaštite Grada Dubrovnika, u veljači,  organizirao i održao radni sastanak sa predsjednicima vijeća gradskih kotareva Grada Dubrovnika s ciljem njihova  </w:t>
      </w:r>
      <w:r w:rsidRPr="00255789">
        <w:rPr>
          <w:u w:color="000000"/>
        </w:rPr>
        <w:t>upoznavanj</w:t>
      </w:r>
      <w:r>
        <w:rPr>
          <w:u w:color="000000"/>
        </w:rPr>
        <w:t>a</w:t>
      </w:r>
      <w:r w:rsidRPr="00255789">
        <w:rPr>
          <w:u w:color="000000"/>
        </w:rPr>
        <w:t xml:space="preserve"> sa sustavom civilne zaštite općenito (zakonskim propisima, ustrojem) te pravima i obvezama povjerenika i zamjenika povjerenika civilne zaštite Grada Dubrovnika.</w:t>
      </w:r>
      <w:r w:rsidRPr="00A6172B">
        <w:rPr>
          <w:u w:color="000000"/>
        </w:rPr>
        <w:t xml:space="preserve"> </w:t>
      </w:r>
      <w:r>
        <w:rPr>
          <w:u w:color="000000"/>
        </w:rPr>
        <w:t>Ujedno je u listopadu održana sjednica stožera civilne zaštite na temu pripreme i provedbi vježbi civilne zaštite, razmatranja potreba operativnih snaga sustava civilne zaštite s ciljem planiranja nabave opreme</w:t>
      </w:r>
      <w:r>
        <w:rPr>
          <w:u w:color="000000"/>
        </w:rPr>
        <w:t xml:space="preserve"> </w:t>
      </w:r>
      <w:r>
        <w:rPr>
          <w:u w:color="000000"/>
        </w:rPr>
        <w:t xml:space="preserve"> u 2027. godini.</w:t>
      </w:r>
    </w:p>
    <w:p w14:paraId="6F7A6905" w14:textId="77777777" w:rsidR="007A2078" w:rsidRDefault="007A2078" w:rsidP="007A2078">
      <w:pPr>
        <w:spacing w:before="40"/>
        <w:ind w:left="357"/>
        <w:jc w:val="both"/>
        <w:rPr>
          <w:u w:color="000000"/>
        </w:rPr>
      </w:pPr>
    </w:p>
    <w:p w14:paraId="1FB712E0" w14:textId="77777777" w:rsidR="00255789" w:rsidRDefault="00255789" w:rsidP="00255789">
      <w:pPr>
        <w:spacing w:before="40"/>
        <w:ind w:left="357"/>
        <w:jc w:val="both"/>
        <w:rPr>
          <w:u w:color="000000"/>
        </w:rPr>
      </w:pPr>
    </w:p>
    <w:p w14:paraId="2588BE9F" w14:textId="77777777" w:rsidR="004D389C" w:rsidRPr="00255789" w:rsidRDefault="004D389C" w:rsidP="00255789">
      <w:pPr>
        <w:pStyle w:val="ListParagraph"/>
        <w:numPr>
          <w:ilvl w:val="0"/>
          <w:numId w:val="43"/>
        </w:numPr>
        <w:jc w:val="both"/>
        <w:rPr>
          <w:b/>
          <w:bCs/>
          <w:u w:color="000000"/>
          <w:bdr w:val="nil"/>
          <w:lang w:eastAsia="hr-HR"/>
        </w:rPr>
      </w:pPr>
      <w:r w:rsidRPr="00255789">
        <w:rPr>
          <w:b/>
          <w:bCs/>
          <w:u w:color="000000"/>
          <w:bdr w:val="nil"/>
          <w:lang w:eastAsia="hr-HR"/>
        </w:rPr>
        <w:t>Cilj postavljen Smjernicama i Godišnjim planom razvoja sustava Civilne zaštite ("Službeni glasnik Grada Dubrovnika", broj: 21/23 i 22/25)</w:t>
      </w:r>
    </w:p>
    <w:p w14:paraId="0A059901" w14:textId="19DCC77D" w:rsidR="004D389C" w:rsidRPr="005B1AB2" w:rsidRDefault="004D389C" w:rsidP="004D389C">
      <w:pPr>
        <w:pStyle w:val="ListParagraph"/>
        <w:numPr>
          <w:ilvl w:val="0"/>
          <w:numId w:val="42"/>
        </w:numPr>
        <w:spacing w:before="80"/>
        <w:ind w:left="714" w:hanging="357"/>
        <w:jc w:val="both"/>
      </w:pPr>
      <w:r w:rsidRPr="00BB6F10">
        <w:rPr>
          <w:rFonts w:eastAsia="Times New Roman"/>
          <w:color w:val="000000"/>
          <w:u w:color="000000"/>
          <w:bdr w:val="nil"/>
          <w:lang w:eastAsia="hr-HR"/>
        </w:rPr>
        <w:t>Izraditi i donijeti Plan vježbi za 202</w:t>
      </w:r>
      <w:r>
        <w:rPr>
          <w:rFonts w:eastAsia="Times New Roman"/>
          <w:color w:val="000000"/>
          <w:u w:color="000000"/>
          <w:bdr w:val="nil"/>
          <w:lang w:eastAsia="hr-HR"/>
        </w:rPr>
        <w:t>7</w:t>
      </w:r>
      <w:r w:rsidRPr="00BB6F10">
        <w:rPr>
          <w:rFonts w:eastAsia="Times New Roman"/>
          <w:color w:val="000000"/>
          <w:u w:color="000000"/>
          <w:bdr w:val="nil"/>
          <w:lang w:eastAsia="hr-HR"/>
        </w:rPr>
        <w:t>. godinu, a temeljem članka 17. stavak 3. podstavak 1. Zakona o sustavu civilne zaštite ("Narodne novine", broj: 82/15, 118/18,</w:t>
      </w:r>
      <w:r>
        <w:rPr>
          <w:rFonts w:eastAsia="Times New Roman"/>
          <w:color w:val="000000"/>
          <w:u w:color="000000"/>
          <w:bdr w:val="nil"/>
          <w:lang w:eastAsia="hr-HR"/>
        </w:rPr>
        <w:t xml:space="preserve"> </w:t>
      </w:r>
      <w:r w:rsidRPr="00BB6F10">
        <w:rPr>
          <w:rFonts w:eastAsia="Times New Roman"/>
          <w:color w:val="000000"/>
          <w:u w:color="000000"/>
          <w:bdr w:val="nil"/>
          <w:lang w:eastAsia="hr-HR"/>
        </w:rPr>
        <w:t>31/20, 20/21 i 114/22).</w:t>
      </w:r>
    </w:p>
    <w:p w14:paraId="13CB7A88" w14:textId="77777777" w:rsidR="004D389C" w:rsidRPr="000B18EB" w:rsidRDefault="004D389C" w:rsidP="004D389C">
      <w:pPr>
        <w:spacing w:before="40"/>
        <w:ind w:firstLine="357"/>
        <w:jc w:val="both"/>
        <w:rPr>
          <w:rFonts w:eastAsia="Times New Roman"/>
        </w:rPr>
      </w:pPr>
      <w:r w:rsidRPr="000B18EB">
        <w:rPr>
          <w:rFonts w:eastAsia="Times New Roman"/>
        </w:rPr>
        <w:t>Nositelj izvršenja: Gradonačelnik, Upravni odjel za poslove Gradonačelnika</w:t>
      </w:r>
    </w:p>
    <w:p w14:paraId="00286B9B" w14:textId="22657BAA" w:rsidR="004D389C" w:rsidRPr="000B18EB" w:rsidRDefault="004D389C" w:rsidP="004D389C">
      <w:pPr>
        <w:spacing w:before="40"/>
        <w:ind w:firstLine="357"/>
        <w:jc w:val="both"/>
        <w:rPr>
          <w:rFonts w:eastAsia="Times New Roman"/>
        </w:rPr>
      </w:pPr>
      <w:r w:rsidRPr="000B18EB">
        <w:rPr>
          <w:rFonts w:eastAsia="Times New Roman"/>
        </w:rPr>
        <w:t xml:space="preserve">Rok izvršenja: </w:t>
      </w:r>
      <w:r w:rsidRPr="004D389C">
        <w:rPr>
          <w:rFonts w:eastAsia="Times New Roman"/>
        </w:rPr>
        <w:t>sukladno zahtjevu nadležne</w:t>
      </w:r>
      <w:r>
        <w:rPr>
          <w:rFonts w:eastAsia="Times New Roman"/>
        </w:rPr>
        <w:t xml:space="preserve"> Područne s</w:t>
      </w:r>
      <w:r w:rsidRPr="004D389C">
        <w:rPr>
          <w:rFonts w:eastAsia="Times New Roman"/>
        </w:rPr>
        <w:t>lužbe civilne zaštite Dubrovnik.</w:t>
      </w:r>
    </w:p>
    <w:p w14:paraId="4A4E3B3C" w14:textId="401BA545" w:rsidR="0004556A" w:rsidRPr="00255789" w:rsidRDefault="004D389C" w:rsidP="00255789">
      <w:pPr>
        <w:spacing w:before="40"/>
        <w:ind w:left="357"/>
        <w:jc w:val="both"/>
        <w:rPr>
          <w:u w:color="000000"/>
        </w:rPr>
      </w:pPr>
      <w:r w:rsidRPr="000B18EB">
        <w:rPr>
          <w:u w:color="000000"/>
        </w:rPr>
        <w:t>Zaključak: Zadani cilj je ispunjen jer je donesen Plan vježbi civilne zaštite Grada Dubrovnika za 202</w:t>
      </w:r>
      <w:r>
        <w:rPr>
          <w:u w:color="000000"/>
        </w:rPr>
        <w:t>7</w:t>
      </w:r>
      <w:r w:rsidRPr="000B18EB">
        <w:rPr>
          <w:u w:color="000000"/>
        </w:rPr>
        <w:t xml:space="preserve">. </w:t>
      </w:r>
      <w:r w:rsidRPr="00F36B71">
        <w:rPr>
          <w:u w:color="000000"/>
        </w:rPr>
        <w:t>godinu („Službeni glasnik Grada Dubrovnika“, broj:</w:t>
      </w:r>
      <w:r w:rsidR="00F36B71" w:rsidRPr="00F36B71">
        <w:rPr>
          <w:u w:color="000000"/>
        </w:rPr>
        <w:t>16/26</w:t>
      </w:r>
      <w:r w:rsidR="00F36B71">
        <w:rPr>
          <w:u w:color="000000"/>
        </w:rPr>
        <w:t>).</w:t>
      </w:r>
    </w:p>
    <w:p w14:paraId="4F55DA77" w14:textId="77777777" w:rsidR="004D389C" w:rsidRPr="00255789" w:rsidRDefault="004D389C" w:rsidP="00255789">
      <w:pPr>
        <w:pStyle w:val="ListParagraph"/>
        <w:numPr>
          <w:ilvl w:val="0"/>
          <w:numId w:val="43"/>
        </w:numPr>
        <w:spacing w:before="120"/>
        <w:jc w:val="both"/>
        <w:rPr>
          <w:b/>
          <w:bCs/>
          <w:u w:color="000000"/>
          <w:bdr w:val="nil"/>
          <w:lang w:eastAsia="hr-HR"/>
        </w:rPr>
      </w:pPr>
      <w:r w:rsidRPr="00255789">
        <w:rPr>
          <w:b/>
          <w:bCs/>
          <w:u w:color="000000"/>
          <w:bdr w:val="nil"/>
          <w:lang w:eastAsia="hr-HR"/>
        </w:rPr>
        <w:t>Cilj postavljen Smjernicama i Godišnjim planom razvoja sustava Civilne zaštite ("Službeni glasnik Grada Dubrovnika", broj: 21/23 i 22/25):</w:t>
      </w:r>
    </w:p>
    <w:p w14:paraId="2BAAF5AD" w14:textId="5A0F8290" w:rsidR="004D389C" w:rsidRPr="00BB6F10" w:rsidRDefault="004D389C" w:rsidP="004D389C">
      <w:pPr>
        <w:pStyle w:val="ListParagraph"/>
        <w:numPr>
          <w:ilvl w:val="0"/>
          <w:numId w:val="42"/>
        </w:numPr>
        <w:spacing w:before="80"/>
        <w:ind w:left="714" w:hanging="357"/>
        <w:jc w:val="both"/>
        <w:rPr>
          <w:rFonts w:eastAsia="Times New Roman"/>
        </w:rPr>
      </w:pPr>
      <w:r w:rsidRPr="00BB6F10">
        <w:rPr>
          <w:rFonts w:eastAsia="Times New Roman"/>
        </w:rPr>
        <w:t>Sudjelovanje članova Stožera civilne zaštite i ostalih operativnih snaga sustava civilne zaštite Grada u pripremi i realizaciji vježbi prema Planu vježbi civilne zaštite za 202</w:t>
      </w:r>
      <w:r>
        <w:rPr>
          <w:rFonts w:eastAsia="Times New Roman"/>
        </w:rPr>
        <w:t>6</w:t>
      </w:r>
      <w:r w:rsidRPr="00BB6F10">
        <w:rPr>
          <w:rFonts w:eastAsia="Times New Roman"/>
        </w:rPr>
        <w:t>. godinu.</w:t>
      </w:r>
    </w:p>
    <w:p w14:paraId="589FBDA5" w14:textId="77777777" w:rsidR="004D389C" w:rsidRPr="000B18EB" w:rsidRDefault="004D389C" w:rsidP="004D389C">
      <w:pPr>
        <w:spacing w:before="40"/>
        <w:ind w:firstLine="357"/>
        <w:jc w:val="both"/>
        <w:rPr>
          <w:rFonts w:eastAsia="Times New Roman"/>
        </w:rPr>
      </w:pPr>
      <w:r w:rsidRPr="000B18EB">
        <w:rPr>
          <w:rFonts w:eastAsia="Times New Roman"/>
        </w:rPr>
        <w:t>Nositelj izvršenja: Gradonačelnik, Upravni odjel za poslove Gradonačelnika</w:t>
      </w:r>
    </w:p>
    <w:p w14:paraId="033B4DF1" w14:textId="5DD60A40" w:rsidR="004D389C" w:rsidRPr="000B18EB" w:rsidRDefault="004D389C" w:rsidP="004D389C">
      <w:pPr>
        <w:spacing w:before="40"/>
        <w:ind w:left="357"/>
        <w:jc w:val="both"/>
        <w:rPr>
          <w:rFonts w:eastAsia="Times New Roman"/>
        </w:rPr>
      </w:pPr>
      <w:r w:rsidRPr="000B18EB">
        <w:rPr>
          <w:rFonts w:eastAsia="Times New Roman"/>
        </w:rPr>
        <w:t xml:space="preserve">Suradnici: operativne snage sustava civilne zaštite Grada Dubrovnika, Ministarstvo unutarnjih poslova, Ravnateljstvo civilne zaštite, </w:t>
      </w:r>
      <w:r>
        <w:rPr>
          <w:rFonts w:eastAsia="Times New Roman"/>
        </w:rPr>
        <w:t>Područna služba civilne zaštite Dubrovnik</w:t>
      </w:r>
    </w:p>
    <w:p w14:paraId="1529D8B7" w14:textId="477885C7" w:rsidR="004D389C" w:rsidRDefault="004D389C" w:rsidP="004D389C">
      <w:pPr>
        <w:spacing w:before="40"/>
        <w:ind w:firstLine="357"/>
        <w:jc w:val="both"/>
        <w:rPr>
          <w:rFonts w:eastAsia="Times New Roman"/>
        </w:rPr>
      </w:pPr>
      <w:r w:rsidRPr="000B18EB">
        <w:rPr>
          <w:rFonts w:eastAsia="Times New Roman"/>
        </w:rPr>
        <w:t>Rok izvršenja: IV. kvartal 202</w:t>
      </w:r>
      <w:r>
        <w:rPr>
          <w:rFonts w:eastAsia="Times New Roman"/>
        </w:rPr>
        <w:t>6</w:t>
      </w:r>
      <w:r w:rsidRPr="000B18EB">
        <w:rPr>
          <w:rFonts w:eastAsia="Times New Roman"/>
        </w:rPr>
        <w:t>. godine.</w:t>
      </w:r>
    </w:p>
    <w:p w14:paraId="7947A5C9" w14:textId="43097185" w:rsidR="004D389C" w:rsidRDefault="004D389C" w:rsidP="0004556A">
      <w:pPr>
        <w:spacing w:before="40"/>
        <w:ind w:left="357"/>
        <w:jc w:val="both"/>
        <w:rPr>
          <w:u w:color="000000"/>
        </w:rPr>
      </w:pPr>
      <w:r w:rsidRPr="000B18EB">
        <w:rPr>
          <w:u w:color="000000"/>
        </w:rPr>
        <w:t xml:space="preserve">Zaključak: zadani cilj ispunjen jer </w:t>
      </w:r>
      <w:r>
        <w:rPr>
          <w:u w:color="000000"/>
        </w:rPr>
        <w:t xml:space="preserve"> </w:t>
      </w:r>
      <w:r w:rsidR="00486884">
        <w:rPr>
          <w:u w:color="000000"/>
        </w:rPr>
        <w:t xml:space="preserve">su se </w:t>
      </w:r>
      <w:r w:rsidR="00976BB7">
        <w:rPr>
          <w:u w:color="000000"/>
        </w:rPr>
        <w:t xml:space="preserve">održale </w:t>
      </w:r>
      <w:r w:rsidR="00486884">
        <w:rPr>
          <w:u w:color="000000"/>
        </w:rPr>
        <w:t>dvije</w:t>
      </w:r>
      <w:r w:rsidRPr="000B18EB">
        <w:rPr>
          <w:u w:color="000000"/>
        </w:rPr>
        <w:t xml:space="preserve"> vježb</w:t>
      </w:r>
      <w:r w:rsidR="00486884">
        <w:rPr>
          <w:u w:color="000000"/>
        </w:rPr>
        <w:t>e</w:t>
      </w:r>
      <w:r w:rsidRPr="000B18EB">
        <w:rPr>
          <w:u w:color="000000"/>
        </w:rPr>
        <w:t xml:space="preserve"> civilne zaštite Grada Dubrovnika prema</w:t>
      </w:r>
      <w:r>
        <w:rPr>
          <w:u w:color="000000"/>
        </w:rPr>
        <w:t xml:space="preserve"> </w:t>
      </w:r>
      <w:r w:rsidRPr="000B18EB">
        <w:rPr>
          <w:u w:color="000000"/>
        </w:rPr>
        <w:t>Planu vježbi civilne zaštite Grada Dubrovnika za 202</w:t>
      </w:r>
      <w:r>
        <w:rPr>
          <w:u w:color="000000"/>
        </w:rPr>
        <w:t>6</w:t>
      </w:r>
      <w:r w:rsidRPr="000B18EB">
        <w:rPr>
          <w:u w:color="000000"/>
        </w:rPr>
        <w:t>. godinu</w:t>
      </w:r>
      <w:r>
        <w:rPr>
          <w:u w:color="000000"/>
        </w:rPr>
        <w:t xml:space="preserve">, </w:t>
      </w:r>
      <w:r w:rsidR="00486884">
        <w:rPr>
          <w:u w:color="000000"/>
        </w:rPr>
        <w:t xml:space="preserve">odnosno izmjenama i dopunama Plana vježbi civilne zaštite za 2026. Jedna se vježba civilne zaštite pripremila, organizirala i provela  </w:t>
      </w:r>
      <w:r>
        <w:rPr>
          <w:u w:color="000000"/>
        </w:rPr>
        <w:t xml:space="preserve"> u </w:t>
      </w:r>
      <w:r w:rsidR="0004556A" w:rsidRPr="0004556A">
        <w:rPr>
          <w:u w:color="000000"/>
        </w:rPr>
        <w:t xml:space="preserve"> suradnji sa Nastavnim nacionalnim središtem civilne zaštite, Područnom službom za osposobljavanje </w:t>
      </w:r>
      <w:proofErr w:type="spellStart"/>
      <w:r w:rsidR="0004556A" w:rsidRPr="0004556A">
        <w:rPr>
          <w:u w:color="000000"/>
        </w:rPr>
        <w:t>Divulje</w:t>
      </w:r>
      <w:proofErr w:type="spellEnd"/>
      <w:r w:rsidR="0004556A" w:rsidRPr="0004556A">
        <w:rPr>
          <w:u w:color="000000"/>
        </w:rPr>
        <w:t>, Područnom službom civilne zaštite Dubrovnik, s ciljem uvježbavanja operativnih snaga sustava civilne zaštite Grada Dubrovnika za postupanje s osobama s invaliditetom u izvanrednim situacijama.</w:t>
      </w:r>
      <w:r w:rsidR="00486884">
        <w:rPr>
          <w:u w:color="000000"/>
        </w:rPr>
        <w:t xml:space="preserve"> </w:t>
      </w:r>
      <w:r w:rsidR="00976BB7">
        <w:rPr>
          <w:u w:color="000000"/>
        </w:rPr>
        <w:t>Dok se d</w:t>
      </w:r>
      <w:r w:rsidR="00486884">
        <w:rPr>
          <w:u w:color="000000"/>
        </w:rPr>
        <w:t xml:space="preserve">ruga  </w:t>
      </w:r>
      <w:r w:rsidR="00190143">
        <w:rPr>
          <w:u w:color="000000"/>
        </w:rPr>
        <w:t xml:space="preserve">stožerno-zapovjedna </w:t>
      </w:r>
      <w:r w:rsidR="00486884">
        <w:rPr>
          <w:u w:color="000000"/>
        </w:rPr>
        <w:t xml:space="preserve">vježba </w:t>
      </w:r>
      <w:r w:rsidR="00976BB7">
        <w:rPr>
          <w:u w:color="000000"/>
        </w:rPr>
        <w:t xml:space="preserve">civilne zaštite </w:t>
      </w:r>
      <w:r w:rsidR="00190143" w:rsidRPr="00190143">
        <w:rPr>
          <w:u w:color="000000"/>
        </w:rPr>
        <w:t xml:space="preserve">pripremila, organizirala i provela  </w:t>
      </w:r>
      <w:r w:rsidR="00190143">
        <w:rPr>
          <w:u w:color="000000"/>
        </w:rPr>
        <w:t>u suradnji sa Dubrovačko-neretvanskom županijom, te</w:t>
      </w:r>
      <w:r w:rsidR="00BF7B49">
        <w:rPr>
          <w:u w:color="000000"/>
        </w:rPr>
        <w:t xml:space="preserve"> Igorom Milićem, </w:t>
      </w:r>
      <w:r w:rsidR="00190143">
        <w:rPr>
          <w:u w:color="000000"/>
        </w:rPr>
        <w:t xml:space="preserve"> </w:t>
      </w:r>
      <w:r w:rsidR="00BF7B49" w:rsidRPr="00BF7B49">
        <w:rPr>
          <w:u w:color="000000"/>
        </w:rPr>
        <w:t xml:space="preserve">v. pred., mag. ing. </w:t>
      </w:r>
      <w:proofErr w:type="spellStart"/>
      <w:r w:rsidR="00BF7B49" w:rsidRPr="00BF7B49">
        <w:rPr>
          <w:u w:color="000000"/>
        </w:rPr>
        <w:t>admin</w:t>
      </w:r>
      <w:proofErr w:type="spellEnd"/>
      <w:r w:rsidR="00BF7B49" w:rsidRPr="00BF7B49">
        <w:rPr>
          <w:u w:color="000000"/>
        </w:rPr>
        <w:t xml:space="preserve">. </w:t>
      </w:r>
      <w:proofErr w:type="spellStart"/>
      <w:r w:rsidR="00BF7B49" w:rsidRPr="00BF7B49">
        <w:rPr>
          <w:u w:color="000000"/>
        </w:rPr>
        <w:t>chris</w:t>
      </w:r>
      <w:proofErr w:type="spellEnd"/>
      <w:r w:rsidR="00BF7B49" w:rsidRPr="00BF7B49">
        <w:rPr>
          <w:u w:color="000000"/>
        </w:rPr>
        <w:t xml:space="preserve"> </w:t>
      </w:r>
      <w:r w:rsidR="00BF7B49">
        <w:rPr>
          <w:u w:color="000000"/>
        </w:rPr>
        <w:t>na Veleučilištu Velika Gorica, a</w:t>
      </w:r>
      <w:r w:rsidR="00190143">
        <w:rPr>
          <w:u w:color="000000"/>
        </w:rPr>
        <w:t xml:space="preserve"> s naglaskom na postupanje članova Stožera civilne zaštite u slučaju požara otvorenog prostora.</w:t>
      </w:r>
    </w:p>
    <w:p w14:paraId="4865B6D5" w14:textId="77777777" w:rsidR="00190143" w:rsidRDefault="00190143" w:rsidP="0004556A">
      <w:pPr>
        <w:spacing w:before="40"/>
        <w:ind w:left="357"/>
        <w:jc w:val="both"/>
        <w:rPr>
          <w:u w:color="000000"/>
        </w:rPr>
      </w:pPr>
    </w:p>
    <w:p w14:paraId="12957A69" w14:textId="77777777" w:rsidR="0004556A" w:rsidRDefault="0004556A" w:rsidP="00976BB7">
      <w:pPr>
        <w:jc w:val="both"/>
        <w:rPr>
          <w:u w:color="000000"/>
        </w:rPr>
      </w:pPr>
    </w:p>
    <w:p w14:paraId="0B85CA04" w14:textId="77777777" w:rsidR="0004556A" w:rsidRPr="00255789" w:rsidRDefault="0004556A" w:rsidP="00255789">
      <w:pPr>
        <w:pStyle w:val="ListParagraph"/>
        <w:numPr>
          <w:ilvl w:val="0"/>
          <w:numId w:val="43"/>
        </w:numPr>
        <w:spacing w:before="100"/>
        <w:jc w:val="both"/>
        <w:rPr>
          <w:rFonts w:eastAsia="Arial Unicode MS"/>
          <w:b/>
          <w:bCs/>
          <w:color w:val="000000"/>
          <w:u w:color="000000"/>
          <w:bdr w:val="nil"/>
          <w:lang w:eastAsia="hr-HR"/>
        </w:rPr>
      </w:pPr>
      <w:r w:rsidRPr="00255789">
        <w:rPr>
          <w:b/>
          <w:bCs/>
          <w:u w:color="000000"/>
          <w:bdr w:val="nil"/>
          <w:lang w:eastAsia="hr-HR"/>
        </w:rPr>
        <w:t>Cilj postavljen Smjernicama i Godišnjim planom razvoja sustava Civilne zaštite ("Službeni</w:t>
      </w:r>
      <w:r w:rsidRPr="00255789">
        <w:rPr>
          <w:rFonts w:eastAsia="Arial Unicode MS"/>
          <w:b/>
          <w:bCs/>
          <w:color w:val="000000"/>
          <w:u w:color="000000"/>
          <w:bdr w:val="nil"/>
          <w:lang w:eastAsia="hr-HR"/>
        </w:rPr>
        <w:t xml:space="preserve"> glasnik Grada Dubrovnika", broj: 21/23 i 22/25):</w:t>
      </w:r>
    </w:p>
    <w:p w14:paraId="26A3B3F3" w14:textId="77777777" w:rsidR="0004556A" w:rsidRPr="00BB6F10" w:rsidRDefault="0004556A" w:rsidP="0004556A">
      <w:pPr>
        <w:pStyle w:val="ListParagraph"/>
        <w:numPr>
          <w:ilvl w:val="0"/>
          <w:numId w:val="42"/>
        </w:numPr>
        <w:spacing w:before="80"/>
        <w:ind w:left="714" w:hanging="357"/>
        <w:jc w:val="both"/>
        <w:rPr>
          <w:rFonts w:eastAsia="Times New Roman"/>
        </w:rPr>
      </w:pPr>
      <w:r w:rsidRPr="000B18EB">
        <w:t>A</w:t>
      </w:r>
      <w:r w:rsidRPr="00BB6F10">
        <w:rPr>
          <w:rFonts w:eastAsia="Times New Roman"/>
        </w:rPr>
        <w:t>žurirati Procjenu rizika od velikih nesreća i Plan djelovanja civilne zaštite.</w:t>
      </w:r>
    </w:p>
    <w:p w14:paraId="713B4977" w14:textId="77777777" w:rsidR="0004556A" w:rsidRPr="000B18EB" w:rsidRDefault="0004556A" w:rsidP="0004556A">
      <w:pPr>
        <w:spacing w:before="40"/>
        <w:ind w:firstLine="357"/>
        <w:jc w:val="both"/>
        <w:rPr>
          <w:rFonts w:eastAsia="Times New Roman"/>
        </w:rPr>
      </w:pPr>
      <w:r w:rsidRPr="000B18EB">
        <w:rPr>
          <w:rFonts w:eastAsia="Times New Roman"/>
        </w:rPr>
        <w:t xml:space="preserve">Nositelj izvršenja: </w:t>
      </w:r>
      <w:r w:rsidRPr="000B18EB">
        <w:t>Upravni odjel za poslove Gradonačelnika</w:t>
      </w:r>
    </w:p>
    <w:p w14:paraId="0A7E526B" w14:textId="77777777" w:rsidR="0004556A" w:rsidRPr="000B18EB" w:rsidRDefault="0004556A" w:rsidP="0004556A">
      <w:pPr>
        <w:spacing w:before="40"/>
        <w:ind w:firstLine="357"/>
        <w:jc w:val="both"/>
        <w:rPr>
          <w:rFonts w:eastAsia="Times New Roman"/>
        </w:rPr>
      </w:pPr>
      <w:r w:rsidRPr="000B18EB">
        <w:rPr>
          <w:rFonts w:eastAsia="Times New Roman"/>
        </w:rPr>
        <w:t xml:space="preserve">Suradnici: Ministarstvo unutarnjih poslova, </w:t>
      </w:r>
      <w:r>
        <w:rPr>
          <w:rFonts w:eastAsia="Times New Roman"/>
        </w:rPr>
        <w:t>Područna služba civilne zaštite Dubrovnik</w:t>
      </w:r>
    </w:p>
    <w:p w14:paraId="2B2C93D6" w14:textId="3F95D7E3" w:rsidR="0004556A" w:rsidRPr="000B18EB" w:rsidRDefault="0004556A" w:rsidP="0004556A">
      <w:pPr>
        <w:spacing w:before="40"/>
        <w:ind w:firstLine="357"/>
        <w:jc w:val="both"/>
        <w:rPr>
          <w:rFonts w:eastAsia="Times New Roman"/>
        </w:rPr>
      </w:pPr>
      <w:r w:rsidRPr="000B18EB">
        <w:rPr>
          <w:rFonts w:eastAsia="Times New Roman"/>
        </w:rPr>
        <w:t xml:space="preserve">Rok izvršenja: kontinuirano tijekom </w:t>
      </w:r>
      <w:r>
        <w:rPr>
          <w:rFonts w:eastAsia="Times New Roman"/>
        </w:rPr>
        <w:t>2026</w:t>
      </w:r>
      <w:r w:rsidRPr="000B18EB">
        <w:rPr>
          <w:rFonts w:eastAsia="Times New Roman"/>
        </w:rPr>
        <w:t>. godine.</w:t>
      </w:r>
    </w:p>
    <w:p w14:paraId="68303EB9" w14:textId="6251FB17" w:rsidR="0004556A" w:rsidRDefault="0004556A" w:rsidP="0004556A">
      <w:pPr>
        <w:spacing w:before="40"/>
        <w:ind w:left="357"/>
        <w:jc w:val="both"/>
        <w:rPr>
          <w:u w:color="000000"/>
          <w:bdr w:val="nil"/>
          <w:lang w:eastAsia="hr-HR"/>
        </w:rPr>
      </w:pPr>
      <w:r w:rsidRPr="000B18EB">
        <w:rPr>
          <w:u w:color="000000"/>
          <w:bdr w:val="nil"/>
          <w:lang w:eastAsia="hr-HR"/>
        </w:rPr>
        <w:t xml:space="preserve">Zaključak: zadani cilj je ispunjen jer su se tijekom </w:t>
      </w:r>
      <w:r>
        <w:rPr>
          <w:u w:color="000000"/>
          <w:bdr w:val="nil"/>
          <w:lang w:eastAsia="hr-HR"/>
        </w:rPr>
        <w:t>2026</w:t>
      </w:r>
      <w:r w:rsidRPr="000B18EB">
        <w:rPr>
          <w:u w:color="000000"/>
          <w:bdr w:val="nil"/>
          <w:lang w:eastAsia="hr-HR"/>
        </w:rPr>
        <w:t>. godine sukladno važećim zakonskim propisima vršila ažuriranja Procjene rizika od velikih nesreća i Plana djelovanja civilne zaštite Grada Dubrovnika.</w:t>
      </w:r>
    </w:p>
    <w:p w14:paraId="4FBFD874" w14:textId="77777777" w:rsidR="0004556A" w:rsidRDefault="0004556A" w:rsidP="0004556A">
      <w:pPr>
        <w:spacing w:before="40"/>
        <w:ind w:left="357"/>
        <w:jc w:val="both"/>
        <w:rPr>
          <w:b/>
          <w:bCs/>
        </w:rPr>
      </w:pPr>
    </w:p>
    <w:p w14:paraId="495F7572" w14:textId="77777777" w:rsidR="0004556A" w:rsidRPr="00255789" w:rsidRDefault="0004556A" w:rsidP="00255789">
      <w:pPr>
        <w:pStyle w:val="ListParagraph"/>
        <w:numPr>
          <w:ilvl w:val="0"/>
          <w:numId w:val="43"/>
        </w:numPr>
        <w:spacing w:before="100"/>
        <w:jc w:val="both"/>
        <w:rPr>
          <w:b/>
          <w:bCs/>
          <w:u w:color="000000"/>
          <w:bdr w:val="nil"/>
          <w:lang w:eastAsia="hr-HR"/>
        </w:rPr>
      </w:pPr>
      <w:r w:rsidRPr="00255789">
        <w:rPr>
          <w:b/>
          <w:bCs/>
          <w:u w:color="000000"/>
          <w:bdr w:val="nil"/>
          <w:lang w:eastAsia="hr-HR"/>
        </w:rPr>
        <w:t>Cilj postavljen Smjernicama i Godišnjim planom razvoja sustava Civilne zaštite ("Službeni glasnik Grada Dubrovnika", broj: 21/23 i 22/25):</w:t>
      </w:r>
    </w:p>
    <w:p w14:paraId="6E297652" w14:textId="27F4FDF9" w:rsidR="0004556A" w:rsidRPr="00BB6F10" w:rsidRDefault="0004556A" w:rsidP="0004556A">
      <w:pPr>
        <w:pStyle w:val="ListParagraph"/>
        <w:numPr>
          <w:ilvl w:val="0"/>
          <w:numId w:val="42"/>
        </w:numPr>
        <w:spacing w:before="80"/>
        <w:ind w:left="714" w:hanging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BB6F10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Ažurirati </w:t>
      </w:r>
      <w:r w:rsidR="00FF134D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evidencije</w:t>
      </w:r>
      <w:r w:rsidRPr="00BB6F10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o pravnim osobama od interesa za sustav civilne zaštite Grada Dubrovnika (operativne planove) imenovanih Odlukom o određivanju pravnih osoba od interesa za sustav civilne zaštite za Grad temeljem Procjene rizika od velikih nesreća i Plana djelovanja civilne zaštite.</w:t>
      </w:r>
    </w:p>
    <w:p w14:paraId="47AD14CF" w14:textId="77777777" w:rsidR="0004556A" w:rsidRPr="000B18EB" w:rsidRDefault="0004556A" w:rsidP="0004556A">
      <w:pPr>
        <w:spacing w:before="40"/>
        <w:ind w:firstLine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Nositelj izvršenja: Upravni odjel za poslove Gradonačelnika</w:t>
      </w:r>
    </w:p>
    <w:p w14:paraId="56042E20" w14:textId="77777777" w:rsidR="0004556A" w:rsidRPr="000B18EB" w:rsidRDefault="0004556A" w:rsidP="0004556A">
      <w:pPr>
        <w:spacing w:before="40"/>
        <w:ind w:firstLine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Suradnici: Pravne osobe od interesa za sustav civilne zaštite</w:t>
      </w:r>
    </w:p>
    <w:p w14:paraId="796A7529" w14:textId="58BB816C" w:rsidR="0004556A" w:rsidRPr="000B18EB" w:rsidRDefault="0004556A" w:rsidP="0004556A">
      <w:pPr>
        <w:spacing w:before="40"/>
        <w:ind w:firstLine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Rok izvršenja: kontinuirano tijekom </w:t>
      </w:r>
      <w:r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2026</w:t>
      </w: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. godine.</w:t>
      </w:r>
    </w:p>
    <w:p w14:paraId="041DA98C" w14:textId="7CC0037C" w:rsidR="0004556A" w:rsidRDefault="0004556A" w:rsidP="0004556A">
      <w:pPr>
        <w:spacing w:before="40"/>
        <w:ind w:left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Zaključak: zadani cilj je ispunjen jer </w:t>
      </w:r>
      <w:r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je donesena </w:t>
      </w:r>
      <w:r w:rsidR="00CF7023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nova</w:t>
      </w:r>
      <w:r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Odluka o određivanju pravnih osoba od interesa za sustav civilne zaštite </w:t>
      </w:r>
      <w:r w:rsidRPr="0004556A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(„Službeni glasnik Grada Dubrovnika“, broj 10/26</w:t>
      </w:r>
      <w:r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), te su izvršena potreb</w:t>
      </w:r>
      <w:r w:rsidR="00CF7023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na ažuriranja kako osnovnih podataka o pravnim osobama tako i o materijalno-tehničkim sredstvima kojima raspolažu</w:t>
      </w:r>
      <w:r w:rsidR="00FF134D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, sukladno tome su  izrađeni novi operativni planovi pravnih osoba.</w:t>
      </w:r>
    </w:p>
    <w:p w14:paraId="42BF8BB5" w14:textId="77777777" w:rsidR="0004556A" w:rsidRPr="004D389C" w:rsidRDefault="0004556A" w:rsidP="0004556A">
      <w:pPr>
        <w:ind w:left="357"/>
        <w:jc w:val="both"/>
        <w:rPr>
          <w:b/>
          <w:bCs/>
        </w:rPr>
      </w:pPr>
    </w:p>
    <w:p w14:paraId="7F48D4A1" w14:textId="27A262F1" w:rsidR="000B18EB" w:rsidRPr="00255789" w:rsidRDefault="000B18EB" w:rsidP="00255789">
      <w:pPr>
        <w:pStyle w:val="ListParagraph"/>
        <w:numPr>
          <w:ilvl w:val="0"/>
          <w:numId w:val="43"/>
        </w:numPr>
        <w:spacing w:before="80"/>
        <w:jc w:val="both"/>
        <w:rPr>
          <w:b/>
          <w:bCs/>
        </w:rPr>
      </w:pPr>
      <w:r w:rsidRPr="00255789">
        <w:rPr>
          <w:b/>
          <w:bCs/>
          <w:u w:color="000000"/>
          <w:bdr w:val="nil"/>
          <w:lang w:eastAsia="hr-HR"/>
        </w:rPr>
        <w:t>Cilj postavljen Smjernicama i Godišnjim planom razvoja sustava Civilne zaštite ("Službeni</w:t>
      </w:r>
      <w:r w:rsidRPr="00255789">
        <w:rPr>
          <w:b/>
          <w:bCs/>
        </w:rPr>
        <w:t xml:space="preserve"> glasnik Grada Dubrovnika", broj: 21/23</w:t>
      </w:r>
      <w:r w:rsidR="00915423" w:rsidRPr="00255789">
        <w:rPr>
          <w:b/>
          <w:bCs/>
        </w:rPr>
        <w:t xml:space="preserve"> i </w:t>
      </w:r>
      <w:r w:rsidR="004D389C" w:rsidRPr="00255789">
        <w:rPr>
          <w:b/>
          <w:bCs/>
        </w:rPr>
        <w:t>22/25</w:t>
      </w:r>
      <w:r w:rsidRPr="00255789">
        <w:rPr>
          <w:b/>
          <w:bCs/>
        </w:rPr>
        <w:t>):</w:t>
      </w:r>
    </w:p>
    <w:p w14:paraId="2812266A" w14:textId="6F3D3762" w:rsidR="000B18EB" w:rsidRPr="000B18EB" w:rsidRDefault="000B18EB" w:rsidP="00BB6F10">
      <w:pPr>
        <w:pStyle w:val="ListParagraph"/>
        <w:numPr>
          <w:ilvl w:val="0"/>
          <w:numId w:val="42"/>
        </w:numPr>
        <w:spacing w:before="80"/>
        <w:ind w:left="714" w:hanging="357"/>
        <w:jc w:val="both"/>
      </w:pPr>
      <w:r w:rsidRPr="000B18EB">
        <w:t>Izvršiti osposobljavanje povjerenika i zamjenika povjerenika civilne zaštite te pripadnika postrojbi civilne zaštite opće namjene u suradnji sa</w:t>
      </w:r>
      <w:r w:rsidR="00CF7023">
        <w:t xml:space="preserve"> Područnom</w:t>
      </w:r>
      <w:r w:rsidRPr="000B18EB">
        <w:t xml:space="preserve"> </w:t>
      </w:r>
      <w:r w:rsidR="00CF7023">
        <w:t>s</w:t>
      </w:r>
      <w:r w:rsidRPr="000B18EB">
        <w:t>lužbom civilne zaštite Dubrovnik prema Programu osposobljavanja Ravnateljstva civilne zaštite.</w:t>
      </w:r>
    </w:p>
    <w:p w14:paraId="5B588926" w14:textId="1ED937EC" w:rsidR="000B18EB" w:rsidRPr="000B18EB" w:rsidRDefault="000B18EB" w:rsidP="00BB6F10">
      <w:pPr>
        <w:spacing w:before="40"/>
        <w:ind w:firstLine="357"/>
        <w:jc w:val="both"/>
      </w:pPr>
      <w:r w:rsidRPr="000B18EB">
        <w:t>Nositelj izvršenja: Upravni odjel za poslove Gradonačelnika</w:t>
      </w:r>
    </w:p>
    <w:p w14:paraId="2F46F692" w14:textId="77777777" w:rsidR="0004556A" w:rsidRDefault="000B18EB" w:rsidP="00BB6F10">
      <w:pPr>
        <w:spacing w:before="40"/>
        <w:ind w:firstLine="357"/>
        <w:jc w:val="both"/>
      </w:pPr>
      <w:r w:rsidRPr="000B18EB">
        <w:t xml:space="preserve">Suradnici: Ministarstvo obrane, Ministarstvo unutarnjih poslova, </w:t>
      </w:r>
      <w:r w:rsidR="004D389C">
        <w:t xml:space="preserve">Područna služba civilne zaštite </w:t>
      </w:r>
      <w:r w:rsidR="0004556A">
        <w:t xml:space="preserve">   </w:t>
      </w:r>
    </w:p>
    <w:p w14:paraId="6E924C12" w14:textId="0ED1CD62" w:rsidR="000B18EB" w:rsidRDefault="004D389C" w:rsidP="00BB6F10">
      <w:pPr>
        <w:spacing w:before="40"/>
        <w:ind w:firstLine="357"/>
        <w:jc w:val="both"/>
      </w:pPr>
      <w:r>
        <w:t>Dubrovnik</w:t>
      </w:r>
      <w:r w:rsidR="0004556A">
        <w:t>.</w:t>
      </w:r>
    </w:p>
    <w:p w14:paraId="2A7F01F7" w14:textId="41A8BD2B" w:rsidR="00CF7023" w:rsidRDefault="00CF7023" w:rsidP="00CF7023">
      <w:pPr>
        <w:spacing w:before="40"/>
        <w:ind w:firstLine="357"/>
        <w:jc w:val="both"/>
      </w:pPr>
      <w:r>
        <w:t>Zaključak:</w:t>
      </w:r>
      <w:r w:rsidR="009600A6">
        <w:t xml:space="preserve"> u studenom 2026. godine za povjerenike i zamjenike povjerenika civilne zaštite  organizirano </w:t>
      </w:r>
      <w:r>
        <w:t xml:space="preserve"> </w:t>
      </w:r>
    </w:p>
    <w:p w14:paraId="48D719C3" w14:textId="233A749F" w:rsidR="00CF7023" w:rsidRDefault="00CF7023" w:rsidP="00CF7023">
      <w:pPr>
        <w:spacing w:before="40"/>
        <w:ind w:firstLine="357"/>
        <w:jc w:val="both"/>
      </w:pPr>
      <w:r>
        <w:t xml:space="preserve">osposobljavanje o postupanju s osobama s invaliditetom u velikim nesrećama ili katastrofama </w:t>
      </w:r>
    </w:p>
    <w:p w14:paraId="7D7D4380" w14:textId="7F041AB6" w:rsidR="000B18EB" w:rsidRPr="000B18EB" w:rsidRDefault="00CF7023" w:rsidP="00CF7023">
      <w:pPr>
        <w:spacing w:before="40"/>
        <w:ind w:firstLine="357"/>
        <w:jc w:val="both"/>
      </w:pPr>
      <w:r>
        <w:t xml:space="preserve">kojeg provodi </w:t>
      </w:r>
      <w:r w:rsidRPr="0004556A">
        <w:rPr>
          <w:u w:color="000000"/>
        </w:rPr>
        <w:t>Nastavn</w:t>
      </w:r>
      <w:r>
        <w:rPr>
          <w:u w:color="000000"/>
        </w:rPr>
        <w:t>o</w:t>
      </w:r>
      <w:r w:rsidRPr="0004556A">
        <w:rPr>
          <w:u w:color="000000"/>
        </w:rPr>
        <w:t xml:space="preserve"> nacionaln</w:t>
      </w:r>
      <w:r>
        <w:rPr>
          <w:u w:color="000000"/>
        </w:rPr>
        <w:t>o</w:t>
      </w:r>
      <w:r w:rsidRPr="0004556A">
        <w:rPr>
          <w:u w:color="000000"/>
        </w:rPr>
        <w:t xml:space="preserve"> središte civilne zaštite, Područn</w:t>
      </w:r>
      <w:r>
        <w:rPr>
          <w:u w:color="000000"/>
        </w:rPr>
        <w:t>a</w:t>
      </w:r>
      <w:r w:rsidRPr="0004556A">
        <w:rPr>
          <w:u w:color="000000"/>
        </w:rPr>
        <w:t xml:space="preserve"> služb</w:t>
      </w:r>
      <w:r>
        <w:rPr>
          <w:u w:color="000000"/>
        </w:rPr>
        <w:t>a</w:t>
      </w:r>
      <w:r w:rsidRPr="0004556A">
        <w:rPr>
          <w:u w:color="000000"/>
        </w:rPr>
        <w:t xml:space="preserve"> za osposobljavanje </w:t>
      </w:r>
      <w:proofErr w:type="spellStart"/>
      <w:r w:rsidRPr="0004556A">
        <w:rPr>
          <w:u w:color="000000"/>
        </w:rPr>
        <w:t>Divulje</w:t>
      </w:r>
      <w:proofErr w:type="spellEnd"/>
      <w:r w:rsidR="000B18EB" w:rsidRPr="000B18EB">
        <w:t>.</w:t>
      </w:r>
    </w:p>
    <w:p w14:paraId="6EB9A0D3" w14:textId="77777777" w:rsidR="0004556A" w:rsidRDefault="0004556A" w:rsidP="00A47AF7">
      <w:pPr>
        <w:spacing w:before="40"/>
        <w:ind w:left="357"/>
        <w:jc w:val="both"/>
        <w:rPr>
          <w:kern w:val="2"/>
        </w:rPr>
      </w:pPr>
    </w:p>
    <w:p w14:paraId="48919CB1" w14:textId="5903B01F" w:rsidR="00406A70" w:rsidRPr="00255789" w:rsidRDefault="000B18EB" w:rsidP="00255789">
      <w:pPr>
        <w:pStyle w:val="ListParagraph"/>
        <w:numPr>
          <w:ilvl w:val="0"/>
          <w:numId w:val="43"/>
        </w:numPr>
        <w:spacing w:before="100"/>
        <w:jc w:val="both"/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</w:pPr>
      <w:r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>Cilj postavljen Smjernicama i Godišnjim planom razvoja sustava Civilne zaštite ("Službeni glasnik Grada Dubrovnika", broj: 21/23</w:t>
      </w:r>
      <w:r w:rsidR="00915423"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 xml:space="preserve"> i </w:t>
      </w:r>
      <w:r w:rsidR="004D389C"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>22/25</w:t>
      </w:r>
      <w:r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>):</w:t>
      </w:r>
    </w:p>
    <w:p w14:paraId="203AC607" w14:textId="2A1EE095" w:rsidR="00406A70" w:rsidRPr="00BB6F10" w:rsidRDefault="000B18EB" w:rsidP="00BB6F10">
      <w:pPr>
        <w:pStyle w:val="ListParagraph"/>
        <w:numPr>
          <w:ilvl w:val="0"/>
          <w:numId w:val="42"/>
        </w:numPr>
        <w:spacing w:before="80"/>
        <w:ind w:left="714" w:hanging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BB6F10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Ažurirati evidencije pripadnika operativnih snaga sustava civilne zaštite Grada Dubrovnika.</w:t>
      </w:r>
    </w:p>
    <w:p w14:paraId="52A18371" w14:textId="77777777" w:rsidR="005B1AB2" w:rsidRDefault="000B18EB" w:rsidP="00A47AF7">
      <w:pPr>
        <w:spacing w:before="40"/>
        <w:ind w:firstLine="357"/>
        <w:jc w:val="both"/>
        <w:rPr>
          <w:u w:color="000000"/>
          <w:bdr w:val="nil"/>
          <w:lang w:eastAsia="hr-HR"/>
        </w:rPr>
      </w:pPr>
      <w:r w:rsidRPr="00406A70">
        <w:rPr>
          <w:u w:color="000000"/>
          <w:bdr w:val="nil"/>
          <w:lang w:eastAsia="hr-HR"/>
        </w:rPr>
        <w:t>Nositelj izvršenja: Upravni odjel za poslove Gradonačelnika</w:t>
      </w:r>
    </w:p>
    <w:p w14:paraId="12BCE458" w14:textId="371F9B9C" w:rsidR="00406A70" w:rsidRPr="005B1AB2" w:rsidRDefault="000B18EB" w:rsidP="00A47AF7">
      <w:pPr>
        <w:spacing w:before="40"/>
        <w:ind w:firstLine="357"/>
        <w:jc w:val="both"/>
        <w:rPr>
          <w:u w:color="000000"/>
          <w:bdr w:val="nil"/>
          <w:lang w:eastAsia="hr-HR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Suradnici: pripadnici operativnih snaga sustava civilne zaštite</w:t>
      </w:r>
      <w:r w:rsidR="00406A70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 </w:t>
      </w:r>
    </w:p>
    <w:p w14:paraId="0530B525" w14:textId="1D362F44" w:rsidR="00406A70" w:rsidRDefault="000B18EB" w:rsidP="00A47AF7">
      <w:pPr>
        <w:spacing w:before="40"/>
        <w:ind w:firstLine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Rok izvršenja: kontinuirano tijekom </w:t>
      </w:r>
      <w:r w:rsidR="0004556A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2026</w:t>
      </w: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. godine.</w:t>
      </w:r>
    </w:p>
    <w:p w14:paraId="4171CD82" w14:textId="2A1FE3FF" w:rsidR="000B18EB" w:rsidRDefault="000B18EB" w:rsidP="00A47AF7">
      <w:pPr>
        <w:spacing w:before="40"/>
        <w:ind w:left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Zaključak: zadani cilj je ispunjen jer su se sukladno potrebama/izmjenama vršila ažuriranja</w:t>
      </w:r>
      <w:r w:rsidR="005B1AB2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</w:t>
      </w: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evidencije operativnih snaga sustava civilne zaštite Grada Dubrovnika</w:t>
      </w:r>
      <w:r w:rsidR="009C638D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. Stoga su nakon donošenja nove Odluke o određivanju pravnih osoba od interesa za sustav civilne zaštite izvršena potrebna </w:t>
      </w:r>
      <w:r w:rsidR="007361A7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ažuriranja o pravnim osobama; dok su u III. kvartalu  izvršena ažuriranja podataka o povjerenicima i zamjenicima povjerenika civilne zaštite</w:t>
      </w:r>
      <w:r w:rsidR="00F36B71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.</w:t>
      </w:r>
      <w:r w:rsidR="007361A7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</w:t>
      </w:r>
    </w:p>
    <w:p w14:paraId="391D84B1" w14:textId="77777777" w:rsidR="0004556A" w:rsidRDefault="0004556A" w:rsidP="00A47AF7">
      <w:pPr>
        <w:spacing w:before="40"/>
        <w:ind w:left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</w:p>
    <w:p w14:paraId="28A88DBB" w14:textId="791D6774" w:rsidR="009D7BE6" w:rsidRPr="00255789" w:rsidRDefault="000B18EB" w:rsidP="00255789">
      <w:pPr>
        <w:pStyle w:val="ListParagraph"/>
        <w:numPr>
          <w:ilvl w:val="0"/>
          <w:numId w:val="43"/>
        </w:numPr>
        <w:spacing w:before="100"/>
        <w:jc w:val="both"/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</w:pPr>
      <w:r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>Cilj postavljen Smjernicama i Godišnjim planom razvoja sustava Civilne zaštite ("Službeni glasnik Grada Dubrovnika", broj: 21/23</w:t>
      </w:r>
      <w:r w:rsidR="00915423"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 xml:space="preserve"> i </w:t>
      </w:r>
      <w:r w:rsidR="004D389C"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>22/25</w:t>
      </w:r>
      <w:r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>):</w:t>
      </w:r>
    </w:p>
    <w:p w14:paraId="1A9F7514" w14:textId="6C8B63A6" w:rsidR="000B18EB" w:rsidRPr="00A47AF7" w:rsidRDefault="000B18EB" w:rsidP="00A47AF7">
      <w:pPr>
        <w:pStyle w:val="ListParagraph"/>
        <w:numPr>
          <w:ilvl w:val="0"/>
          <w:numId w:val="42"/>
        </w:numPr>
        <w:spacing w:before="80"/>
        <w:ind w:left="714" w:hanging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A47AF7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Izvršiti opremanje operativnih snaga sustava civilne zaštite Grada Dubrovnika sukladno</w:t>
      </w:r>
      <w:r w:rsidR="00A47AF7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</w:t>
      </w:r>
      <w:r w:rsidRPr="00A47AF7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predviđenim financijskim sredstvima</w:t>
      </w:r>
    </w:p>
    <w:p w14:paraId="179A18F8" w14:textId="77777777" w:rsidR="00406A70" w:rsidRDefault="000B18EB" w:rsidP="00A47AF7">
      <w:pPr>
        <w:spacing w:before="40"/>
        <w:ind w:firstLine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lastRenderedPageBreak/>
        <w:t>Nositelj izvršenja: Upravni odjel za poslove Gradonačelnika</w:t>
      </w:r>
    </w:p>
    <w:p w14:paraId="313B81EB" w14:textId="2679540C" w:rsidR="000B18EB" w:rsidRPr="000B18EB" w:rsidRDefault="000B18EB" w:rsidP="00A47AF7">
      <w:pPr>
        <w:spacing w:before="40"/>
        <w:ind w:firstLine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Suradnici: operativne snage sustava civilne zaštite</w:t>
      </w:r>
    </w:p>
    <w:p w14:paraId="52F3E9B7" w14:textId="5AF02092" w:rsidR="000B18EB" w:rsidRPr="000B18EB" w:rsidRDefault="000B18EB" w:rsidP="00A47AF7">
      <w:pPr>
        <w:spacing w:before="40"/>
        <w:ind w:firstLine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Rok izvršenja: kontinuirano tijekom </w:t>
      </w:r>
      <w:r w:rsidR="0004556A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2026</w:t>
      </w: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. godine.</w:t>
      </w:r>
    </w:p>
    <w:p w14:paraId="7259E70C" w14:textId="07621666" w:rsidR="000B18EB" w:rsidRDefault="000B18EB" w:rsidP="00A47AF7">
      <w:pPr>
        <w:spacing w:before="40"/>
        <w:ind w:left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Zaključak: Opremanje operativnih snaga sustava civilne zaštite je izvršeno sukladno </w:t>
      </w:r>
      <w:r w:rsidR="00265E3F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prepoznatim rizicima u Procjeni rizika od velikih nesreća i mjerama civilne zaštite navedenim u Planu djelovanja civilne zaštite (nabavljena  suha odjela za potrebe spašavanja na vodi, mobilne barijere za obranu od </w:t>
      </w:r>
      <w:r w:rsidR="004F4979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poplava).</w:t>
      </w:r>
      <w:r w:rsidR="00265E3F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</w:t>
      </w:r>
    </w:p>
    <w:p w14:paraId="7B018ABA" w14:textId="77777777" w:rsidR="0004556A" w:rsidRDefault="0004556A" w:rsidP="00A47AF7">
      <w:pPr>
        <w:spacing w:before="40"/>
        <w:ind w:left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</w:p>
    <w:p w14:paraId="7E01A1D4" w14:textId="1EFB6D45" w:rsidR="000B18EB" w:rsidRPr="00255789" w:rsidRDefault="000B18EB" w:rsidP="00255789">
      <w:pPr>
        <w:pStyle w:val="ListParagraph"/>
        <w:numPr>
          <w:ilvl w:val="0"/>
          <w:numId w:val="43"/>
        </w:numPr>
        <w:jc w:val="both"/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</w:pPr>
      <w:r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>Cilj postavljen Smjernicama i Godišnjim planom razvoja sustava Civilne zaštite ("Službeni glasnik Grada Dubrovnika", broj: 21/23</w:t>
      </w:r>
      <w:r w:rsidR="00915423"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 xml:space="preserve"> i </w:t>
      </w:r>
      <w:r w:rsidR="004D389C"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>22/25</w:t>
      </w:r>
      <w:r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>):</w:t>
      </w:r>
    </w:p>
    <w:p w14:paraId="1FAA4691" w14:textId="325F807E" w:rsidR="000B18EB" w:rsidRPr="0004556A" w:rsidRDefault="000B18EB" w:rsidP="0004556A">
      <w:pPr>
        <w:pStyle w:val="ListParagraph"/>
        <w:numPr>
          <w:ilvl w:val="0"/>
          <w:numId w:val="42"/>
        </w:numPr>
        <w:spacing w:before="80"/>
        <w:ind w:left="714" w:hanging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593851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Osigurati sredstva za financiranje</w:t>
      </w:r>
      <w:r w:rsidR="0004556A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,</w:t>
      </w:r>
      <w:r w:rsidRPr="00593851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opremanje</w:t>
      </w:r>
      <w:r w:rsidR="0004556A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, </w:t>
      </w:r>
      <w:r w:rsidR="0004556A" w:rsidRPr="00A47AF7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pozivanje, raspoređivanje, popunu, osposobljavanje, uvježbavanje, aktiviranje, mobiliziranje i djelovanje operativnih snaga sustava civilne zaštite sukladno Smjernicama za organizaciju i razvoj sustava civilne zaštite i Godišnjem planu razvoja sustava civilne zaštite</w:t>
      </w:r>
    </w:p>
    <w:p w14:paraId="6261E896" w14:textId="77777777" w:rsidR="000B18EB" w:rsidRPr="000B18EB" w:rsidRDefault="000B18EB" w:rsidP="00593851">
      <w:pPr>
        <w:spacing w:before="40"/>
        <w:ind w:firstLine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Nositelj izvršenja: Gradsko vijeće</w:t>
      </w:r>
    </w:p>
    <w:p w14:paraId="6124C05F" w14:textId="77777777" w:rsidR="000B18EB" w:rsidRPr="000B18EB" w:rsidRDefault="000B18EB" w:rsidP="00593851">
      <w:pPr>
        <w:spacing w:before="40"/>
        <w:ind w:firstLine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Suradnici: Operativne snage sustava civilne zaštite</w:t>
      </w:r>
    </w:p>
    <w:p w14:paraId="59F4DC58" w14:textId="77777777" w:rsidR="000B18EB" w:rsidRPr="000B18EB" w:rsidRDefault="000B18EB" w:rsidP="00593851">
      <w:pPr>
        <w:spacing w:before="40"/>
        <w:ind w:firstLine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Rok izvršenja: kod donošenja proračuna</w:t>
      </w:r>
    </w:p>
    <w:p w14:paraId="21B60206" w14:textId="0220DE6E" w:rsidR="000B18EB" w:rsidRDefault="000B18EB" w:rsidP="00593851">
      <w:pPr>
        <w:spacing w:before="40"/>
        <w:ind w:left="357"/>
        <w:jc w:val="both"/>
        <w:rPr>
          <w:rFonts w:eastAsia="Arial Unicode MS"/>
          <w:u w:color="000000"/>
          <w:bdr w:val="nil"/>
          <w:lang w:eastAsia="hr-HR"/>
          <w14:ligatures w14:val="standardContextual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Zaključak: </w:t>
      </w:r>
      <w:r w:rsidRPr="009600A6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zadani cilj je ispunjen jer su osigurana financijska sredstva proračunom za </w:t>
      </w:r>
      <w:r w:rsidR="0004556A" w:rsidRPr="009600A6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2026</w:t>
      </w:r>
      <w:r w:rsidRPr="009600A6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. godinu </w:t>
      </w:r>
      <w:r w:rsidRPr="009600A6">
        <w:rPr>
          <w:rFonts w:eastAsia="Arial Unicode MS"/>
          <w:u w:color="000000"/>
          <w:bdr w:val="nil"/>
          <w:lang w:eastAsia="hr-HR"/>
          <w14:ligatures w14:val="standardContextual"/>
        </w:rPr>
        <w:t>kako slijedi: za sustav civilne zaštite (</w:t>
      </w:r>
      <w:r w:rsidR="007361A7" w:rsidRPr="009600A6">
        <w:rPr>
          <w:rFonts w:eastAsia="Arial Unicode MS"/>
          <w:u w:color="000000"/>
          <w:bdr w:val="nil"/>
          <w:lang w:eastAsia="hr-HR"/>
          <w14:ligatures w14:val="standardContextual"/>
        </w:rPr>
        <w:t>uključujući HGSS – Stanicu Dubrovnik</w:t>
      </w:r>
      <w:r w:rsidRPr="009600A6">
        <w:rPr>
          <w:rFonts w:eastAsia="Arial Unicode MS"/>
          <w:u w:color="000000"/>
          <w:bdr w:val="nil"/>
          <w:lang w:eastAsia="hr-HR"/>
          <w14:ligatures w14:val="standardContextual"/>
        </w:rPr>
        <w:t xml:space="preserve">) </w:t>
      </w:r>
      <w:r w:rsidR="004F4979">
        <w:rPr>
          <w:rFonts w:eastAsia="Arial Unicode MS"/>
          <w:u w:color="000000"/>
          <w:bdr w:val="nil"/>
          <w:lang w:eastAsia="hr-HR"/>
          <w14:ligatures w14:val="standardContextual"/>
        </w:rPr>
        <w:t>413.180</w:t>
      </w:r>
      <w:r w:rsidR="007361A7" w:rsidRPr="009600A6">
        <w:rPr>
          <w:rFonts w:eastAsia="Arial Unicode MS"/>
          <w:u w:color="000000"/>
          <w:bdr w:val="nil"/>
          <w:lang w:eastAsia="hr-HR"/>
          <w14:ligatures w14:val="standardContextual"/>
        </w:rPr>
        <w:t>,</w:t>
      </w:r>
      <w:r w:rsidRPr="009600A6">
        <w:rPr>
          <w:rFonts w:eastAsia="Arial Unicode MS"/>
          <w:u w:color="000000"/>
          <w:bdr w:val="nil"/>
          <w:lang w:eastAsia="hr-HR"/>
          <w14:ligatures w14:val="standardContextual"/>
        </w:rPr>
        <w:t>00EUR, za vatrogastvo 5.</w:t>
      </w:r>
      <w:r w:rsidR="007361A7" w:rsidRPr="009600A6">
        <w:rPr>
          <w:rFonts w:eastAsia="Arial Unicode MS"/>
          <w:u w:color="000000"/>
          <w:bdr w:val="nil"/>
          <w:lang w:eastAsia="hr-HR"/>
          <w14:ligatures w14:val="standardContextual"/>
        </w:rPr>
        <w:t>905</w:t>
      </w:r>
      <w:r w:rsidRPr="009600A6">
        <w:rPr>
          <w:rFonts w:eastAsia="Arial Unicode MS"/>
          <w:u w:color="000000"/>
          <w:bdr w:val="nil"/>
          <w:lang w:eastAsia="hr-HR"/>
          <w14:ligatures w14:val="standardContextual"/>
        </w:rPr>
        <w:t>.000,00EUR</w:t>
      </w:r>
      <w:r w:rsidR="007361A7" w:rsidRPr="009600A6">
        <w:rPr>
          <w:rFonts w:eastAsia="Arial Unicode MS"/>
          <w:u w:color="000000"/>
          <w:bdr w:val="nil"/>
          <w:lang w:eastAsia="hr-HR"/>
          <w14:ligatures w14:val="standardContextual"/>
        </w:rPr>
        <w:t xml:space="preserve"> i</w:t>
      </w:r>
      <w:r w:rsidRPr="009600A6">
        <w:rPr>
          <w:rFonts w:eastAsia="Arial Unicode MS"/>
          <w:u w:color="000000"/>
          <w:bdr w:val="nil"/>
          <w:lang w:eastAsia="hr-HR"/>
          <w14:ligatures w14:val="standardContextual"/>
        </w:rPr>
        <w:t xml:space="preserve"> za Gradsko društvo Crvenog križa Dubrovnik 226.900,00 EUR</w:t>
      </w:r>
      <w:r w:rsidR="007361A7" w:rsidRPr="009600A6">
        <w:rPr>
          <w:rFonts w:eastAsia="Arial Unicode MS"/>
          <w:u w:color="000000"/>
          <w:bdr w:val="nil"/>
          <w:lang w:eastAsia="hr-HR"/>
          <w14:ligatures w14:val="standardContextual"/>
        </w:rPr>
        <w:t>,</w:t>
      </w:r>
    </w:p>
    <w:p w14:paraId="6E84D524" w14:textId="77777777" w:rsidR="0004556A" w:rsidRDefault="0004556A" w:rsidP="00593851">
      <w:pPr>
        <w:spacing w:before="40"/>
        <w:ind w:left="357"/>
        <w:jc w:val="both"/>
        <w:rPr>
          <w:rFonts w:eastAsia="Arial Unicode MS"/>
          <w:u w:color="000000"/>
          <w:bdr w:val="nil"/>
          <w:lang w:eastAsia="hr-HR"/>
          <w14:ligatures w14:val="standardContextual"/>
        </w:rPr>
      </w:pPr>
    </w:p>
    <w:p w14:paraId="6CCA60F8" w14:textId="588C408C" w:rsidR="0004556A" w:rsidRPr="00255789" w:rsidRDefault="000B18EB" w:rsidP="00255789">
      <w:pPr>
        <w:pStyle w:val="ListParagraph"/>
        <w:numPr>
          <w:ilvl w:val="0"/>
          <w:numId w:val="43"/>
        </w:numPr>
        <w:jc w:val="both"/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</w:pPr>
      <w:r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>Cilj postavljen Smjernicama i Godišnjim planom razvoja sustava Civilne zaštite ("Službeni glasnik Grada Dubrovnika", broj: 21/23</w:t>
      </w:r>
      <w:r w:rsidR="00915423"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 xml:space="preserve"> i </w:t>
      </w:r>
      <w:r w:rsidR="004D389C"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>22/25</w:t>
      </w:r>
      <w:r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>):</w:t>
      </w:r>
    </w:p>
    <w:p w14:paraId="4C22B5E4" w14:textId="77777777" w:rsidR="0004556A" w:rsidRPr="0004556A" w:rsidRDefault="0004556A" w:rsidP="0004556A">
      <w:pPr>
        <w:pStyle w:val="ListParagraph"/>
        <w:ind w:left="357"/>
        <w:jc w:val="both"/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</w:pPr>
    </w:p>
    <w:p w14:paraId="13B9C674" w14:textId="1C2D5EB5" w:rsidR="0004556A" w:rsidRPr="007361A7" w:rsidRDefault="0004556A" w:rsidP="0004556A">
      <w:pPr>
        <w:pStyle w:val="ListParagraph"/>
        <w:numPr>
          <w:ilvl w:val="0"/>
          <w:numId w:val="42"/>
        </w:numPr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04556A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Osigurati, za slučaj nezgode, povjerenike, zamjenike povjerenika civilne zaštite i pripadnike   postrojbe</w:t>
      </w:r>
      <w:r w:rsidRPr="007361A7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civilne zaštite opće namjene</w:t>
      </w:r>
    </w:p>
    <w:p w14:paraId="54CF95F2" w14:textId="77777777" w:rsidR="007361A7" w:rsidRPr="00EC0072" w:rsidRDefault="007361A7" w:rsidP="007361A7">
      <w:pPr>
        <w:pStyle w:val="NoSpacing"/>
        <w:spacing w:before="40" w:after="0" w:line="240" w:lineRule="auto"/>
        <w:ind w:firstLine="357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Nositelj izvršenja: Upravni odjel za poslove Gradonačelnika</w:t>
      </w:r>
    </w:p>
    <w:p w14:paraId="3AB83B9B" w14:textId="77777777" w:rsidR="007361A7" w:rsidRPr="00EC0072" w:rsidRDefault="007361A7" w:rsidP="007361A7">
      <w:pPr>
        <w:pStyle w:val="NoSpacing"/>
        <w:spacing w:before="40" w:after="0" w:line="240" w:lineRule="auto"/>
        <w:ind w:firstLine="357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Suradnici: Osiguravajuća kuća</w:t>
      </w:r>
    </w:p>
    <w:p w14:paraId="48D38937" w14:textId="77777777" w:rsidR="007361A7" w:rsidRDefault="007361A7" w:rsidP="007361A7">
      <w:pPr>
        <w:pStyle w:val="NoSpacing"/>
        <w:spacing w:before="40" w:after="0" w:line="240" w:lineRule="auto"/>
        <w:ind w:firstLine="357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Rok izvršenja: po isteku police osiguranja za prethodno razdoblje</w:t>
      </w:r>
    </w:p>
    <w:p w14:paraId="2F6BD3DE" w14:textId="5E7FC794" w:rsidR="007361A7" w:rsidRDefault="007361A7" w:rsidP="007361A7">
      <w:pPr>
        <w:pStyle w:val="NoSpacing"/>
        <w:spacing w:before="40" w:after="0" w:line="240" w:lineRule="auto"/>
        <w:ind w:firstLine="357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Zaključak: zadani cilj je ispunjen </w:t>
      </w:r>
      <w:r w:rsidR="009600A6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jer je u kolovozu sklopljena nova polica osiguranja na godinu dana.</w:t>
      </w:r>
    </w:p>
    <w:p w14:paraId="2F735625" w14:textId="77777777" w:rsidR="007361A7" w:rsidRPr="00EC0072" w:rsidRDefault="007361A7" w:rsidP="007361A7">
      <w:pPr>
        <w:pStyle w:val="NoSpacing"/>
        <w:spacing w:before="40" w:after="0" w:line="240" w:lineRule="auto"/>
        <w:ind w:firstLine="357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</w:p>
    <w:p w14:paraId="1E3352DB" w14:textId="268D0551" w:rsidR="000B18EB" w:rsidRPr="00255789" w:rsidRDefault="000B18EB" w:rsidP="00255789">
      <w:pPr>
        <w:pStyle w:val="ListParagraph"/>
        <w:numPr>
          <w:ilvl w:val="0"/>
          <w:numId w:val="43"/>
        </w:numPr>
        <w:spacing w:before="120"/>
        <w:jc w:val="both"/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</w:pPr>
      <w:r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>Cilj postavljen Smjernicama i Godišnjim planom razvoja sustava  Civilne zaštite (Službeni glasnik Grada Dubrovnika 21/23</w:t>
      </w:r>
      <w:r w:rsidR="00915423"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 xml:space="preserve"> i </w:t>
      </w:r>
      <w:r w:rsidR="004D389C"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>22/25</w:t>
      </w:r>
      <w:r w:rsidRPr="0025578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>):</w:t>
      </w:r>
    </w:p>
    <w:p w14:paraId="31FE54A8" w14:textId="23EC762F" w:rsidR="000B18EB" w:rsidRPr="00593851" w:rsidRDefault="000B18EB" w:rsidP="00593851">
      <w:pPr>
        <w:pStyle w:val="ListParagraph"/>
        <w:numPr>
          <w:ilvl w:val="0"/>
          <w:numId w:val="42"/>
        </w:numPr>
        <w:spacing w:before="80"/>
        <w:ind w:left="714" w:hanging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593851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Izrad</w:t>
      </w:r>
      <w:r w:rsidR="009D7BE6" w:rsidRPr="00593851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iti</w:t>
      </w:r>
      <w:r w:rsidRPr="00593851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Anali</w:t>
      </w:r>
      <w:r w:rsidR="009D7BE6" w:rsidRPr="00593851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zu</w:t>
      </w:r>
      <w:r w:rsidRPr="00593851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stanja sustava civilne zaštite za </w:t>
      </w:r>
      <w:r w:rsidR="0004556A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2026</w:t>
      </w:r>
      <w:r w:rsidRPr="00593851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. i Godišnj</w:t>
      </w:r>
      <w:r w:rsidR="009D7BE6" w:rsidRPr="00593851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i</w:t>
      </w:r>
      <w:r w:rsidRPr="00593851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plan razvoja sustava civilne zaštite s financijskim učincima za trogodišnje razdoblje</w:t>
      </w:r>
    </w:p>
    <w:p w14:paraId="0502743F" w14:textId="77777777" w:rsidR="000B18EB" w:rsidRPr="000B18EB" w:rsidRDefault="000B18EB" w:rsidP="00593851">
      <w:pPr>
        <w:spacing w:before="40"/>
        <w:ind w:firstLine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Nositelj izvršenja: Gradonačelnik i Upravni odjel za poslove Gradonačelnika</w:t>
      </w:r>
    </w:p>
    <w:p w14:paraId="4A3245BD" w14:textId="17524C96" w:rsidR="000B18EB" w:rsidRPr="000B18EB" w:rsidRDefault="000B18EB" w:rsidP="00593851">
      <w:pPr>
        <w:spacing w:before="40"/>
        <w:ind w:firstLine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Suradnici: Ministarstvo unutarnjih poslova, </w:t>
      </w:r>
      <w:r w:rsidR="004D389C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Područna služba civilne zaštite Dubrovnik</w:t>
      </w:r>
    </w:p>
    <w:p w14:paraId="05AA4DFD" w14:textId="2D817AD3" w:rsidR="000B18EB" w:rsidRPr="000B18EB" w:rsidRDefault="000B18EB" w:rsidP="00593851">
      <w:pPr>
        <w:spacing w:before="40"/>
        <w:ind w:firstLine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Rok izvršenja: listopad-prosinac </w:t>
      </w:r>
      <w:r w:rsidR="0004556A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2026</w:t>
      </w: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. godine pri izradi proračuna za 202</w:t>
      </w:r>
      <w:r w:rsidR="009600A6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7</w:t>
      </w: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. godinu</w:t>
      </w:r>
    </w:p>
    <w:p w14:paraId="57F2CDE5" w14:textId="3F9EE23F" w:rsidR="005B1AB2" w:rsidRDefault="000B18EB" w:rsidP="00593851">
      <w:pPr>
        <w:spacing w:before="40"/>
        <w:ind w:left="357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Zaključak: zadani cilj je ispunjen jer su Analiza sustava civilne zaštite za </w:t>
      </w:r>
      <w:r w:rsidR="0004556A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2026</w:t>
      </w:r>
      <w:r w:rsidRPr="000B18EB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. i Godišnji plan razvoja sustava civilne zaštite s financijskim učincima za trogodišnje razdoblje izrađeni u zadanim rokovima.</w:t>
      </w:r>
    </w:p>
    <w:p w14:paraId="69C53E8F" w14:textId="4147D5E3" w:rsidR="00F36B71" w:rsidRDefault="00F36B71" w:rsidP="004F4979">
      <w:pPr>
        <w:spacing w:before="120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Uz prethodno navedene aktivnosti p</w:t>
      </w:r>
      <w:r w:rsidR="004F4979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rovedene su i dodatne aktivnosti koje proizlaze</w:t>
      </w:r>
      <w:r w:rsidR="00265E3F" w:rsidRPr="004F4979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iz </w:t>
      </w:r>
      <w:r w:rsidR="0018594C" w:rsidRPr="004F4979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Plan</w:t>
      </w:r>
      <w:r w:rsidR="00265E3F" w:rsidRPr="004F4979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a</w:t>
      </w:r>
      <w:r w:rsidR="0018594C" w:rsidRPr="004F4979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pripravnosti i upravljanja rizicima</w:t>
      </w:r>
      <w:r w:rsidR="0018594C" w:rsidRPr="00265E3F">
        <w:t xml:space="preserve"> </w:t>
      </w:r>
      <w:r w:rsidR="0018594C" w:rsidRPr="004F4979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za svjetsko dobro „Stari grad Dubrovnik“</w:t>
      </w:r>
      <w:r w:rsidR="004F497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 xml:space="preserve">. </w:t>
      </w:r>
      <w:r w:rsidR="004F4979" w:rsidRPr="004F4979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Naime,</w:t>
      </w:r>
      <w:r w:rsidR="004F4979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 xml:space="preserve"> </w:t>
      </w:r>
      <w:r w:rsidR="0018594C" w:rsidRPr="004F4979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izvršeno</w:t>
      </w:r>
      <w:r w:rsidR="004F4979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je</w:t>
      </w:r>
      <w:r w:rsidR="0018594C" w:rsidRPr="004F4979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preuređenje prostora na adresi Nikole </w:t>
      </w:r>
      <w:proofErr w:type="spellStart"/>
      <w:r w:rsidR="0018594C" w:rsidRPr="004F4979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Božidarevića</w:t>
      </w:r>
      <w:proofErr w:type="spellEnd"/>
      <w:r w:rsidR="0018594C" w:rsidRPr="004F4979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5 u povijesnoj jezgri </w:t>
      </w:r>
      <w:r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Grada </w:t>
      </w:r>
      <w:r w:rsidR="0018594C" w:rsidRPr="004F4979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za potrebe skladištenja opreme za operativne snage sustava civilne zaštite</w:t>
      </w:r>
      <w:r w:rsidR="00265E3F" w:rsidRPr="004F4979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. </w:t>
      </w:r>
      <w:r w:rsidR="004F4979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Ujedno su za potrebe povećanja mobilnosti žurnih službi u  gradskoj jezgri ( Široka ulica, Ulica od Puča -istočna i zapadna strana, te </w:t>
      </w:r>
      <w:proofErr w:type="spellStart"/>
      <w:r w:rsidR="004F4979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Luža</w:t>
      </w:r>
      <w:proofErr w:type="spellEnd"/>
      <w:r w:rsidR="004F4979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– Crkva sv. Vlaha) statični kameni stupići prerađeni u mobilne kamene stupiće.</w:t>
      </w:r>
    </w:p>
    <w:p w14:paraId="2EF53270" w14:textId="1029F29D" w:rsidR="0018594C" w:rsidRDefault="00F36B71" w:rsidP="00F36B71">
      <w:pPr>
        <w:spacing w:before="120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  <w:r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Dok je u listopadu u suradnji sa Područnom službom civilne zaštite </w:t>
      </w:r>
      <w:r w:rsidR="0011645C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Dubrovnik </w:t>
      </w:r>
      <w:r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s ciljem obilježavanja Međunarodnog dana smanjenja rizika od katastrofa organizirana i provedena aktivnost pod nazivom „Vježba 4 koraka za otpornost kućanstva“ </w:t>
      </w:r>
      <w:r w:rsidR="0011645C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u kojoj su sudjelova</w:t>
      </w:r>
      <w:r w:rsidR="00486884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li predstavnici </w:t>
      </w:r>
      <w:r w:rsidR="0011645C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sustava civilne zaštite Grada Dubrovnika i </w:t>
      </w:r>
      <w:r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stanari stambene zgrade na </w:t>
      </w:r>
      <w:r w:rsidRPr="00486884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području Gradskog kotara </w:t>
      </w:r>
      <w:proofErr w:type="spellStart"/>
      <w:r w:rsidRPr="00486884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Montovjerna</w:t>
      </w:r>
      <w:proofErr w:type="spellEnd"/>
      <w:r w:rsidR="0011645C" w:rsidRPr="00486884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>.</w:t>
      </w:r>
      <w:r w:rsidR="0011645C"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  <w:t xml:space="preserve"> </w:t>
      </w:r>
    </w:p>
    <w:p w14:paraId="46E2E768" w14:textId="77777777" w:rsidR="00F36B71" w:rsidRPr="0018594C" w:rsidRDefault="00F36B71" w:rsidP="00F36B71">
      <w:pPr>
        <w:spacing w:before="120"/>
        <w:jc w:val="both"/>
        <w:rPr>
          <w:rFonts w:eastAsia="Arial Unicode MS"/>
          <w:color w:val="000000"/>
          <w:u w:color="000000"/>
          <w:bdr w:val="nil"/>
          <w:lang w:eastAsia="hr-HR"/>
          <w14:ligatures w14:val="standardContextual"/>
        </w:rPr>
      </w:pPr>
    </w:p>
    <w:p w14:paraId="1EE95652" w14:textId="38CF38E5" w:rsidR="000B18EB" w:rsidRPr="005B1AB2" w:rsidRDefault="005226AC" w:rsidP="00593851">
      <w:pPr>
        <w:spacing w:before="120"/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</w:pPr>
      <w:r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>IV</w:t>
      </w:r>
      <w:r w:rsidR="005B1AB2" w:rsidRPr="005B1AB2">
        <w:rPr>
          <w:rFonts w:eastAsia="Arial Unicode MS"/>
          <w:b/>
          <w:bCs/>
          <w:color w:val="000000"/>
          <w:u w:color="000000"/>
          <w:bdr w:val="nil"/>
          <w:lang w:eastAsia="hr-HR"/>
          <w14:ligatures w14:val="standardContextual"/>
        </w:rPr>
        <w:t xml:space="preserve">. </w:t>
      </w:r>
      <w:r w:rsidR="000B18EB" w:rsidRPr="005B1AB2">
        <w:rPr>
          <w:rFonts w:eastAsia="Helvetica Neue"/>
          <w:b/>
          <w:bCs/>
          <w:color w:val="000000"/>
          <w:bdr w:val="nil"/>
          <w:shd w:val="clear" w:color="auto" w:fill="FFFFFF"/>
          <w:lang w:eastAsia="hr-HR"/>
          <w14:ligatures w14:val="standardContextual"/>
        </w:rPr>
        <w:t>ZAKLJUČAK</w:t>
      </w:r>
    </w:p>
    <w:p w14:paraId="78A15BC8" w14:textId="77777777" w:rsidR="000B18EB" w:rsidRPr="000B18EB" w:rsidRDefault="000B18EB" w:rsidP="00593851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spacing w:before="120"/>
        <w:jc w:val="both"/>
        <w:rPr>
          <w:rFonts w:eastAsia="Helvetica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0B18EB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lastRenderedPageBreak/>
        <w:t>Zakonom o sustavu civilne zaštite ("Narodne Novine", broj: 82/15, 118/18, 31/20, 20/21 i 114/22) uređuje se sustav i djelovanje civilne zaštite kao i obaveze jedinica lokalne i područne (regionalne) samouprave u sustavu civilne zaštite. Navedenim Zakonom dana je velika autonomnost JLP(R)S u izvršavanju poslova i zadaća iz područja sustava civilne zaštite iz kojeg proizlaze i sve veće obveze.</w:t>
      </w:r>
    </w:p>
    <w:p w14:paraId="614AF93F" w14:textId="154DF133" w:rsidR="000B18EB" w:rsidRPr="000B18EB" w:rsidRDefault="000B18EB" w:rsidP="00593851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spacing w:before="120"/>
        <w:jc w:val="both"/>
        <w:rPr>
          <w:rFonts w:eastAsia="Helvetica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0B18EB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Izradom planskih dokumenata iz područja civilne zaštite Grad Dubrovnik redefinirao je operativne snage sustava civilne zaštite sukladno potrebama proizašlih iz Procjene rizika od velikih nesreća</w:t>
      </w:r>
      <w:r w:rsidR="00406A70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.</w:t>
      </w:r>
    </w:p>
    <w:p w14:paraId="1448CDD1" w14:textId="5B51B49C" w:rsidR="000B18EB" w:rsidRPr="000B18EB" w:rsidRDefault="000B18EB" w:rsidP="00593851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spacing w:before="120"/>
        <w:jc w:val="both"/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</w:pPr>
      <w:r w:rsidRPr="000B18EB">
        <w:rPr>
          <w:rFonts w:eastAsia="Helvetica Neue"/>
          <w:color w:val="000000"/>
          <w:bdr w:val="nil"/>
          <w:shd w:val="clear" w:color="auto" w:fill="FFFFFF"/>
          <w:lang w:eastAsia="hr-HR"/>
          <w14:ligatures w14:val="standardContextual"/>
        </w:rPr>
        <w:t>Ulaganje u operativne snage sustava civilne zaštite provodi se kontinuirano kako u kvalitativnom tako i u kvantitativnom smislu što rezultira i većom spremnošću snaga sustava civilne zaštite. Analizom sustava civilne zaštite na području preventive i na području reagiranja i rizika, koja je sastavni dio Procjene rizika od velikih nesreća Grada Dubrovnika, utvrđena je spremnost i dostatnost kapaciteta operativnih snaga sustava civilne zaštite Grada Dubrovnika koje u slučaju velike nesreće i katastrofe mogu u dovoljnoj mjeri samostalno i učinkovito reagirati na otklanjanju posljedica velikih nesreća i katastrofa.</w:t>
      </w:r>
    </w:p>
    <w:p w14:paraId="0F628BE0" w14:textId="77777777" w:rsidR="000B18EB" w:rsidRPr="000B18EB" w:rsidRDefault="000B18EB" w:rsidP="00593851">
      <w:pPr>
        <w:widowControl/>
        <w:autoSpaceDE/>
        <w:autoSpaceDN/>
        <w:spacing w:before="480"/>
        <w:ind w:left="4247" w:firstLine="709"/>
        <w:jc w:val="center"/>
        <w:rPr>
          <w:rFonts w:eastAsia="Calibri"/>
        </w:rPr>
      </w:pPr>
      <w:r w:rsidRPr="000B18EB">
        <w:rPr>
          <w:rFonts w:eastAsia="Calibri"/>
        </w:rPr>
        <w:t>Predsjednik Gradskog vijeća</w:t>
      </w:r>
    </w:p>
    <w:p w14:paraId="529CD948" w14:textId="77777777" w:rsidR="000B18EB" w:rsidRPr="000B18EB" w:rsidRDefault="000B18EB" w:rsidP="009D7BE6">
      <w:pPr>
        <w:widowControl/>
        <w:autoSpaceDE/>
        <w:autoSpaceDN/>
        <w:spacing w:line="276" w:lineRule="auto"/>
        <w:ind w:left="4248" w:firstLine="708"/>
        <w:jc w:val="center"/>
        <w:rPr>
          <w:rFonts w:eastAsia="Calibri"/>
        </w:rPr>
      </w:pPr>
      <w:r w:rsidRPr="000B18EB">
        <w:rPr>
          <w:rFonts w:eastAsia="Calibri"/>
        </w:rPr>
        <w:t>mr. sc. Marko Potrebica</w:t>
      </w:r>
    </w:p>
    <w:p w14:paraId="2E13FFAB" w14:textId="3BBDA406" w:rsidR="00A851A5" w:rsidRPr="004956FB" w:rsidRDefault="00A851A5" w:rsidP="00593851">
      <w:pPr>
        <w:spacing w:before="840"/>
        <w:jc w:val="both"/>
      </w:pPr>
      <w:r w:rsidRPr="004956FB">
        <w:t>DOSTAVITI:</w:t>
      </w:r>
    </w:p>
    <w:p w14:paraId="50441F6F" w14:textId="77777777" w:rsidR="00A851A5" w:rsidRPr="004956FB" w:rsidRDefault="00A851A5" w:rsidP="00593851">
      <w:pPr>
        <w:pStyle w:val="ListParagraph"/>
        <w:widowControl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before="120"/>
        <w:ind w:left="357" w:hanging="357"/>
        <w:jc w:val="both"/>
      </w:pPr>
      <w:r w:rsidRPr="004956FB">
        <w:t>Služba Gradskog vijeća, ovdje,</w:t>
      </w:r>
    </w:p>
    <w:p w14:paraId="0B2D5E73" w14:textId="16C5A075" w:rsidR="00A851A5" w:rsidRPr="004956FB" w:rsidRDefault="00A851A5" w:rsidP="00593851">
      <w:pPr>
        <w:pStyle w:val="ListParagraph"/>
        <w:widowControl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before="120"/>
        <w:ind w:left="357" w:hanging="357"/>
        <w:jc w:val="both"/>
      </w:pPr>
      <w:r w:rsidRPr="004956FB">
        <w:t>Pismohrana</w:t>
      </w:r>
    </w:p>
    <w:sectPr w:rsidR="00A851A5" w:rsidRPr="004956FB" w:rsidSect="00A47A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39" w:code="9"/>
      <w:pgMar w:top="907" w:right="794" w:bottom="340" w:left="794" w:header="851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A96D8" w14:textId="77777777" w:rsidR="00F75092" w:rsidRDefault="00F75092" w:rsidP="002B7E4D">
      <w:r>
        <w:separator/>
      </w:r>
    </w:p>
  </w:endnote>
  <w:endnote w:type="continuationSeparator" w:id="0">
    <w:p w14:paraId="44605B78" w14:textId="77777777" w:rsidR="00F75092" w:rsidRDefault="00F75092" w:rsidP="002B7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6E07" w14:textId="77777777" w:rsidR="00C21202" w:rsidRDefault="00C212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2409F" w14:textId="77777777" w:rsidR="00C21202" w:rsidRDefault="00C212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FB904" w14:textId="77777777" w:rsidR="00C21202" w:rsidRDefault="00C212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671EB" w14:textId="77777777" w:rsidR="00F75092" w:rsidRDefault="00F75092" w:rsidP="002B7E4D">
      <w:r>
        <w:separator/>
      </w:r>
    </w:p>
  </w:footnote>
  <w:footnote w:type="continuationSeparator" w:id="0">
    <w:p w14:paraId="3DCCD571" w14:textId="77777777" w:rsidR="00F75092" w:rsidRDefault="00F75092" w:rsidP="002B7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6F1B2" w14:textId="77777777" w:rsidR="00C21202" w:rsidRDefault="00C212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C3CB" w14:textId="77777777" w:rsidR="00C21202" w:rsidRDefault="00C212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49F89" w14:textId="77777777" w:rsidR="002B7E4D" w:rsidRDefault="002B7E4D" w:rsidP="002B7E4D">
    <w:pPr>
      <w:pStyle w:val="BodyText"/>
      <w:rPr>
        <w:rFonts w:ascii="Times New Roman"/>
        <w:sz w:val="20"/>
      </w:rPr>
    </w:pPr>
  </w:p>
  <w:p w14:paraId="1D190E35" w14:textId="4CE54B42" w:rsidR="002B7E4D" w:rsidRDefault="002B7E4D" w:rsidP="002B7E4D">
    <w:pPr>
      <w:pStyle w:val="BodyText"/>
      <w:rPr>
        <w:rFonts w:ascii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B55DD"/>
    <w:multiLevelType w:val="hybridMultilevel"/>
    <w:tmpl w:val="A1B2CB64"/>
    <w:lvl w:ilvl="0" w:tplc="4E163636">
      <w:start w:val="3"/>
      <w:numFmt w:val="bullet"/>
      <w:lvlText w:val="-"/>
      <w:lvlJc w:val="left"/>
      <w:pPr>
        <w:ind w:left="1077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B79510C"/>
    <w:multiLevelType w:val="hybridMultilevel"/>
    <w:tmpl w:val="E62A8DB6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446A6"/>
    <w:multiLevelType w:val="hybridMultilevel"/>
    <w:tmpl w:val="3154E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25B34"/>
    <w:multiLevelType w:val="hybridMultilevel"/>
    <w:tmpl w:val="F6C45EF2"/>
    <w:lvl w:ilvl="0" w:tplc="196EDEC0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77C6E"/>
    <w:multiLevelType w:val="hybridMultilevel"/>
    <w:tmpl w:val="6D3C30FA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710CB"/>
    <w:multiLevelType w:val="hybridMultilevel"/>
    <w:tmpl w:val="D6D8D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A67B6"/>
    <w:multiLevelType w:val="hybridMultilevel"/>
    <w:tmpl w:val="02163F64"/>
    <w:lvl w:ilvl="0" w:tplc="0409000B">
      <w:start w:val="1"/>
      <w:numFmt w:val="bullet"/>
      <w:lvlText w:val=""/>
      <w:lvlJc w:val="left"/>
      <w:pPr>
        <w:ind w:left="57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7" w15:restartNumberingAfterBreak="0">
    <w:nsid w:val="21E91B78"/>
    <w:multiLevelType w:val="hybridMultilevel"/>
    <w:tmpl w:val="FBE40EF8"/>
    <w:lvl w:ilvl="0" w:tplc="9E324E4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90709"/>
    <w:multiLevelType w:val="hybridMultilevel"/>
    <w:tmpl w:val="EA3EEC4C"/>
    <w:lvl w:ilvl="0" w:tplc="8098B55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83008"/>
    <w:multiLevelType w:val="hybridMultilevel"/>
    <w:tmpl w:val="39A82A74"/>
    <w:lvl w:ilvl="0" w:tplc="1282890A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170DEC"/>
    <w:multiLevelType w:val="hybridMultilevel"/>
    <w:tmpl w:val="A9E41C46"/>
    <w:lvl w:ilvl="0" w:tplc="1A44062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233DA4"/>
    <w:multiLevelType w:val="hybridMultilevel"/>
    <w:tmpl w:val="0E925E0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FB5C8A"/>
    <w:multiLevelType w:val="hybridMultilevel"/>
    <w:tmpl w:val="FFFFFFFF"/>
    <w:styleLink w:val="Importiranistil2"/>
    <w:lvl w:ilvl="0" w:tplc="DB7A89FA">
      <w:start w:val="1"/>
      <w:numFmt w:val="decimal"/>
      <w:lvlText w:val="%1."/>
      <w:lvlJc w:val="left"/>
      <w:pPr>
        <w:ind w:left="726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8AFB7A">
      <w:start w:val="1"/>
      <w:numFmt w:val="lowerLetter"/>
      <w:lvlText w:val="%2."/>
      <w:lvlJc w:val="left"/>
      <w:pPr>
        <w:ind w:left="1446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407BF6">
      <w:start w:val="1"/>
      <w:numFmt w:val="lowerRoman"/>
      <w:lvlText w:val="%3."/>
      <w:lvlJc w:val="left"/>
      <w:pPr>
        <w:ind w:left="2166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0E64D70">
      <w:start w:val="1"/>
      <w:numFmt w:val="decimal"/>
      <w:lvlText w:val="%4."/>
      <w:lvlJc w:val="left"/>
      <w:pPr>
        <w:ind w:left="2886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5C9920">
      <w:start w:val="1"/>
      <w:numFmt w:val="lowerLetter"/>
      <w:lvlText w:val="%5."/>
      <w:lvlJc w:val="left"/>
      <w:pPr>
        <w:ind w:left="3606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44D308">
      <w:start w:val="1"/>
      <w:numFmt w:val="lowerRoman"/>
      <w:lvlText w:val="%6."/>
      <w:lvlJc w:val="left"/>
      <w:pPr>
        <w:ind w:left="4326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B87BE2">
      <w:start w:val="1"/>
      <w:numFmt w:val="decimal"/>
      <w:lvlText w:val="%7."/>
      <w:lvlJc w:val="left"/>
      <w:pPr>
        <w:ind w:left="5046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684B48">
      <w:start w:val="1"/>
      <w:numFmt w:val="lowerLetter"/>
      <w:lvlText w:val="%8."/>
      <w:lvlJc w:val="left"/>
      <w:pPr>
        <w:ind w:left="5766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4A9552">
      <w:start w:val="1"/>
      <w:numFmt w:val="lowerRoman"/>
      <w:lvlText w:val="%9."/>
      <w:lvlJc w:val="left"/>
      <w:pPr>
        <w:ind w:left="6486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2DE30A66"/>
    <w:multiLevelType w:val="hybridMultilevel"/>
    <w:tmpl w:val="1618F5C6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1308B9"/>
    <w:multiLevelType w:val="hybridMultilevel"/>
    <w:tmpl w:val="C38C71E8"/>
    <w:lvl w:ilvl="0" w:tplc="4E163636">
      <w:start w:val="3"/>
      <w:numFmt w:val="bullet"/>
      <w:lvlText w:val="-"/>
      <w:lvlJc w:val="left"/>
      <w:pPr>
        <w:ind w:left="1077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0E878DB"/>
    <w:multiLevelType w:val="hybridMultilevel"/>
    <w:tmpl w:val="7AF476A6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686EED"/>
    <w:multiLevelType w:val="hybridMultilevel"/>
    <w:tmpl w:val="93384CD4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DD1780"/>
    <w:multiLevelType w:val="hybridMultilevel"/>
    <w:tmpl w:val="5E7C560E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9D5847"/>
    <w:multiLevelType w:val="hybridMultilevel"/>
    <w:tmpl w:val="EF400F80"/>
    <w:lvl w:ilvl="0" w:tplc="4E163636">
      <w:start w:val="3"/>
      <w:numFmt w:val="bullet"/>
      <w:lvlText w:val="-"/>
      <w:lvlJc w:val="left"/>
      <w:pPr>
        <w:ind w:left="1077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3B58676A"/>
    <w:multiLevelType w:val="hybridMultilevel"/>
    <w:tmpl w:val="29FAB43C"/>
    <w:lvl w:ilvl="0" w:tplc="0409000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140" w:hanging="360"/>
      </w:pPr>
      <w:rPr>
        <w:rFonts w:ascii="Wingdings" w:hAnsi="Wingdings" w:hint="default"/>
      </w:rPr>
    </w:lvl>
  </w:abstractNum>
  <w:abstractNum w:abstractNumId="20" w15:restartNumberingAfterBreak="0">
    <w:nsid w:val="3DC2693C"/>
    <w:multiLevelType w:val="hybridMultilevel"/>
    <w:tmpl w:val="FFFFFFFF"/>
    <w:numStyleLink w:val="Importiranistil2"/>
  </w:abstractNum>
  <w:abstractNum w:abstractNumId="21" w15:restartNumberingAfterBreak="0">
    <w:nsid w:val="41452337"/>
    <w:multiLevelType w:val="hybridMultilevel"/>
    <w:tmpl w:val="0B66B9CA"/>
    <w:lvl w:ilvl="0" w:tplc="16E474F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5555F"/>
    <w:multiLevelType w:val="hybridMultilevel"/>
    <w:tmpl w:val="B04A9374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F6253"/>
    <w:multiLevelType w:val="hybridMultilevel"/>
    <w:tmpl w:val="A5B219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B1267E"/>
    <w:multiLevelType w:val="hybridMultilevel"/>
    <w:tmpl w:val="CA64E0F2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B738C7"/>
    <w:multiLevelType w:val="hybridMultilevel"/>
    <w:tmpl w:val="EBCEE866"/>
    <w:lvl w:ilvl="0" w:tplc="F872DC0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6B7D8B"/>
    <w:multiLevelType w:val="hybridMultilevel"/>
    <w:tmpl w:val="FCE0C5F6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F077C4"/>
    <w:multiLevelType w:val="hybridMultilevel"/>
    <w:tmpl w:val="BD6C5E8C"/>
    <w:lvl w:ilvl="0" w:tplc="0409000B">
      <w:start w:val="1"/>
      <w:numFmt w:val="bullet"/>
      <w:lvlText w:val=""/>
      <w:lvlJc w:val="left"/>
      <w:pPr>
        <w:ind w:left="5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28" w15:restartNumberingAfterBreak="0">
    <w:nsid w:val="512F4252"/>
    <w:multiLevelType w:val="hybridMultilevel"/>
    <w:tmpl w:val="CFD230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893682"/>
    <w:multiLevelType w:val="hybridMultilevel"/>
    <w:tmpl w:val="F1BAFDE6"/>
    <w:lvl w:ilvl="0" w:tplc="810645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AC29E7"/>
    <w:multiLevelType w:val="hybridMultilevel"/>
    <w:tmpl w:val="8A7C36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CB761F"/>
    <w:multiLevelType w:val="hybridMultilevel"/>
    <w:tmpl w:val="84CCFD24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C54F82"/>
    <w:multiLevelType w:val="hybridMultilevel"/>
    <w:tmpl w:val="D9067E8A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52525B"/>
    <w:multiLevelType w:val="hybridMultilevel"/>
    <w:tmpl w:val="727A3FB6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1944FE"/>
    <w:multiLevelType w:val="hybridMultilevel"/>
    <w:tmpl w:val="0988294A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0124EB"/>
    <w:multiLevelType w:val="hybridMultilevel"/>
    <w:tmpl w:val="7CA8C5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9B3A56"/>
    <w:multiLevelType w:val="hybridMultilevel"/>
    <w:tmpl w:val="EC32C412"/>
    <w:lvl w:ilvl="0" w:tplc="F7EA8FD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574BD"/>
    <w:multiLevelType w:val="hybridMultilevel"/>
    <w:tmpl w:val="A21C7ACC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240D14"/>
    <w:multiLevelType w:val="hybridMultilevel"/>
    <w:tmpl w:val="6308BDB4"/>
    <w:lvl w:ilvl="0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9" w15:restartNumberingAfterBreak="0">
    <w:nsid w:val="6D7A38C8"/>
    <w:multiLevelType w:val="hybridMultilevel"/>
    <w:tmpl w:val="179AB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2D0C64"/>
    <w:multiLevelType w:val="hybridMultilevel"/>
    <w:tmpl w:val="36501D7C"/>
    <w:lvl w:ilvl="0" w:tplc="B3F8DB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0F19A7"/>
    <w:multiLevelType w:val="hybridMultilevel"/>
    <w:tmpl w:val="C3BCAABC"/>
    <w:lvl w:ilvl="0" w:tplc="0409000F">
      <w:start w:val="1"/>
      <w:numFmt w:val="decimal"/>
      <w:lvlText w:val="%1."/>
      <w:lvlJc w:val="left"/>
      <w:pPr>
        <w:ind w:left="1434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2" w15:restartNumberingAfterBreak="0">
    <w:nsid w:val="79712CF5"/>
    <w:multiLevelType w:val="hybridMultilevel"/>
    <w:tmpl w:val="F4BEAC22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DE7BA4"/>
    <w:multiLevelType w:val="hybridMultilevel"/>
    <w:tmpl w:val="1D6894C0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0A2A5F"/>
    <w:multiLevelType w:val="hybridMultilevel"/>
    <w:tmpl w:val="D6C8445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4F39DB"/>
    <w:multiLevelType w:val="hybridMultilevel"/>
    <w:tmpl w:val="9E6AB222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933755">
    <w:abstractNumId w:val="7"/>
  </w:num>
  <w:num w:numId="2" w16cid:durableId="1912419808">
    <w:abstractNumId w:val="28"/>
  </w:num>
  <w:num w:numId="3" w16cid:durableId="1969773806">
    <w:abstractNumId w:val="36"/>
  </w:num>
  <w:num w:numId="4" w16cid:durableId="1227566813">
    <w:abstractNumId w:val="39"/>
  </w:num>
  <w:num w:numId="5" w16cid:durableId="2009015385">
    <w:abstractNumId w:val="19"/>
  </w:num>
  <w:num w:numId="6" w16cid:durableId="1599095227">
    <w:abstractNumId w:val="38"/>
  </w:num>
  <w:num w:numId="7" w16cid:durableId="1747533671">
    <w:abstractNumId w:val="6"/>
  </w:num>
  <w:num w:numId="8" w16cid:durableId="1942832343">
    <w:abstractNumId w:val="5"/>
  </w:num>
  <w:num w:numId="9" w16cid:durableId="402916555">
    <w:abstractNumId w:val="44"/>
  </w:num>
  <w:num w:numId="10" w16cid:durableId="1735543635">
    <w:abstractNumId w:val="35"/>
  </w:num>
  <w:num w:numId="11" w16cid:durableId="394134809">
    <w:abstractNumId w:val="27"/>
  </w:num>
  <w:num w:numId="12" w16cid:durableId="564413713">
    <w:abstractNumId w:val="23"/>
  </w:num>
  <w:num w:numId="13" w16cid:durableId="1820881080">
    <w:abstractNumId w:val="31"/>
  </w:num>
  <w:num w:numId="14" w16cid:durableId="1638536374">
    <w:abstractNumId w:val="12"/>
  </w:num>
  <w:num w:numId="15" w16cid:durableId="199901030">
    <w:abstractNumId w:val="20"/>
  </w:num>
  <w:num w:numId="16" w16cid:durableId="732777336">
    <w:abstractNumId w:val="30"/>
  </w:num>
  <w:num w:numId="17" w16cid:durableId="659622072">
    <w:abstractNumId w:val="3"/>
  </w:num>
  <w:num w:numId="18" w16cid:durableId="1586920825">
    <w:abstractNumId w:val="21"/>
  </w:num>
  <w:num w:numId="19" w16cid:durableId="255942286">
    <w:abstractNumId w:val="1"/>
  </w:num>
  <w:num w:numId="20" w16cid:durableId="646393999">
    <w:abstractNumId w:val="13"/>
  </w:num>
  <w:num w:numId="21" w16cid:durableId="144274240">
    <w:abstractNumId w:val="43"/>
  </w:num>
  <w:num w:numId="22" w16cid:durableId="1626160673">
    <w:abstractNumId w:val="9"/>
  </w:num>
  <w:num w:numId="23" w16cid:durableId="474684732">
    <w:abstractNumId w:val="14"/>
  </w:num>
  <w:num w:numId="24" w16cid:durableId="1769500499">
    <w:abstractNumId w:val="45"/>
  </w:num>
  <w:num w:numId="25" w16cid:durableId="1745099831">
    <w:abstractNumId w:val="34"/>
  </w:num>
  <w:num w:numId="26" w16cid:durableId="457799823">
    <w:abstractNumId w:val="0"/>
  </w:num>
  <w:num w:numId="27" w16cid:durableId="141890251">
    <w:abstractNumId w:val="33"/>
  </w:num>
  <w:num w:numId="28" w16cid:durableId="1238632952">
    <w:abstractNumId w:val="32"/>
  </w:num>
  <w:num w:numId="29" w16cid:durableId="1660763729">
    <w:abstractNumId w:val="16"/>
  </w:num>
  <w:num w:numId="30" w16cid:durableId="1892568807">
    <w:abstractNumId w:val="17"/>
  </w:num>
  <w:num w:numId="31" w16cid:durableId="27530773">
    <w:abstractNumId w:val="24"/>
  </w:num>
  <w:num w:numId="32" w16cid:durableId="22368740">
    <w:abstractNumId w:val="15"/>
  </w:num>
  <w:num w:numId="33" w16cid:durableId="1367830139">
    <w:abstractNumId w:val="26"/>
  </w:num>
  <w:num w:numId="34" w16cid:durableId="856777100">
    <w:abstractNumId w:val="42"/>
  </w:num>
  <w:num w:numId="35" w16cid:durableId="131484117">
    <w:abstractNumId w:val="18"/>
  </w:num>
  <w:num w:numId="36" w16cid:durableId="936451384">
    <w:abstractNumId w:val="22"/>
  </w:num>
  <w:num w:numId="37" w16cid:durableId="694963224">
    <w:abstractNumId w:val="37"/>
  </w:num>
  <w:num w:numId="38" w16cid:durableId="410659956">
    <w:abstractNumId w:val="11"/>
  </w:num>
  <w:num w:numId="39" w16cid:durableId="1463689551">
    <w:abstractNumId w:val="41"/>
  </w:num>
  <w:num w:numId="40" w16cid:durableId="27218820">
    <w:abstractNumId w:val="29"/>
  </w:num>
  <w:num w:numId="41" w16cid:durableId="1798641405">
    <w:abstractNumId w:val="10"/>
  </w:num>
  <w:num w:numId="42" w16cid:durableId="2139639243">
    <w:abstractNumId w:val="8"/>
  </w:num>
  <w:num w:numId="43" w16cid:durableId="681129271">
    <w:abstractNumId w:val="25"/>
  </w:num>
  <w:num w:numId="44" w16cid:durableId="1478187643">
    <w:abstractNumId w:val="40"/>
  </w:num>
  <w:num w:numId="45" w16cid:durableId="847328973">
    <w:abstractNumId w:val="2"/>
  </w:num>
  <w:num w:numId="46" w16cid:durableId="6741922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415"/>
    <w:rsid w:val="0004556A"/>
    <w:rsid w:val="000655F2"/>
    <w:rsid w:val="0008349A"/>
    <w:rsid w:val="00086994"/>
    <w:rsid w:val="000A02E2"/>
    <w:rsid w:val="000B18EB"/>
    <w:rsid w:val="001018CF"/>
    <w:rsid w:val="001152F8"/>
    <w:rsid w:val="0011645C"/>
    <w:rsid w:val="001205F3"/>
    <w:rsid w:val="00120902"/>
    <w:rsid w:val="00123A81"/>
    <w:rsid w:val="00124684"/>
    <w:rsid w:val="0018594C"/>
    <w:rsid w:val="00190143"/>
    <w:rsid w:val="001D4CA7"/>
    <w:rsid w:val="00255789"/>
    <w:rsid w:val="00265E3F"/>
    <w:rsid w:val="002B7E4D"/>
    <w:rsid w:val="002D696A"/>
    <w:rsid w:val="003024E4"/>
    <w:rsid w:val="00304D78"/>
    <w:rsid w:val="003C4261"/>
    <w:rsid w:val="00406A70"/>
    <w:rsid w:val="0041001B"/>
    <w:rsid w:val="00422FA6"/>
    <w:rsid w:val="00431D12"/>
    <w:rsid w:val="004468BF"/>
    <w:rsid w:val="004609EF"/>
    <w:rsid w:val="00464311"/>
    <w:rsid w:val="00482AF3"/>
    <w:rsid w:val="00482D49"/>
    <w:rsid w:val="00486884"/>
    <w:rsid w:val="004956FB"/>
    <w:rsid w:val="004D11C7"/>
    <w:rsid w:val="004D389C"/>
    <w:rsid w:val="004D6460"/>
    <w:rsid w:val="004F12D7"/>
    <w:rsid w:val="004F4979"/>
    <w:rsid w:val="005212FD"/>
    <w:rsid w:val="005226AC"/>
    <w:rsid w:val="0053093D"/>
    <w:rsid w:val="00576064"/>
    <w:rsid w:val="00581DFA"/>
    <w:rsid w:val="00587243"/>
    <w:rsid w:val="00593851"/>
    <w:rsid w:val="005A0567"/>
    <w:rsid w:val="005B1AB2"/>
    <w:rsid w:val="005B6E61"/>
    <w:rsid w:val="005C0954"/>
    <w:rsid w:val="005D0F79"/>
    <w:rsid w:val="006064C4"/>
    <w:rsid w:val="00647230"/>
    <w:rsid w:val="0069142E"/>
    <w:rsid w:val="006B2B70"/>
    <w:rsid w:val="006D55B7"/>
    <w:rsid w:val="006E2AB6"/>
    <w:rsid w:val="00703BDF"/>
    <w:rsid w:val="007361A7"/>
    <w:rsid w:val="007517A0"/>
    <w:rsid w:val="00755EC3"/>
    <w:rsid w:val="00760E5F"/>
    <w:rsid w:val="00780BC1"/>
    <w:rsid w:val="00781878"/>
    <w:rsid w:val="007A2078"/>
    <w:rsid w:val="007B02D6"/>
    <w:rsid w:val="007C4042"/>
    <w:rsid w:val="007C60C6"/>
    <w:rsid w:val="007F198D"/>
    <w:rsid w:val="00872490"/>
    <w:rsid w:val="00874A7E"/>
    <w:rsid w:val="00880DEF"/>
    <w:rsid w:val="008D5917"/>
    <w:rsid w:val="009153FD"/>
    <w:rsid w:val="00915423"/>
    <w:rsid w:val="00934FDC"/>
    <w:rsid w:val="009600A6"/>
    <w:rsid w:val="009643B6"/>
    <w:rsid w:val="00976BB7"/>
    <w:rsid w:val="0099587F"/>
    <w:rsid w:val="009C465F"/>
    <w:rsid w:val="009C638D"/>
    <w:rsid w:val="009D7BE6"/>
    <w:rsid w:val="00A124ED"/>
    <w:rsid w:val="00A12A59"/>
    <w:rsid w:val="00A2457E"/>
    <w:rsid w:val="00A365E6"/>
    <w:rsid w:val="00A47AF7"/>
    <w:rsid w:val="00A65444"/>
    <w:rsid w:val="00A7715E"/>
    <w:rsid w:val="00A851A5"/>
    <w:rsid w:val="00A92FCC"/>
    <w:rsid w:val="00B4090D"/>
    <w:rsid w:val="00B70C7D"/>
    <w:rsid w:val="00B90EE8"/>
    <w:rsid w:val="00BB6F10"/>
    <w:rsid w:val="00BF7B49"/>
    <w:rsid w:val="00C21202"/>
    <w:rsid w:val="00C60918"/>
    <w:rsid w:val="00CF7023"/>
    <w:rsid w:val="00D16D0E"/>
    <w:rsid w:val="00D248E4"/>
    <w:rsid w:val="00D27E72"/>
    <w:rsid w:val="00D46615"/>
    <w:rsid w:val="00D51C47"/>
    <w:rsid w:val="00D53EC9"/>
    <w:rsid w:val="00E50330"/>
    <w:rsid w:val="00E63703"/>
    <w:rsid w:val="00E801CB"/>
    <w:rsid w:val="00F03C84"/>
    <w:rsid w:val="00F17415"/>
    <w:rsid w:val="00F317BE"/>
    <w:rsid w:val="00F36B71"/>
    <w:rsid w:val="00F52460"/>
    <w:rsid w:val="00F72DA2"/>
    <w:rsid w:val="00F75092"/>
    <w:rsid w:val="00F9578B"/>
    <w:rsid w:val="00FA1563"/>
    <w:rsid w:val="00FA678B"/>
    <w:rsid w:val="00FB27AA"/>
    <w:rsid w:val="00FB27DF"/>
    <w:rsid w:val="00FC5295"/>
    <w:rsid w:val="00FF134D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8482CB"/>
  <w15:docId w15:val="{C631565F-A6B6-484C-9C8A-6F4BDD468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89C"/>
    <w:rPr>
      <w:rFonts w:ascii="Arial" w:eastAsia="Arial" w:hAnsi="Arial" w:cs="Arial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B7E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7E4D"/>
    <w:rPr>
      <w:rFonts w:ascii="Arial" w:eastAsia="Arial" w:hAnsi="Arial" w:cs="Arial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2B7E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7E4D"/>
    <w:rPr>
      <w:rFonts w:ascii="Arial" w:eastAsia="Arial" w:hAnsi="Arial" w:cs="Arial"/>
      <w:lang w:val="hr-HR"/>
    </w:rPr>
  </w:style>
  <w:style w:type="paragraph" w:customStyle="1" w:styleId="NoSpacing1">
    <w:name w:val="No Spacing1"/>
    <w:uiPriority w:val="99"/>
    <w:rsid w:val="002B7E4D"/>
    <w:pPr>
      <w:widowControl/>
      <w:suppressAutoHyphens/>
      <w:autoSpaceDE/>
      <w:autoSpaceDN/>
    </w:pPr>
    <w:rPr>
      <w:rFonts w:ascii="Calibri" w:eastAsia="Calibri" w:hAnsi="Calibri" w:cs="Calibri"/>
      <w:kern w:val="1"/>
      <w:lang w:val="hr-HR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7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7DF"/>
    <w:rPr>
      <w:rFonts w:ascii="Segoe UI" w:eastAsia="Arial" w:hAnsi="Segoe UI" w:cs="Segoe UI"/>
      <w:sz w:val="18"/>
      <w:szCs w:val="18"/>
      <w:lang w:val="hr-HR"/>
    </w:rPr>
  </w:style>
  <w:style w:type="paragraph" w:customStyle="1" w:styleId="Zaglavljeipodnoje">
    <w:name w:val="Zaglavlje i podnožje"/>
    <w:rsid w:val="003024E4"/>
    <w:pPr>
      <w:widowControl/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autoSpaceDE/>
      <w:autoSpaceDN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hr-HR" w:eastAsia="hr-HR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next w:val="Normal"/>
    <w:link w:val="SubtitleChar"/>
    <w:uiPriority w:val="11"/>
    <w:qFormat/>
    <w:rsid w:val="003024E4"/>
    <w:pPr>
      <w:keepNext/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 Neue" w:eastAsia="Arial Unicode MS" w:hAnsi="Helvetica Neue" w:cs="Arial Unicode MS"/>
      <w:color w:val="000000"/>
      <w:sz w:val="40"/>
      <w:szCs w:val="40"/>
      <w:bdr w:val="nil"/>
      <w:lang w:val="de-DE" w:eastAsia="hr-HR"/>
      <w14:textOutline w14:w="0" w14:cap="flat" w14:cmpd="sng" w14:algn="ctr">
        <w14:noFill/>
        <w14:prstDash w14:val="solid"/>
        <w14:bevel/>
      </w14:textOutline>
    </w:rPr>
  </w:style>
  <w:style w:type="character" w:customStyle="1" w:styleId="SubtitleChar">
    <w:name w:val="Subtitle Char"/>
    <w:basedOn w:val="DefaultParagraphFont"/>
    <w:link w:val="Subtitle"/>
    <w:uiPriority w:val="11"/>
    <w:rsid w:val="003024E4"/>
    <w:rPr>
      <w:rFonts w:ascii="Helvetica Neue" w:eastAsia="Arial Unicode MS" w:hAnsi="Helvetica Neue" w:cs="Arial Unicode MS"/>
      <w:color w:val="000000"/>
      <w:sz w:val="40"/>
      <w:szCs w:val="40"/>
      <w:bdr w:val="nil"/>
      <w:lang w:val="de-DE" w:eastAsia="hr-HR"/>
      <w14:textOutline w14:w="0" w14:cap="flat" w14:cmpd="sng" w14:algn="ctr">
        <w14:noFill/>
        <w14:prstDash w14:val="solid"/>
        <w14:bevel/>
      </w14:textOutline>
    </w:rPr>
  </w:style>
  <w:style w:type="character" w:customStyle="1" w:styleId="Bez1">
    <w:name w:val="Bez 1"/>
    <w:rsid w:val="003024E4"/>
    <w:rPr>
      <w:rFonts w:ascii="Arial" w:eastAsia="Arial Unicode MS" w:hAnsi="Arial" w:cs="Arial Unicode MS"/>
      <w:b w:val="0"/>
      <w:bCs w:val="0"/>
      <w:i w:val="0"/>
      <w:iCs w:val="0"/>
    </w:rPr>
  </w:style>
  <w:style w:type="paragraph" w:styleId="NoSpacing">
    <w:name w:val="No Spacing"/>
    <w:qFormat/>
    <w:rsid w:val="003024E4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40" w:line="259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hr-HR" w:eastAsia="hr-HR"/>
    </w:rPr>
  </w:style>
  <w:style w:type="numbering" w:customStyle="1" w:styleId="Importiranistil2">
    <w:name w:val="Importirani stil 2"/>
    <w:rsid w:val="003024E4"/>
    <w:pPr>
      <w:numPr>
        <w:numId w:val="14"/>
      </w:numPr>
    </w:pPr>
  </w:style>
  <w:style w:type="paragraph" w:customStyle="1" w:styleId="Standardno">
    <w:name w:val="Standardno"/>
    <w:rsid w:val="00A851A5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before="160"/>
    </w:pPr>
    <w:rPr>
      <w:rFonts w:ascii="Helvetica Neue" w:eastAsia="Helvetica Neue" w:hAnsi="Helvetica Neue" w:cs="Helvetica Neue"/>
      <w:color w:val="000000"/>
      <w:sz w:val="24"/>
      <w:szCs w:val="24"/>
      <w:bdr w:val="nil"/>
      <w:lang w:val="hr-HR" w:eastAsia="hr-HR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4823D-5ECF-4F47-A9BC-9E2B1582E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2345</Words>
  <Characters>13371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memorandumi_v4_final</vt:lpstr>
      <vt:lpstr>memorandumi_v4_final</vt:lpstr>
    </vt:vector>
  </TitlesOfParts>
  <Company/>
  <LinksUpToDate>false</LinksUpToDate>
  <CharactersWithSpaces>15685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memorandumi_v4_final</dc:title>
  <dc:creator>Sanja Drmać Bagavac</dc:creator>
  <cp:lastModifiedBy>Dragana Đurić</cp:lastModifiedBy>
  <cp:revision>8</cp:revision>
  <cp:lastPrinted>2023-01-25T10:24:00Z</cp:lastPrinted>
  <dcterms:created xsi:type="dcterms:W3CDTF">2026-09-21T09:09:00Z</dcterms:created>
  <dcterms:modified xsi:type="dcterms:W3CDTF">2026-10-07T12:42:00Z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2018-02-13T00:00:00Z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2020-05-15T00:00:00Z</vt:filetime>
  </property>
</Properties>
</file>