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105" w:rsidRPr="00BD4E8E" w:rsidRDefault="00F22105" w:rsidP="00F22105">
      <w:pPr>
        <w:spacing w:before="100" w:beforeAutospacing="1" w:after="100" w:afterAutospacing="1" w:line="240" w:lineRule="auto"/>
        <w:jc w:val="center"/>
        <w:outlineLvl w:val="0"/>
        <w:rPr>
          <w:rFonts w:ascii="Arial" w:eastAsia="Times New Roman" w:hAnsi="Arial" w:cs="Arial"/>
          <w:b/>
          <w:bCs/>
          <w:kern w:val="36"/>
          <w:sz w:val="24"/>
          <w:szCs w:val="24"/>
          <w:lang w:val="hr-HR" w:eastAsia="hr-HR"/>
        </w:rPr>
      </w:pPr>
      <w:r w:rsidRPr="00BD4E8E">
        <w:rPr>
          <w:rFonts w:ascii="Arial" w:eastAsia="Times New Roman" w:hAnsi="Arial" w:cs="Arial"/>
          <w:b/>
          <w:bCs/>
          <w:kern w:val="36"/>
          <w:sz w:val="24"/>
          <w:szCs w:val="24"/>
          <w:lang w:val="hr-HR" w:eastAsia="hr-HR"/>
        </w:rPr>
        <w:t>UPUTE ZA PRIJAVITELJE</w:t>
      </w:r>
    </w:p>
    <w:p w:rsidR="00F22105" w:rsidRPr="00BD4E8E" w:rsidRDefault="00EF1AFA" w:rsidP="00736C50">
      <w:pPr>
        <w:spacing w:before="100" w:beforeAutospacing="1" w:after="100" w:afterAutospacing="1" w:line="240" w:lineRule="auto"/>
        <w:jc w:val="center"/>
        <w:outlineLvl w:val="1"/>
        <w:rPr>
          <w:rFonts w:ascii="Arial" w:eastAsia="Times New Roman" w:hAnsi="Arial" w:cs="Arial"/>
          <w:b/>
          <w:bCs/>
          <w:lang w:val="hr-HR" w:eastAsia="hr-HR"/>
        </w:rPr>
      </w:pPr>
      <w:r w:rsidRPr="00EF1AFA">
        <w:rPr>
          <w:rFonts w:ascii="Arial" w:eastAsia="Times New Roman" w:hAnsi="Arial" w:cs="Arial"/>
          <w:b/>
          <w:bCs/>
          <w:lang w:val="hr-HR" w:eastAsia="hr-HR"/>
        </w:rPr>
        <w:t>NA JAVNI POZIV ZA POTICANJE UGRADNJE FOTONAPONSKIH ELEKTRANA DO 10 KW U OBITELJSKIM KUĆAMA NA PODRUČJU GRADA DUBROVNIKA ZA 2026. GODINU</w:t>
      </w:r>
    </w:p>
    <w:p w:rsidR="00F22105" w:rsidRPr="00BD4E8E" w:rsidRDefault="00F22105" w:rsidP="00F22105">
      <w:pPr>
        <w:spacing w:before="100" w:beforeAutospacing="1" w:after="100" w:afterAutospacing="1" w:line="240" w:lineRule="auto"/>
        <w:outlineLvl w:val="1"/>
        <w:rPr>
          <w:rFonts w:ascii="Arial" w:eastAsia="Times New Roman" w:hAnsi="Arial" w:cs="Arial"/>
          <w:b/>
          <w:bCs/>
          <w:sz w:val="24"/>
          <w:szCs w:val="24"/>
          <w:lang w:val="hr-HR" w:eastAsia="hr-HR"/>
        </w:rPr>
      </w:pPr>
      <w:r w:rsidRPr="00BD4E8E">
        <w:rPr>
          <w:rFonts w:ascii="Arial" w:eastAsia="Times New Roman" w:hAnsi="Arial" w:cs="Arial"/>
          <w:b/>
          <w:bCs/>
          <w:sz w:val="24"/>
          <w:szCs w:val="24"/>
          <w:lang w:val="hr-HR" w:eastAsia="hr-HR"/>
        </w:rPr>
        <w:t>1. Predmet i cilj Javnog poziva</w:t>
      </w:r>
    </w:p>
    <w:p w:rsidR="00F22105" w:rsidRPr="00BD4E8E" w:rsidRDefault="00F22105" w:rsidP="00F22105">
      <w:p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Grad Dubrovnik objavljuje Javni poziv za poticanje obnovljivih izvora energije u obiteljskim kućama na području Grada Dubrovnika radi sufinanciranja troškova izrade projektne dokumentacije, nabave, instaliranja i ugradnje opreme fotonaponskih elektrana do 10 kW.</w:t>
      </w:r>
    </w:p>
    <w:p w:rsidR="00F22105" w:rsidRPr="00BD4E8E" w:rsidRDefault="00F22105" w:rsidP="00F22105">
      <w:p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Cilj Javnog poziva je povećanje udjela obnovljivih izvora energije u potrošnji električne energije, poboljšanje energetske učinkovitosti kućanstava te smanjenje emisija stakleničkog plina CO</w:t>
      </w:r>
      <w:r w:rsidRPr="00BD4E8E">
        <w:rPr>
          <w:rFonts w:ascii="Cambria Math" w:eastAsia="Times New Roman" w:hAnsi="Cambria Math" w:cs="Cambria Math"/>
          <w:lang w:val="hr-HR" w:eastAsia="hr-HR"/>
        </w:rPr>
        <w:t>₂</w:t>
      </w:r>
      <w:r w:rsidRPr="00BD4E8E">
        <w:rPr>
          <w:rFonts w:ascii="Arial" w:eastAsia="Times New Roman" w:hAnsi="Arial" w:cs="Arial"/>
          <w:lang w:val="hr-HR" w:eastAsia="hr-HR"/>
        </w:rPr>
        <w:t>.</w:t>
      </w:r>
    </w:p>
    <w:p w:rsidR="00F22105" w:rsidRPr="00BD4E8E" w:rsidRDefault="00F22105" w:rsidP="00F22105">
      <w:p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Fotonaponski sunčevi (FN) moduli mogu se, osim na obiteljsku kuću, ugraditi i na pomoćni objekt, garažu, terasu, nadstrešnicu, vrt ili dvorište koji se nalaze na istoj katastarskoj čestici kao i obiteljska kuća, uz uvjet da je električna energija proizvedena iz predmetnog sustava prvenstveno namijenjena za potrošnju u obiteljskoj kući za koju se traži sufinanciranje bespovratnim sredstvima.</w:t>
      </w:r>
    </w:p>
    <w:p w:rsidR="00F22105" w:rsidRPr="00BD4E8E" w:rsidRDefault="00F22105" w:rsidP="00F22105">
      <w:p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Objekti na kojima se ugrađuju FN moduli, kao i obiteljska kuća, moraju posjedovati važeći dokaz zakonitosti (legalnosti) sukladno važećim propisima o gradnji.</w:t>
      </w:r>
    </w:p>
    <w:p w:rsidR="00F22105" w:rsidRPr="00BD4E8E" w:rsidRDefault="00F22105" w:rsidP="00F22105">
      <w:pPr>
        <w:spacing w:before="100" w:beforeAutospacing="1" w:after="100" w:afterAutospacing="1" w:line="240" w:lineRule="auto"/>
        <w:outlineLvl w:val="1"/>
        <w:rPr>
          <w:rFonts w:ascii="Arial" w:eastAsia="Times New Roman" w:hAnsi="Arial" w:cs="Arial"/>
          <w:b/>
          <w:bCs/>
          <w:sz w:val="24"/>
          <w:szCs w:val="24"/>
          <w:lang w:val="hr-HR" w:eastAsia="hr-HR"/>
        </w:rPr>
      </w:pPr>
      <w:r w:rsidRPr="00BD4E8E">
        <w:rPr>
          <w:rFonts w:ascii="Arial" w:eastAsia="Times New Roman" w:hAnsi="Arial" w:cs="Arial"/>
          <w:b/>
          <w:bCs/>
          <w:sz w:val="24"/>
          <w:szCs w:val="24"/>
          <w:lang w:val="hr-HR" w:eastAsia="hr-HR"/>
        </w:rPr>
        <w:t>2. Prihvatljivi prijavitelji</w:t>
      </w:r>
    </w:p>
    <w:p w:rsidR="00F22105" w:rsidRPr="00BD4E8E" w:rsidRDefault="00F22105" w:rsidP="00F22105">
      <w:p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Na Javni poziv mogu se prijaviti građani/fizičke osobe koje ispunjavaju sljedeće uvjete:</w:t>
      </w:r>
    </w:p>
    <w:p w:rsidR="00F22105" w:rsidRPr="00BD4E8E" w:rsidRDefault="00F22105" w:rsidP="00F22105">
      <w:pPr>
        <w:numPr>
          <w:ilvl w:val="0"/>
          <w:numId w:val="1"/>
        </w:num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 xml:space="preserve">Punoljetni su vlasnici ili suvlasnici (uz suglasnost svih suvlasnika) obiteljske kuće na kojoj se projekt provodi, što je vidljivo iz zemljišnoknjižnog izvatka. </w:t>
      </w:r>
    </w:p>
    <w:p w:rsidR="00F22105" w:rsidRPr="00BD4E8E" w:rsidRDefault="00F22105" w:rsidP="00F22105">
      <w:pPr>
        <w:numPr>
          <w:ilvl w:val="0"/>
          <w:numId w:val="1"/>
        </w:num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 xml:space="preserve">Imaju prijavljeno prebivalište na adresi objekta na kojem se projekt provodi najmanje godinu dana do dana objave Javnog poziva. Ulažu vlastita sredstva u izgradnju fotonaponske elektrane te za isti projekt nisu ostvarili pravo na bespovratna sredstva iz drugih javnih izvora financiranja. </w:t>
      </w:r>
    </w:p>
    <w:p w:rsidR="00D124B6" w:rsidRPr="00BD4E8E" w:rsidRDefault="00F22105" w:rsidP="00D124B6">
      <w:pPr>
        <w:numPr>
          <w:ilvl w:val="0"/>
          <w:numId w:val="1"/>
        </w:num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 xml:space="preserve">Dostave dokaz da je kuća postojeća u smislu važećih propisa o gradnji, pod uvjetom da nije zaštićeno pojedinačno kulturno dobro i da se ne nalazi u zoni zaštite A (potpuna zaštita </w:t>
      </w:r>
      <w:r w:rsidR="00D124B6">
        <w:rPr>
          <w:rFonts w:ascii="Arial" w:eastAsia="Times New Roman" w:hAnsi="Arial" w:cs="Arial"/>
          <w:lang w:val="hr-HR" w:eastAsia="hr-HR"/>
        </w:rPr>
        <w:t xml:space="preserve">povijesnih struktura). </w:t>
      </w:r>
      <w:proofErr w:type="spellStart"/>
      <w:r w:rsidR="00D124B6" w:rsidRPr="00D124B6">
        <w:rPr>
          <w:rFonts w:ascii="Arial" w:hAnsi="Arial" w:cs="Arial"/>
        </w:rPr>
        <w:t>Objekti</w:t>
      </w:r>
      <w:proofErr w:type="spellEnd"/>
      <w:r w:rsidR="00D124B6" w:rsidRPr="00D124B6">
        <w:rPr>
          <w:rFonts w:ascii="Arial" w:hAnsi="Arial" w:cs="Arial"/>
        </w:rPr>
        <w:t xml:space="preserve"> u </w:t>
      </w:r>
      <w:proofErr w:type="spellStart"/>
      <w:r w:rsidR="00D124B6" w:rsidRPr="00D124B6">
        <w:rPr>
          <w:rFonts w:ascii="Arial" w:hAnsi="Arial" w:cs="Arial"/>
        </w:rPr>
        <w:t>zonama</w:t>
      </w:r>
      <w:proofErr w:type="spellEnd"/>
      <w:r w:rsidR="00D124B6" w:rsidRPr="00D124B6">
        <w:rPr>
          <w:rFonts w:ascii="Arial" w:hAnsi="Arial" w:cs="Arial"/>
        </w:rPr>
        <w:t xml:space="preserve"> </w:t>
      </w:r>
      <w:proofErr w:type="spellStart"/>
      <w:r w:rsidR="00D124B6" w:rsidRPr="00D124B6">
        <w:rPr>
          <w:rFonts w:ascii="Arial" w:hAnsi="Arial" w:cs="Arial"/>
        </w:rPr>
        <w:t>zaštite</w:t>
      </w:r>
      <w:proofErr w:type="spellEnd"/>
      <w:r w:rsidR="00D124B6" w:rsidRPr="00D124B6">
        <w:rPr>
          <w:rFonts w:ascii="Arial" w:hAnsi="Arial" w:cs="Arial"/>
        </w:rPr>
        <w:t xml:space="preserve"> B </w:t>
      </w:r>
      <w:proofErr w:type="spellStart"/>
      <w:r w:rsidR="00D124B6" w:rsidRPr="00D124B6">
        <w:rPr>
          <w:rFonts w:ascii="Arial" w:hAnsi="Arial" w:cs="Arial"/>
        </w:rPr>
        <w:t>i</w:t>
      </w:r>
      <w:proofErr w:type="spellEnd"/>
      <w:r w:rsidR="00D124B6" w:rsidRPr="00D124B6">
        <w:rPr>
          <w:rFonts w:ascii="Arial" w:hAnsi="Arial" w:cs="Arial"/>
        </w:rPr>
        <w:t xml:space="preserve"> C</w:t>
      </w:r>
      <w:r w:rsidR="00D124B6" w:rsidRPr="00D124B6">
        <w:rPr>
          <w:rFonts w:ascii="Arial" w:hAnsi="Arial" w:cs="Arial"/>
        </w:rPr>
        <w:t xml:space="preserve"> </w:t>
      </w:r>
      <w:proofErr w:type="spellStart"/>
      <w:r w:rsidR="00D124B6" w:rsidRPr="00D124B6">
        <w:rPr>
          <w:rFonts w:ascii="Arial" w:hAnsi="Arial" w:cs="Arial"/>
        </w:rPr>
        <w:t>prihvatljivi</w:t>
      </w:r>
      <w:proofErr w:type="spellEnd"/>
      <w:r w:rsidR="00D124B6" w:rsidRPr="00D124B6">
        <w:rPr>
          <w:rFonts w:ascii="Arial" w:hAnsi="Arial" w:cs="Arial"/>
        </w:rPr>
        <w:t xml:space="preserve"> </w:t>
      </w:r>
      <w:proofErr w:type="spellStart"/>
      <w:r w:rsidR="00D124B6" w:rsidRPr="00D124B6">
        <w:rPr>
          <w:rFonts w:ascii="Arial" w:hAnsi="Arial" w:cs="Arial"/>
        </w:rPr>
        <w:t>su</w:t>
      </w:r>
      <w:proofErr w:type="spellEnd"/>
      <w:r w:rsidR="00D124B6" w:rsidRPr="00D124B6">
        <w:rPr>
          <w:rFonts w:ascii="Arial" w:hAnsi="Arial" w:cs="Arial"/>
        </w:rPr>
        <w:t xml:space="preserve"> </w:t>
      </w:r>
      <w:proofErr w:type="spellStart"/>
      <w:r w:rsidR="00D124B6" w:rsidRPr="00D124B6">
        <w:rPr>
          <w:rFonts w:ascii="Arial" w:hAnsi="Arial" w:cs="Arial"/>
        </w:rPr>
        <w:t>uz</w:t>
      </w:r>
      <w:proofErr w:type="spellEnd"/>
      <w:r w:rsidR="00D124B6" w:rsidRPr="00D124B6">
        <w:rPr>
          <w:rFonts w:ascii="Arial" w:hAnsi="Arial" w:cs="Arial"/>
        </w:rPr>
        <w:t xml:space="preserve"> </w:t>
      </w:r>
      <w:proofErr w:type="spellStart"/>
      <w:r w:rsidR="00D124B6" w:rsidRPr="00D124B6">
        <w:rPr>
          <w:rFonts w:ascii="Arial" w:hAnsi="Arial" w:cs="Arial"/>
        </w:rPr>
        <w:t>prethodno</w:t>
      </w:r>
      <w:proofErr w:type="spellEnd"/>
      <w:r w:rsidR="00D124B6" w:rsidRPr="00D124B6">
        <w:rPr>
          <w:rFonts w:ascii="Arial" w:hAnsi="Arial" w:cs="Arial"/>
        </w:rPr>
        <w:t xml:space="preserve"> </w:t>
      </w:r>
      <w:proofErr w:type="spellStart"/>
      <w:r w:rsidR="00D124B6" w:rsidRPr="00D124B6">
        <w:rPr>
          <w:rFonts w:ascii="Arial" w:hAnsi="Arial" w:cs="Arial"/>
        </w:rPr>
        <w:t>odobrenje</w:t>
      </w:r>
      <w:proofErr w:type="spellEnd"/>
      <w:r w:rsidR="00D124B6" w:rsidRPr="00D124B6">
        <w:rPr>
          <w:rFonts w:ascii="Arial" w:hAnsi="Arial" w:cs="Arial"/>
        </w:rPr>
        <w:t xml:space="preserve"> </w:t>
      </w:r>
      <w:proofErr w:type="spellStart"/>
      <w:r w:rsidR="00D124B6" w:rsidRPr="00D124B6">
        <w:rPr>
          <w:rFonts w:ascii="Arial" w:hAnsi="Arial" w:cs="Arial"/>
        </w:rPr>
        <w:t>nadležnog</w:t>
      </w:r>
      <w:proofErr w:type="spellEnd"/>
      <w:r w:rsidR="00D124B6" w:rsidRPr="00D124B6">
        <w:rPr>
          <w:rFonts w:ascii="Arial" w:hAnsi="Arial" w:cs="Arial"/>
        </w:rPr>
        <w:t xml:space="preserve"> </w:t>
      </w:r>
      <w:proofErr w:type="spellStart"/>
      <w:r w:rsidR="00D124B6" w:rsidRPr="00D124B6">
        <w:rPr>
          <w:rFonts w:ascii="Arial" w:hAnsi="Arial" w:cs="Arial"/>
        </w:rPr>
        <w:t>Konzervatorskog</w:t>
      </w:r>
      <w:proofErr w:type="spellEnd"/>
      <w:r w:rsidR="00D124B6" w:rsidRPr="00D124B6">
        <w:rPr>
          <w:rFonts w:ascii="Arial" w:hAnsi="Arial" w:cs="Arial"/>
        </w:rPr>
        <w:t xml:space="preserve"> </w:t>
      </w:r>
      <w:proofErr w:type="spellStart"/>
      <w:r w:rsidR="00D124B6" w:rsidRPr="00D124B6">
        <w:rPr>
          <w:rFonts w:ascii="Arial" w:hAnsi="Arial" w:cs="Arial"/>
        </w:rPr>
        <w:t>odjela</w:t>
      </w:r>
      <w:proofErr w:type="spellEnd"/>
      <w:r w:rsidR="00D124B6">
        <w:rPr>
          <w:rFonts w:ascii="Arial" w:hAnsi="Arial" w:cs="Arial"/>
        </w:rPr>
        <w:t>.</w:t>
      </w:r>
    </w:p>
    <w:p w:rsidR="00F22105" w:rsidRPr="00BD4E8E" w:rsidRDefault="00F22105" w:rsidP="00F22105">
      <w:pPr>
        <w:numPr>
          <w:ilvl w:val="0"/>
          <w:numId w:val="1"/>
        </w:num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 xml:space="preserve">Mjerno mjesto/priključak na energetski sustav glasi na ime podnositelja prijave. </w:t>
      </w:r>
    </w:p>
    <w:p w:rsidR="00F22105" w:rsidRPr="00BD4E8E" w:rsidRDefault="00F22105" w:rsidP="00F22105">
      <w:pPr>
        <w:numPr>
          <w:ilvl w:val="0"/>
          <w:numId w:val="1"/>
        </w:num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 xml:space="preserve">Ispune i potpišu Prijavni obrazac (Prilog 1.) te ostale obrasce koji su sastavni dio Javnog poziva (Prilozi 2., 3., 4. i 5.). </w:t>
      </w:r>
    </w:p>
    <w:p w:rsidR="00F22105" w:rsidRPr="00BD4E8E" w:rsidRDefault="00F22105" w:rsidP="00F22105">
      <w:pPr>
        <w:numPr>
          <w:ilvl w:val="0"/>
          <w:numId w:val="1"/>
        </w:num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 xml:space="preserve">Nemaju dospjelih nepodmirenih i/ili nereguliranih dugovanja prema Gradu Dubrovniku. </w:t>
      </w:r>
    </w:p>
    <w:p w:rsidR="00F22105" w:rsidRPr="00BD4E8E" w:rsidRDefault="00F22105" w:rsidP="00F22105">
      <w:pPr>
        <w:numPr>
          <w:ilvl w:val="0"/>
          <w:numId w:val="1"/>
        </w:num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 xml:space="preserve">Prihvate sve ostale uvjete utvrđene Javnim pozivom. </w:t>
      </w:r>
    </w:p>
    <w:p w:rsidR="00F22105" w:rsidRPr="00BD4E8E" w:rsidRDefault="00F22105" w:rsidP="00F22105">
      <w:pPr>
        <w:numPr>
          <w:ilvl w:val="0"/>
          <w:numId w:val="1"/>
        </w:numPr>
        <w:spacing w:before="100" w:beforeAutospacing="1" w:after="100" w:afterAutospacing="1" w:line="240" w:lineRule="auto"/>
        <w:rPr>
          <w:rFonts w:ascii="Arial" w:eastAsia="Times New Roman" w:hAnsi="Arial" w:cs="Arial"/>
          <w:sz w:val="24"/>
          <w:szCs w:val="24"/>
          <w:lang w:val="hr-HR" w:eastAsia="hr-HR"/>
        </w:rPr>
      </w:pPr>
      <w:r w:rsidRPr="00BD4E8E">
        <w:rPr>
          <w:rFonts w:ascii="Arial" w:eastAsia="Times New Roman" w:hAnsi="Arial" w:cs="Arial"/>
          <w:lang w:val="hr-HR" w:eastAsia="hr-HR"/>
        </w:rPr>
        <w:t>S Gradom Dubrovnikom sklope Ugovor o sufinanciranju</w:t>
      </w:r>
      <w:r w:rsidRPr="00BD4E8E">
        <w:rPr>
          <w:rFonts w:ascii="Arial" w:eastAsia="Times New Roman" w:hAnsi="Arial" w:cs="Arial"/>
          <w:sz w:val="24"/>
          <w:szCs w:val="24"/>
          <w:lang w:val="hr-HR" w:eastAsia="hr-HR"/>
        </w:rPr>
        <w:t xml:space="preserve">. </w:t>
      </w:r>
    </w:p>
    <w:p w:rsidR="00F22105" w:rsidRPr="00BD4E8E" w:rsidRDefault="00F22105" w:rsidP="00F22105">
      <w:pPr>
        <w:spacing w:before="100" w:beforeAutospacing="1" w:after="100" w:afterAutospacing="1" w:line="240" w:lineRule="auto"/>
        <w:outlineLvl w:val="1"/>
        <w:rPr>
          <w:rFonts w:ascii="Arial" w:eastAsia="Times New Roman" w:hAnsi="Arial" w:cs="Arial"/>
          <w:b/>
          <w:bCs/>
          <w:sz w:val="24"/>
          <w:szCs w:val="24"/>
          <w:lang w:val="hr-HR" w:eastAsia="hr-HR"/>
        </w:rPr>
      </w:pPr>
      <w:r w:rsidRPr="00BD4E8E">
        <w:rPr>
          <w:rFonts w:ascii="Arial" w:eastAsia="Times New Roman" w:hAnsi="Arial" w:cs="Arial"/>
          <w:b/>
          <w:bCs/>
          <w:sz w:val="24"/>
          <w:szCs w:val="24"/>
          <w:lang w:val="hr-HR" w:eastAsia="hr-HR"/>
        </w:rPr>
        <w:t>3. Iznos i intenzitet potpore</w:t>
      </w:r>
    </w:p>
    <w:p w:rsidR="00F22105" w:rsidRDefault="00F22105" w:rsidP="00F22105">
      <w:pPr>
        <w:numPr>
          <w:ilvl w:val="0"/>
          <w:numId w:val="2"/>
        </w:num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 xml:space="preserve">Intenzitet potpore iznosi do </w:t>
      </w:r>
      <w:r w:rsidRPr="00BD4E8E">
        <w:rPr>
          <w:rFonts w:ascii="Arial" w:eastAsia="Times New Roman" w:hAnsi="Arial" w:cs="Arial"/>
          <w:b/>
          <w:bCs/>
          <w:lang w:val="hr-HR" w:eastAsia="hr-HR"/>
        </w:rPr>
        <w:t>90 % prihvatljivih troškova</w:t>
      </w:r>
      <w:r w:rsidRPr="00BD4E8E">
        <w:rPr>
          <w:rFonts w:ascii="Arial" w:eastAsia="Times New Roman" w:hAnsi="Arial" w:cs="Arial"/>
          <w:lang w:val="hr-HR" w:eastAsia="hr-HR"/>
        </w:rPr>
        <w:t xml:space="preserve">. </w:t>
      </w:r>
    </w:p>
    <w:p w:rsidR="0092246A" w:rsidRPr="00BD4E8E" w:rsidRDefault="0092246A" w:rsidP="0092246A">
      <w:pPr>
        <w:numPr>
          <w:ilvl w:val="0"/>
          <w:numId w:val="2"/>
        </w:num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 xml:space="preserve">Najviši pojedinačni iznos potpore iznosi </w:t>
      </w:r>
      <w:r w:rsidRPr="00BD4E8E">
        <w:rPr>
          <w:rFonts w:ascii="Arial" w:eastAsia="Times New Roman" w:hAnsi="Arial" w:cs="Arial"/>
          <w:b/>
          <w:bCs/>
          <w:lang w:val="hr-HR" w:eastAsia="hr-HR"/>
        </w:rPr>
        <w:t>5.000,00 EUR</w:t>
      </w:r>
      <w:r w:rsidRPr="00BD4E8E">
        <w:rPr>
          <w:rFonts w:ascii="Arial" w:eastAsia="Times New Roman" w:hAnsi="Arial" w:cs="Arial"/>
          <w:lang w:val="hr-HR" w:eastAsia="hr-HR"/>
        </w:rPr>
        <w:t xml:space="preserve">. </w:t>
      </w:r>
    </w:p>
    <w:p w:rsidR="0092246A" w:rsidRPr="00BD4E8E" w:rsidRDefault="0092246A" w:rsidP="0092246A">
      <w:pPr>
        <w:spacing w:before="100" w:beforeAutospacing="1" w:after="100" w:afterAutospacing="1" w:line="240" w:lineRule="auto"/>
        <w:ind w:left="720"/>
        <w:jc w:val="both"/>
        <w:rPr>
          <w:rFonts w:ascii="Arial" w:eastAsia="Times New Roman" w:hAnsi="Arial" w:cs="Arial"/>
          <w:lang w:val="hr-HR" w:eastAsia="hr-HR"/>
        </w:rPr>
      </w:pPr>
    </w:p>
    <w:p w:rsidR="00F22105" w:rsidRPr="00BD4E8E" w:rsidRDefault="00F22105" w:rsidP="00F22105">
      <w:p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lastRenderedPageBreak/>
        <w:t>Prijavitelj koji ostvari pravo na bespovratna sredstva po ovom Javnom pozivu nema pravo u roku od 10 godina od dana sklapanja Ugovora ostvariti pravo na nova bespovratna sredstva za ugradnju fotonaponske elektrane do 10 kW za drugi stambeni objekt na području Grada Dubrovnika koji je u njegovu vlasništvu i u kojem ima prijavljeno prebivalište najmanje godinu dana do dana objave Javnog poziva.</w:t>
      </w:r>
    </w:p>
    <w:p w:rsidR="00F22105" w:rsidRPr="00BD4E8E" w:rsidRDefault="00F22105" w:rsidP="00F22105">
      <w:pPr>
        <w:spacing w:before="100" w:beforeAutospacing="1" w:after="100" w:afterAutospacing="1" w:line="240" w:lineRule="auto"/>
        <w:outlineLvl w:val="1"/>
        <w:rPr>
          <w:rFonts w:ascii="Arial" w:eastAsia="Times New Roman" w:hAnsi="Arial" w:cs="Arial"/>
          <w:b/>
          <w:bCs/>
          <w:sz w:val="24"/>
          <w:szCs w:val="24"/>
          <w:lang w:val="hr-HR" w:eastAsia="hr-HR"/>
        </w:rPr>
      </w:pPr>
      <w:r w:rsidRPr="00BD4E8E">
        <w:rPr>
          <w:rFonts w:ascii="Arial" w:eastAsia="Times New Roman" w:hAnsi="Arial" w:cs="Arial"/>
          <w:b/>
          <w:bCs/>
          <w:sz w:val="24"/>
          <w:szCs w:val="24"/>
          <w:lang w:val="hr-HR" w:eastAsia="hr-HR"/>
        </w:rPr>
        <w:t>4. Opravdani troškovi i uvjeti za odobrenje sufinanciranja</w:t>
      </w:r>
    </w:p>
    <w:p w:rsidR="00F22105" w:rsidRPr="00BD4E8E" w:rsidRDefault="00F22105" w:rsidP="00F22105">
      <w:p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Opravdani troškovi projekta ugradnje fotonaponskih elektrana do 10 kW uključuju:</w:t>
      </w:r>
    </w:p>
    <w:p w:rsidR="00F22105" w:rsidRPr="00BD4E8E" w:rsidRDefault="00F22105" w:rsidP="00F22105">
      <w:pPr>
        <w:numPr>
          <w:ilvl w:val="0"/>
          <w:numId w:val="3"/>
        </w:num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 xml:space="preserve">troškove izrade projektne dokumentacije, </w:t>
      </w:r>
    </w:p>
    <w:p w:rsidR="00F22105" w:rsidRPr="00BD4E8E" w:rsidRDefault="00F22105" w:rsidP="00F22105">
      <w:pPr>
        <w:numPr>
          <w:ilvl w:val="0"/>
          <w:numId w:val="3"/>
        </w:num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 xml:space="preserve">fotonaponske panele (module) stupnja korisnog djelovanja najmanje 18 % i njihove nosače, </w:t>
      </w:r>
    </w:p>
    <w:p w:rsidR="00F22105" w:rsidRPr="00BD4E8E" w:rsidRDefault="00F22105" w:rsidP="00F22105">
      <w:pPr>
        <w:numPr>
          <w:ilvl w:val="0"/>
          <w:numId w:val="3"/>
        </w:num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 xml:space="preserve">pretvarače (invertore), </w:t>
      </w:r>
    </w:p>
    <w:p w:rsidR="00F22105" w:rsidRPr="00BD4E8E" w:rsidRDefault="00F22105" w:rsidP="00F22105">
      <w:pPr>
        <w:numPr>
          <w:ilvl w:val="0"/>
          <w:numId w:val="3"/>
        </w:num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 xml:space="preserve">akumulatore električne energije, </w:t>
      </w:r>
    </w:p>
    <w:p w:rsidR="00F22105" w:rsidRPr="00BD4E8E" w:rsidRDefault="00F22105" w:rsidP="00F22105">
      <w:pPr>
        <w:numPr>
          <w:ilvl w:val="0"/>
          <w:numId w:val="3"/>
        </w:num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 xml:space="preserve">opremu fotonaponskog kruga (regulatore punjenja, priključne ormariće, zaštitne sklopke, kabele, pribor za postavljanje, opremu za prikupljanje i prikazivanje podataka i dr.), </w:t>
      </w:r>
    </w:p>
    <w:p w:rsidR="00F22105" w:rsidRPr="00BD4E8E" w:rsidRDefault="00F22105" w:rsidP="00F22105">
      <w:pPr>
        <w:numPr>
          <w:ilvl w:val="0"/>
          <w:numId w:val="3"/>
        </w:num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 xml:space="preserve">ostalu opremu potrebnu za pravilan rad sustava, </w:t>
      </w:r>
    </w:p>
    <w:p w:rsidR="00F22105" w:rsidRPr="00BD4E8E" w:rsidRDefault="00F22105" w:rsidP="00F22105">
      <w:pPr>
        <w:numPr>
          <w:ilvl w:val="0"/>
          <w:numId w:val="3"/>
        </w:num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 xml:space="preserve">pripadajuće građevinske radove nužne za ugradnju sustava, </w:t>
      </w:r>
    </w:p>
    <w:p w:rsidR="00F22105" w:rsidRPr="00BD4E8E" w:rsidRDefault="00F22105" w:rsidP="00F22105">
      <w:pPr>
        <w:numPr>
          <w:ilvl w:val="0"/>
          <w:numId w:val="3"/>
        </w:num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 xml:space="preserve">troškove opremanja obračunskog mjernog mjesta za fotonaponske elektrane u mrežnom radu (račun HEP ODS-a), </w:t>
      </w:r>
    </w:p>
    <w:p w:rsidR="00F22105" w:rsidRPr="00BD4E8E" w:rsidRDefault="00F22105" w:rsidP="00F22105">
      <w:pPr>
        <w:numPr>
          <w:ilvl w:val="0"/>
          <w:numId w:val="3"/>
        </w:num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 xml:space="preserve">stručni nadzor. </w:t>
      </w:r>
    </w:p>
    <w:p w:rsidR="00F22105" w:rsidRPr="00BD4E8E" w:rsidRDefault="00F22105" w:rsidP="00F22105">
      <w:p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 xml:space="preserve">Bespovratna sredstva dodjeljuju se za opravdane troškove nastale u razdoblju od </w:t>
      </w:r>
      <w:r w:rsidRPr="00BD4E8E">
        <w:rPr>
          <w:rFonts w:ascii="Arial" w:eastAsia="Times New Roman" w:hAnsi="Arial" w:cs="Arial"/>
          <w:b/>
          <w:bCs/>
          <w:lang w:val="hr-HR" w:eastAsia="hr-HR"/>
        </w:rPr>
        <w:t>1. siječnja 2026. godine do 16. listopada 2026. godine</w:t>
      </w:r>
      <w:r w:rsidRPr="00BD4E8E">
        <w:rPr>
          <w:rFonts w:ascii="Arial" w:eastAsia="Times New Roman" w:hAnsi="Arial" w:cs="Arial"/>
          <w:lang w:val="hr-HR" w:eastAsia="hr-HR"/>
        </w:rPr>
        <w:t>, što se dokazuje datumom izdavanja računa.</w:t>
      </w:r>
    </w:p>
    <w:p w:rsidR="00F22105" w:rsidRPr="00BD4E8E" w:rsidRDefault="00F22105" w:rsidP="00F22105">
      <w:p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Dokazi o izvršenim plaćanjima po računima moraju glasiti na prijavitelja i biti izvršeni u navedenom razdoblju.</w:t>
      </w:r>
      <w:r w:rsidR="00FF1390">
        <w:rPr>
          <w:rFonts w:ascii="Arial" w:eastAsia="Times New Roman" w:hAnsi="Arial" w:cs="Arial"/>
          <w:lang w:val="hr-HR" w:eastAsia="hr-HR"/>
        </w:rPr>
        <w:t xml:space="preserve"> </w:t>
      </w:r>
      <w:r w:rsidRPr="00BD4E8E">
        <w:rPr>
          <w:rFonts w:ascii="Arial" w:eastAsia="Times New Roman" w:hAnsi="Arial" w:cs="Arial"/>
          <w:lang w:val="hr-HR" w:eastAsia="hr-HR"/>
        </w:rPr>
        <w:t>Ako je plaćanje izvršila druga osoba umjesto prijavitelja, uz prijavu je potrebno dostaviti Izjavu o plaćanju potpisanu od strane prijavitelja i osobe koja je izvršila uplatu.</w:t>
      </w:r>
    </w:p>
    <w:p w:rsidR="00F22105" w:rsidRPr="00BD4E8E" w:rsidRDefault="00F22105" w:rsidP="00F22105">
      <w:p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Dokazi o izdanim i plaćenim računima izvan propisanog razdoblja neće se priznavati te se takvi troškovi neće smatrati prihvatljivima za sufinanciranje.</w:t>
      </w:r>
      <w:r w:rsidR="00FF1390">
        <w:rPr>
          <w:rFonts w:ascii="Arial" w:eastAsia="Times New Roman" w:hAnsi="Arial" w:cs="Arial"/>
          <w:lang w:val="hr-HR" w:eastAsia="hr-HR"/>
        </w:rPr>
        <w:t xml:space="preserve"> </w:t>
      </w:r>
      <w:r w:rsidRPr="00BD4E8E">
        <w:rPr>
          <w:rFonts w:ascii="Arial" w:eastAsia="Times New Roman" w:hAnsi="Arial" w:cs="Arial"/>
          <w:lang w:val="hr-HR" w:eastAsia="hr-HR"/>
        </w:rPr>
        <w:t>Iznimno, prihvatljivim troškom mogu se smatrati i avansna plaćanja izvršena prije 1. siječnja 2026. godine, uz ispunjenje uvjeta propisanih Javnim pozivom.</w:t>
      </w:r>
    </w:p>
    <w:p w:rsidR="00F22105" w:rsidRPr="00BD4E8E" w:rsidRDefault="00F22105" w:rsidP="00F22105">
      <w:p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Za iste troškove nije dopušteno ostvariti sredstva iz drugih javnih izvora financiranja.</w:t>
      </w:r>
    </w:p>
    <w:p w:rsidR="00F22105" w:rsidRPr="00BD4E8E" w:rsidRDefault="00F22105" w:rsidP="00F22105">
      <w:pPr>
        <w:spacing w:before="100" w:beforeAutospacing="1" w:after="100" w:afterAutospacing="1" w:line="240" w:lineRule="auto"/>
        <w:outlineLvl w:val="1"/>
        <w:rPr>
          <w:rFonts w:ascii="Arial" w:eastAsia="Times New Roman" w:hAnsi="Arial" w:cs="Arial"/>
          <w:b/>
          <w:bCs/>
          <w:sz w:val="24"/>
          <w:szCs w:val="24"/>
          <w:lang w:val="hr-HR" w:eastAsia="hr-HR"/>
        </w:rPr>
      </w:pPr>
      <w:r w:rsidRPr="00BD4E8E">
        <w:rPr>
          <w:rFonts w:ascii="Arial" w:eastAsia="Times New Roman" w:hAnsi="Arial" w:cs="Arial"/>
          <w:b/>
          <w:bCs/>
          <w:sz w:val="24"/>
          <w:szCs w:val="24"/>
          <w:lang w:val="hr-HR" w:eastAsia="hr-HR"/>
        </w:rPr>
        <w:t>5. Podnošenje prijave</w:t>
      </w:r>
    </w:p>
    <w:p w:rsidR="00F22105" w:rsidRPr="00BD4E8E" w:rsidRDefault="00F22105" w:rsidP="00F22105">
      <w:p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Prijave se podnose:</w:t>
      </w:r>
    </w:p>
    <w:p w:rsidR="00F22105" w:rsidRPr="00BD4E8E" w:rsidRDefault="00F22105" w:rsidP="00F22105">
      <w:pPr>
        <w:numPr>
          <w:ilvl w:val="0"/>
          <w:numId w:val="4"/>
        </w:num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poštom (preporučeno) na adresu:</w:t>
      </w:r>
      <w:r w:rsidRPr="00BD4E8E">
        <w:rPr>
          <w:rFonts w:ascii="Arial" w:eastAsia="Times New Roman" w:hAnsi="Arial" w:cs="Arial"/>
          <w:lang w:val="hr-HR" w:eastAsia="hr-HR"/>
        </w:rPr>
        <w:br/>
      </w:r>
      <w:r w:rsidRPr="00BD4E8E">
        <w:rPr>
          <w:rFonts w:ascii="Arial" w:eastAsia="Times New Roman" w:hAnsi="Arial" w:cs="Arial"/>
          <w:b/>
          <w:bCs/>
          <w:lang w:val="hr-HR" w:eastAsia="hr-HR"/>
        </w:rPr>
        <w:t>Grad Dubrovnik, Pred Dvorom 1, 20000 Dubrovnik</w:t>
      </w:r>
      <w:r w:rsidRPr="00BD4E8E">
        <w:rPr>
          <w:rFonts w:ascii="Arial" w:eastAsia="Times New Roman" w:hAnsi="Arial" w:cs="Arial"/>
          <w:lang w:val="hr-HR" w:eastAsia="hr-HR"/>
        </w:rPr>
        <w:t xml:space="preserve">, ili </w:t>
      </w:r>
    </w:p>
    <w:p w:rsidR="00F22105" w:rsidRPr="00BD4E8E" w:rsidRDefault="00F22105" w:rsidP="00F22105">
      <w:pPr>
        <w:numPr>
          <w:ilvl w:val="0"/>
          <w:numId w:val="4"/>
        </w:num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 xml:space="preserve">osobno u pisarnicu Grada Dubrovnika, Gundulićeva poljana 6. </w:t>
      </w:r>
    </w:p>
    <w:p w:rsidR="00F22105" w:rsidRPr="00BD4E8E" w:rsidRDefault="00F22105" w:rsidP="00F22105">
      <w:p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Na omotnici mora biti naznačeno:</w:t>
      </w:r>
    </w:p>
    <w:p w:rsidR="00F22105" w:rsidRDefault="00F22105" w:rsidP="00F22105">
      <w:pPr>
        <w:spacing w:before="100" w:beforeAutospacing="1" w:after="100" w:afterAutospacing="1" w:line="240" w:lineRule="auto"/>
        <w:rPr>
          <w:rFonts w:ascii="Arial" w:eastAsia="Times New Roman" w:hAnsi="Arial" w:cs="Arial"/>
          <w:b/>
          <w:bCs/>
          <w:lang w:val="hr-HR" w:eastAsia="hr-HR"/>
        </w:rPr>
      </w:pPr>
      <w:r w:rsidRPr="00BD4E8E">
        <w:rPr>
          <w:rFonts w:ascii="Arial" w:eastAsia="Times New Roman" w:hAnsi="Arial" w:cs="Arial"/>
          <w:b/>
          <w:bCs/>
          <w:lang w:val="hr-HR" w:eastAsia="hr-HR"/>
        </w:rPr>
        <w:t>„Prijava na Javni poziv za poticanje ugradnje fotonaponskih elektrana do 10 kW u obiteljskim kućama na području Grada Dubrovnika – NE OTVARAJ“</w:t>
      </w:r>
      <w:r w:rsidR="00FF1390">
        <w:rPr>
          <w:rFonts w:ascii="Arial" w:eastAsia="Times New Roman" w:hAnsi="Arial" w:cs="Arial"/>
          <w:b/>
          <w:bCs/>
          <w:lang w:val="hr-HR" w:eastAsia="hr-HR"/>
        </w:rPr>
        <w:t>.</w:t>
      </w:r>
    </w:p>
    <w:p w:rsidR="00FF1390" w:rsidRPr="00BD4E8E" w:rsidRDefault="00FF1390" w:rsidP="00F22105">
      <w:pPr>
        <w:spacing w:before="100" w:beforeAutospacing="1" w:after="100" w:afterAutospacing="1" w:line="240" w:lineRule="auto"/>
        <w:rPr>
          <w:rFonts w:ascii="Arial" w:eastAsia="Times New Roman" w:hAnsi="Arial" w:cs="Arial"/>
          <w:lang w:val="hr-HR" w:eastAsia="hr-HR"/>
        </w:rPr>
      </w:pPr>
    </w:p>
    <w:p w:rsidR="00F22105" w:rsidRPr="00BD4E8E" w:rsidRDefault="00F22105" w:rsidP="00F22105">
      <w:p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lastRenderedPageBreak/>
        <w:t>Prijava mora sadržavati:</w:t>
      </w:r>
    </w:p>
    <w:p w:rsidR="00F22105" w:rsidRPr="00BD4E8E" w:rsidRDefault="00F22105" w:rsidP="00F22105">
      <w:pPr>
        <w:numPr>
          <w:ilvl w:val="0"/>
          <w:numId w:val="5"/>
        </w:num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ispu</w:t>
      </w:r>
      <w:r w:rsidR="00A9791D">
        <w:rPr>
          <w:rFonts w:ascii="Arial" w:eastAsia="Times New Roman" w:hAnsi="Arial" w:cs="Arial"/>
          <w:lang w:val="hr-HR" w:eastAsia="hr-HR"/>
        </w:rPr>
        <w:t>njene obrasce (Prilozi 1. – 5.), originali,</w:t>
      </w:r>
    </w:p>
    <w:p w:rsidR="00F22105" w:rsidRPr="00BD4E8E" w:rsidRDefault="00F22105" w:rsidP="00F22105">
      <w:pPr>
        <w:numPr>
          <w:ilvl w:val="0"/>
          <w:numId w:val="5"/>
        </w:num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 xml:space="preserve">svu ostalu obveznu dokumentaciju </w:t>
      </w:r>
      <w:r w:rsidR="00A9791D">
        <w:rPr>
          <w:rFonts w:ascii="Arial" w:eastAsia="Times New Roman" w:hAnsi="Arial" w:cs="Arial"/>
          <w:lang w:val="hr-HR" w:eastAsia="hr-HR"/>
        </w:rPr>
        <w:t>navedenu u Javnom pozivu (originali ili kopije).</w:t>
      </w:r>
      <w:bookmarkStart w:id="0" w:name="_GoBack"/>
      <w:bookmarkEnd w:id="0"/>
      <w:r w:rsidRPr="00BD4E8E">
        <w:rPr>
          <w:rFonts w:ascii="Arial" w:eastAsia="Times New Roman" w:hAnsi="Arial" w:cs="Arial"/>
          <w:lang w:val="hr-HR" w:eastAsia="hr-HR"/>
        </w:rPr>
        <w:t xml:space="preserve"> </w:t>
      </w:r>
    </w:p>
    <w:p w:rsidR="00F22105" w:rsidRPr="00BD4E8E" w:rsidRDefault="00F22105" w:rsidP="00F22105">
      <w:pPr>
        <w:spacing w:before="100" w:beforeAutospacing="1" w:after="100" w:afterAutospacing="1" w:line="240" w:lineRule="auto"/>
        <w:outlineLvl w:val="2"/>
        <w:rPr>
          <w:rFonts w:ascii="Arial" w:eastAsia="Times New Roman" w:hAnsi="Arial" w:cs="Arial"/>
          <w:b/>
          <w:bCs/>
          <w:lang w:val="hr-HR" w:eastAsia="hr-HR"/>
        </w:rPr>
      </w:pPr>
      <w:r w:rsidRPr="00BD4E8E">
        <w:rPr>
          <w:rFonts w:ascii="Arial" w:eastAsia="Times New Roman" w:hAnsi="Arial" w:cs="Arial"/>
          <w:b/>
          <w:bCs/>
          <w:lang w:val="hr-HR" w:eastAsia="hr-HR"/>
        </w:rPr>
        <w:t>Rok za podnošenje prijava:</w:t>
      </w:r>
    </w:p>
    <w:p w:rsidR="00F22105" w:rsidRPr="00BD4E8E" w:rsidRDefault="00FF1390" w:rsidP="00F22105">
      <w:pPr>
        <w:spacing w:before="100" w:beforeAutospacing="1" w:after="100" w:afterAutospacing="1" w:line="240" w:lineRule="auto"/>
        <w:rPr>
          <w:rFonts w:ascii="Arial" w:eastAsia="Times New Roman" w:hAnsi="Arial" w:cs="Arial"/>
          <w:lang w:val="hr-HR" w:eastAsia="hr-HR"/>
        </w:rPr>
      </w:pPr>
      <w:r>
        <w:rPr>
          <w:rFonts w:ascii="Arial" w:eastAsia="Times New Roman" w:hAnsi="Arial" w:cs="Arial"/>
          <w:b/>
          <w:bCs/>
          <w:lang w:val="hr-HR" w:eastAsia="hr-HR"/>
        </w:rPr>
        <w:t xml:space="preserve">           </w:t>
      </w:r>
      <w:r w:rsidR="00F22105" w:rsidRPr="00BD4E8E">
        <w:rPr>
          <w:rFonts w:ascii="Arial" w:eastAsia="Times New Roman" w:hAnsi="Arial" w:cs="Arial"/>
          <w:b/>
          <w:bCs/>
          <w:lang w:val="hr-HR" w:eastAsia="hr-HR"/>
        </w:rPr>
        <w:t>16. listopada 2026. godine</w:t>
      </w:r>
    </w:p>
    <w:p w:rsidR="00F22105" w:rsidRPr="00BD4E8E" w:rsidRDefault="00F22105" w:rsidP="00F22105">
      <w:pPr>
        <w:spacing w:before="100" w:beforeAutospacing="1" w:after="100" w:afterAutospacing="1" w:line="240" w:lineRule="auto"/>
        <w:outlineLvl w:val="1"/>
        <w:rPr>
          <w:rFonts w:ascii="Arial" w:eastAsia="Times New Roman" w:hAnsi="Arial" w:cs="Arial"/>
          <w:b/>
          <w:bCs/>
          <w:sz w:val="24"/>
          <w:szCs w:val="24"/>
          <w:lang w:val="hr-HR" w:eastAsia="hr-HR"/>
        </w:rPr>
      </w:pPr>
      <w:r w:rsidRPr="00BD4E8E">
        <w:rPr>
          <w:rFonts w:ascii="Arial" w:eastAsia="Times New Roman" w:hAnsi="Arial" w:cs="Arial"/>
          <w:b/>
          <w:bCs/>
          <w:sz w:val="24"/>
          <w:szCs w:val="24"/>
          <w:lang w:val="hr-HR" w:eastAsia="hr-HR"/>
        </w:rPr>
        <w:t>6. Postupak odabira</w:t>
      </w:r>
    </w:p>
    <w:p w:rsidR="00F22105" w:rsidRPr="00BD4E8E" w:rsidRDefault="00F22105" w:rsidP="00F22105">
      <w:p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Postupak odabira prijava provodi se kroz sljedeće korake:</w:t>
      </w:r>
    </w:p>
    <w:p w:rsidR="00F22105" w:rsidRPr="00BD4E8E" w:rsidRDefault="00F22105" w:rsidP="00F22105">
      <w:pPr>
        <w:numPr>
          <w:ilvl w:val="0"/>
          <w:numId w:val="6"/>
        </w:num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 xml:space="preserve">administrativna provjera potpunosti i prihvatljivosti dokumentacije, </w:t>
      </w:r>
    </w:p>
    <w:p w:rsidR="00F22105" w:rsidRPr="00BD4E8E" w:rsidRDefault="00F22105" w:rsidP="00F22105">
      <w:pPr>
        <w:numPr>
          <w:ilvl w:val="0"/>
          <w:numId w:val="6"/>
        </w:num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 xml:space="preserve">bodovanje prijava prema kriterijima: </w:t>
      </w:r>
    </w:p>
    <w:p w:rsidR="00F22105" w:rsidRPr="00BD4E8E" w:rsidRDefault="00F22105" w:rsidP="00F22105">
      <w:pPr>
        <w:numPr>
          <w:ilvl w:val="1"/>
          <w:numId w:val="6"/>
        </w:num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 xml:space="preserve">godišnja potrošnja električne energije kućanstva (maksimalno 50 bodova), </w:t>
      </w:r>
    </w:p>
    <w:p w:rsidR="00F22105" w:rsidRPr="00BD4E8E" w:rsidRDefault="00F22105" w:rsidP="00F22105">
      <w:pPr>
        <w:numPr>
          <w:ilvl w:val="1"/>
          <w:numId w:val="6"/>
        </w:num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 xml:space="preserve">broj članova kućanstva (maksimalno 50 bodova), </w:t>
      </w:r>
    </w:p>
    <w:p w:rsidR="00F22105" w:rsidRPr="00BD4E8E" w:rsidRDefault="00F22105" w:rsidP="00F22105">
      <w:pPr>
        <w:numPr>
          <w:ilvl w:val="0"/>
          <w:numId w:val="6"/>
        </w:num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 xml:space="preserve">izrada rang-liste prema ostvarenim bodovima, </w:t>
      </w:r>
    </w:p>
    <w:p w:rsidR="00F22105" w:rsidRPr="00BD4E8E" w:rsidRDefault="00F22105" w:rsidP="00F22105">
      <w:pPr>
        <w:numPr>
          <w:ilvl w:val="0"/>
          <w:numId w:val="6"/>
        </w:num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 xml:space="preserve">donošenje Odluke o odabiru prijavitelja i dodjeli bespovratnih sredstava od strane gradonačelnika na prijedlog Povjerenstva. </w:t>
      </w:r>
    </w:p>
    <w:p w:rsidR="00F22105" w:rsidRPr="00BD4E8E" w:rsidRDefault="00F22105" w:rsidP="00F22105">
      <w:p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U slučaju jednakog broja bodova prednost ima ranije zaprimljena prijava.</w:t>
      </w:r>
    </w:p>
    <w:p w:rsidR="00F22105" w:rsidRPr="00BD4E8E" w:rsidRDefault="00F22105" w:rsidP="00F22105">
      <w:p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Nepotpune prijave neće se razmatrati ako prijavitelj ne dostavi traženu dopunu u propisanom roku.</w:t>
      </w:r>
    </w:p>
    <w:p w:rsidR="00F22105" w:rsidRPr="00BD4E8E" w:rsidRDefault="00F22105" w:rsidP="00F22105">
      <w:p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Grad Dubrovnik zadržava pravo terenske provjere prijavljenih podataka i izvedenog sustava.</w:t>
      </w:r>
    </w:p>
    <w:p w:rsidR="00F22105" w:rsidRPr="00BD4E8E" w:rsidRDefault="00F22105" w:rsidP="00F22105">
      <w:pPr>
        <w:spacing w:before="100" w:beforeAutospacing="1" w:after="100" w:afterAutospacing="1" w:line="240" w:lineRule="auto"/>
        <w:outlineLvl w:val="1"/>
        <w:rPr>
          <w:rFonts w:ascii="Arial" w:eastAsia="Times New Roman" w:hAnsi="Arial" w:cs="Arial"/>
          <w:b/>
          <w:bCs/>
          <w:sz w:val="24"/>
          <w:szCs w:val="24"/>
          <w:lang w:val="hr-HR" w:eastAsia="hr-HR"/>
        </w:rPr>
      </w:pPr>
      <w:r w:rsidRPr="00BD4E8E">
        <w:rPr>
          <w:rFonts w:ascii="Arial" w:eastAsia="Times New Roman" w:hAnsi="Arial" w:cs="Arial"/>
          <w:b/>
          <w:bCs/>
          <w:sz w:val="24"/>
          <w:szCs w:val="24"/>
          <w:lang w:val="hr-HR" w:eastAsia="hr-HR"/>
        </w:rPr>
        <w:t>7. Isplata sredstava i obveze korisnika</w:t>
      </w:r>
    </w:p>
    <w:p w:rsidR="00CE2378" w:rsidRDefault="00F22105" w:rsidP="00F22105">
      <w:p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Prijavitelji financiraju ugradnju fotonaponske elektrane vlastitim sredstvima.</w:t>
      </w:r>
    </w:p>
    <w:p w:rsidR="00F22105" w:rsidRPr="00BD4E8E" w:rsidRDefault="00F22105" w:rsidP="00F22105">
      <w:p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Nakon donošenja Odluke o odabiru prijavitelja, s odabranim prijaviteljima sklapa se Ugovor o dodjeli bespovratnih sredstava.</w:t>
      </w:r>
    </w:p>
    <w:p w:rsidR="00F22105" w:rsidRPr="00BD4E8E" w:rsidRDefault="00F22105" w:rsidP="00F22105">
      <w:p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Grad Dubrovnik sredstva isplaćuje jednokratno, u roku od 30 dana od dana potpisivanja Ugovora od strane obje ugovorne strane.</w:t>
      </w:r>
    </w:p>
    <w:p w:rsidR="00F22105" w:rsidRPr="00BD4E8E" w:rsidRDefault="00F22105" w:rsidP="00F22105">
      <w:p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Prijavitelji koji ostvare pravo na bespovratna sredstva obvezni su:</w:t>
      </w:r>
    </w:p>
    <w:p w:rsidR="00F22105" w:rsidRPr="00BD4E8E" w:rsidRDefault="00F22105" w:rsidP="00F22105">
      <w:pPr>
        <w:numPr>
          <w:ilvl w:val="0"/>
          <w:numId w:val="7"/>
        </w:num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 xml:space="preserve">zadržati sustav u vlasništvu najmanje 3 godine od dana ugradnje, </w:t>
      </w:r>
    </w:p>
    <w:p w:rsidR="00F22105" w:rsidRPr="00BD4E8E" w:rsidRDefault="00F22105" w:rsidP="00F22105">
      <w:pPr>
        <w:numPr>
          <w:ilvl w:val="0"/>
          <w:numId w:val="7"/>
        </w:numPr>
        <w:spacing w:before="100" w:beforeAutospacing="1" w:after="100" w:afterAutospacing="1" w:line="240" w:lineRule="auto"/>
        <w:jc w:val="both"/>
        <w:rPr>
          <w:rFonts w:ascii="Arial" w:eastAsia="Times New Roman" w:hAnsi="Arial" w:cs="Arial"/>
          <w:lang w:val="hr-HR" w:eastAsia="hr-HR"/>
        </w:rPr>
      </w:pPr>
      <w:r w:rsidRPr="00BD4E8E">
        <w:rPr>
          <w:rFonts w:ascii="Arial" w:eastAsia="Times New Roman" w:hAnsi="Arial" w:cs="Arial"/>
          <w:lang w:val="hr-HR" w:eastAsia="hr-HR"/>
        </w:rPr>
        <w:t xml:space="preserve">redovito održavati i servisirati sustav sukladno uputama proizvođača. </w:t>
      </w:r>
    </w:p>
    <w:p w:rsidR="00F22105" w:rsidRDefault="00F22105" w:rsidP="00F22105">
      <w:pPr>
        <w:spacing w:before="100" w:beforeAutospacing="1" w:after="100" w:afterAutospacing="1" w:line="240" w:lineRule="auto"/>
        <w:jc w:val="both"/>
      </w:pPr>
      <w:r w:rsidRPr="00BD4E8E">
        <w:rPr>
          <w:rFonts w:ascii="Arial" w:eastAsia="Times New Roman" w:hAnsi="Arial" w:cs="Arial"/>
          <w:lang w:val="hr-HR" w:eastAsia="hr-HR"/>
        </w:rPr>
        <w:t>Ako se terenskim očevidom utvrdi da je prijavitelj dostavio neistinitu dokumentaciju ili podatke, da sustav nije ugrađen na prijavljenoj lokaciji ili ako odustane od projekta, Grad Dubrovnik pokrenut će postupak povrata isplaćenih sredstava sukladno odredbama Javnog poziva i Ugovora.</w:t>
      </w:r>
      <w:r w:rsidR="00FF1390">
        <w:rPr>
          <w:rFonts w:ascii="Arial" w:eastAsia="Times New Roman" w:hAnsi="Arial" w:cs="Arial"/>
          <w:lang w:val="hr-HR" w:eastAsia="hr-HR"/>
        </w:rPr>
        <w:t xml:space="preserve"> </w:t>
      </w:r>
      <w:r w:rsidRPr="00BD4E8E">
        <w:rPr>
          <w:rFonts w:ascii="Arial" w:eastAsia="Times New Roman" w:hAnsi="Arial" w:cs="Arial"/>
          <w:lang w:val="hr-HR" w:eastAsia="hr-HR"/>
        </w:rPr>
        <w:t>Ako korisnik ne izvrši povrat sredstava u roku koji ne može biti dulji od 90 dana, Grad Dubrovnik može pokrenuti postupak prisilne naplate putem nadležnih tijela</w:t>
      </w:r>
      <w:r w:rsidR="001210E2">
        <w:rPr>
          <w:rFonts w:ascii="Arial" w:eastAsia="Times New Roman" w:hAnsi="Arial" w:cs="Arial"/>
          <w:lang w:val="hr-HR" w:eastAsia="hr-HR"/>
        </w:rPr>
        <w:t xml:space="preserve"> </w:t>
      </w:r>
      <w:proofErr w:type="spellStart"/>
      <w:r w:rsidR="001210E2" w:rsidRPr="001210E2">
        <w:rPr>
          <w:rFonts w:ascii="Arial" w:hAnsi="Arial" w:cs="Arial"/>
        </w:rPr>
        <w:t>te</w:t>
      </w:r>
      <w:proofErr w:type="spellEnd"/>
      <w:r w:rsidR="001210E2" w:rsidRPr="001210E2">
        <w:rPr>
          <w:rFonts w:ascii="Arial" w:hAnsi="Arial" w:cs="Arial"/>
        </w:rPr>
        <w:t xml:space="preserve"> </w:t>
      </w:r>
      <w:proofErr w:type="spellStart"/>
      <w:r w:rsidR="001210E2" w:rsidRPr="001210E2">
        <w:rPr>
          <w:rFonts w:ascii="Arial" w:hAnsi="Arial" w:cs="Arial"/>
        </w:rPr>
        <w:t>će</w:t>
      </w:r>
      <w:proofErr w:type="spellEnd"/>
      <w:r w:rsidR="001210E2" w:rsidRPr="001210E2">
        <w:rPr>
          <w:rFonts w:ascii="Arial" w:hAnsi="Arial" w:cs="Arial"/>
        </w:rPr>
        <w:t xml:space="preserve"> </w:t>
      </w:r>
      <w:proofErr w:type="spellStart"/>
      <w:r w:rsidR="001210E2" w:rsidRPr="001210E2">
        <w:rPr>
          <w:rFonts w:ascii="Arial" w:hAnsi="Arial" w:cs="Arial"/>
        </w:rPr>
        <w:t>korisnik</w:t>
      </w:r>
      <w:proofErr w:type="spellEnd"/>
      <w:r w:rsidR="001210E2" w:rsidRPr="001210E2">
        <w:rPr>
          <w:rFonts w:ascii="Arial" w:hAnsi="Arial" w:cs="Arial"/>
        </w:rPr>
        <w:t xml:space="preserve"> </w:t>
      </w:r>
      <w:proofErr w:type="spellStart"/>
      <w:r w:rsidR="001210E2" w:rsidRPr="001210E2">
        <w:rPr>
          <w:rFonts w:ascii="Arial" w:hAnsi="Arial" w:cs="Arial"/>
        </w:rPr>
        <w:t>biti</w:t>
      </w:r>
      <w:proofErr w:type="spellEnd"/>
      <w:r w:rsidR="001210E2" w:rsidRPr="001210E2">
        <w:rPr>
          <w:rFonts w:ascii="Arial" w:hAnsi="Arial" w:cs="Arial"/>
        </w:rPr>
        <w:t xml:space="preserve"> </w:t>
      </w:r>
      <w:proofErr w:type="spellStart"/>
      <w:r w:rsidR="001210E2" w:rsidRPr="001210E2">
        <w:rPr>
          <w:rFonts w:ascii="Arial" w:hAnsi="Arial" w:cs="Arial"/>
        </w:rPr>
        <w:t>isključen</w:t>
      </w:r>
      <w:proofErr w:type="spellEnd"/>
      <w:r w:rsidR="001210E2" w:rsidRPr="001210E2">
        <w:rPr>
          <w:rFonts w:ascii="Arial" w:hAnsi="Arial" w:cs="Arial"/>
        </w:rPr>
        <w:t xml:space="preserve"> </w:t>
      </w:r>
      <w:proofErr w:type="spellStart"/>
      <w:r w:rsidR="001210E2" w:rsidRPr="001210E2">
        <w:rPr>
          <w:rFonts w:ascii="Arial" w:hAnsi="Arial" w:cs="Arial"/>
        </w:rPr>
        <w:t>iz</w:t>
      </w:r>
      <w:proofErr w:type="spellEnd"/>
      <w:r w:rsidR="001210E2" w:rsidRPr="001210E2">
        <w:rPr>
          <w:rFonts w:ascii="Arial" w:hAnsi="Arial" w:cs="Arial"/>
        </w:rPr>
        <w:t xml:space="preserve"> </w:t>
      </w:r>
      <w:proofErr w:type="spellStart"/>
      <w:r w:rsidR="001210E2" w:rsidRPr="001210E2">
        <w:rPr>
          <w:rFonts w:ascii="Arial" w:hAnsi="Arial" w:cs="Arial"/>
        </w:rPr>
        <w:t>mogućnosti</w:t>
      </w:r>
      <w:proofErr w:type="spellEnd"/>
      <w:r w:rsidR="001210E2" w:rsidRPr="001210E2">
        <w:rPr>
          <w:rFonts w:ascii="Arial" w:hAnsi="Arial" w:cs="Arial"/>
        </w:rPr>
        <w:t xml:space="preserve"> </w:t>
      </w:r>
      <w:proofErr w:type="spellStart"/>
      <w:r w:rsidR="001210E2" w:rsidRPr="001210E2">
        <w:rPr>
          <w:rFonts w:ascii="Arial" w:hAnsi="Arial" w:cs="Arial"/>
        </w:rPr>
        <w:t>prijave</w:t>
      </w:r>
      <w:proofErr w:type="spellEnd"/>
      <w:r w:rsidR="001210E2" w:rsidRPr="001210E2">
        <w:rPr>
          <w:rFonts w:ascii="Arial" w:hAnsi="Arial" w:cs="Arial"/>
        </w:rPr>
        <w:t xml:space="preserve"> </w:t>
      </w:r>
      <w:proofErr w:type="spellStart"/>
      <w:r w:rsidR="001210E2" w:rsidRPr="001210E2">
        <w:rPr>
          <w:rFonts w:ascii="Arial" w:hAnsi="Arial" w:cs="Arial"/>
        </w:rPr>
        <w:t>na</w:t>
      </w:r>
      <w:proofErr w:type="spellEnd"/>
      <w:r w:rsidR="001210E2" w:rsidRPr="001210E2">
        <w:rPr>
          <w:rFonts w:ascii="Arial" w:hAnsi="Arial" w:cs="Arial"/>
        </w:rPr>
        <w:t xml:space="preserve"> </w:t>
      </w:r>
      <w:proofErr w:type="spellStart"/>
      <w:r w:rsidR="001210E2" w:rsidRPr="001210E2">
        <w:rPr>
          <w:rFonts w:ascii="Arial" w:hAnsi="Arial" w:cs="Arial"/>
        </w:rPr>
        <w:t>buduće</w:t>
      </w:r>
      <w:proofErr w:type="spellEnd"/>
      <w:r w:rsidR="001210E2" w:rsidRPr="001210E2">
        <w:rPr>
          <w:rFonts w:ascii="Arial" w:hAnsi="Arial" w:cs="Arial"/>
        </w:rPr>
        <w:t xml:space="preserve"> </w:t>
      </w:r>
      <w:proofErr w:type="spellStart"/>
      <w:r w:rsidR="001210E2" w:rsidRPr="001210E2">
        <w:rPr>
          <w:rFonts w:ascii="Arial" w:hAnsi="Arial" w:cs="Arial"/>
        </w:rPr>
        <w:t>javne</w:t>
      </w:r>
      <w:proofErr w:type="spellEnd"/>
      <w:r w:rsidR="001210E2" w:rsidRPr="001210E2">
        <w:rPr>
          <w:rFonts w:ascii="Arial" w:hAnsi="Arial" w:cs="Arial"/>
        </w:rPr>
        <w:t xml:space="preserve"> </w:t>
      </w:r>
      <w:proofErr w:type="spellStart"/>
      <w:r w:rsidR="001210E2" w:rsidRPr="001210E2">
        <w:rPr>
          <w:rFonts w:ascii="Arial" w:hAnsi="Arial" w:cs="Arial"/>
        </w:rPr>
        <w:t>pozive</w:t>
      </w:r>
      <w:proofErr w:type="spellEnd"/>
      <w:r w:rsidR="001210E2" w:rsidRPr="001210E2">
        <w:rPr>
          <w:rFonts w:ascii="Arial" w:hAnsi="Arial" w:cs="Arial"/>
        </w:rPr>
        <w:t xml:space="preserve"> </w:t>
      </w:r>
      <w:proofErr w:type="spellStart"/>
      <w:r w:rsidR="001210E2" w:rsidRPr="001210E2">
        <w:rPr>
          <w:rFonts w:ascii="Arial" w:hAnsi="Arial" w:cs="Arial"/>
        </w:rPr>
        <w:t>Grada</w:t>
      </w:r>
      <w:proofErr w:type="spellEnd"/>
      <w:r w:rsidR="001210E2" w:rsidRPr="001210E2">
        <w:rPr>
          <w:rFonts w:ascii="Arial" w:hAnsi="Arial" w:cs="Arial"/>
        </w:rPr>
        <w:t xml:space="preserve"> </w:t>
      </w:r>
      <w:proofErr w:type="spellStart"/>
      <w:r w:rsidR="001210E2" w:rsidRPr="001210E2">
        <w:rPr>
          <w:rFonts w:ascii="Arial" w:hAnsi="Arial" w:cs="Arial"/>
        </w:rPr>
        <w:t>Dubrovnika</w:t>
      </w:r>
      <w:proofErr w:type="spellEnd"/>
      <w:r w:rsidR="001210E2" w:rsidRPr="001210E2">
        <w:rPr>
          <w:rFonts w:ascii="Arial" w:hAnsi="Arial" w:cs="Arial"/>
        </w:rPr>
        <w:t xml:space="preserve"> u </w:t>
      </w:r>
      <w:proofErr w:type="spellStart"/>
      <w:r w:rsidR="001210E2" w:rsidRPr="001210E2">
        <w:rPr>
          <w:rFonts w:ascii="Arial" w:hAnsi="Arial" w:cs="Arial"/>
        </w:rPr>
        <w:t>razdoblju</w:t>
      </w:r>
      <w:proofErr w:type="spellEnd"/>
      <w:r w:rsidR="001210E2" w:rsidRPr="001210E2">
        <w:rPr>
          <w:rFonts w:ascii="Arial" w:hAnsi="Arial" w:cs="Arial"/>
        </w:rPr>
        <w:t xml:space="preserve"> od </w:t>
      </w:r>
      <w:r w:rsidR="001210E2">
        <w:rPr>
          <w:rFonts w:ascii="Arial" w:hAnsi="Arial" w:cs="Arial"/>
        </w:rPr>
        <w:t>tri</w:t>
      </w:r>
      <w:r w:rsidR="001210E2" w:rsidRPr="001210E2">
        <w:rPr>
          <w:rFonts w:ascii="Arial" w:hAnsi="Arial" w:cs="Arial"/>
        </w:rPr>
        <w:t xml:space="preserve"> </w:t>
      </w:r>
      <w:proofErr w:type="spellStart"/>
      <w:r w:rsidR="001210E2" w:rsidRPr="001210E2">
        <w:rPr>
          <w:rFonts w:ascii="Arial" w:hAnsi="Arial" w:cs="Arial"/>
        </w:rPr>
        <w:t>godine</w:t>
      </w:r>
      <w:proofErr w:type="spellEnd"/>
      <w:r w:rsidR="001210E2">
        <w:t>.</w:t>
      </w:r>
    </w:p>
    <w:p w:rsidR="00237C41" w:rsidRPr="00BD4E8E" w:rsidRDefault="00237C41" w:rsidP="00F22105">
      <w:pPr>
        <w:spacing w:before="100" w:beforeAutospacing="1" w:after="100" w:afterAutospacing="1" w:line="240" w:lineRule="auto"/>
        <w:jc w:val="both"/>
        <w:rPr>
          <w:rFonts w:ascii="Arial" w:eastAsia="Times New Roman" w:hAnsi="Arial" w:cs="Arial"/>
          <w:lang w:val="hr-HR" w:eastAsia="hr-HR"/>
        </w:rPr>
      </w:pPr>
    </w:p>
    <w:p w:rsidR="00F22105" w:rsidRPr="00BD4E8E" w:rsidRDefault="00F22105" w:rsidP="00F22105">
      <w:pPr>
        <w:spacing w:before="100" w:beforeAutospacing="1" w:after="100" w:afterAutospacing="1" w:line="240" w:lineRule="auto"/>
        <w:outlineLvl w:val="1"/>
        <w:rPr>
          <w:rFonts w:ascii="Arial" w:eastAsia="Times New Roman" w:hAnsi="Arial" w:cs="Arial"/>
          <w:b/>
          <w:bCs/>
          <w:sz w:val="24"/>
          <w:szCs w:val="24"/>
          <w:lang w:val="hr-HR" w:eastAsia="hr-HR"/>
        </w:rPr>
      </w:pPr>
      <w:r w:rsidRPr="00BD4E8E">
        <w:rPr>
          <w:rFonts w:ascii="Arial" w:eastAsia="Times New Roman" w:hAnsi="Arial" w:cs="Arial"/>
          <w:b/>
          <w:bCs/>
          <w:sz w:val="24"/>
          <w:szCs w:val="24"/>
          <w:lang w:val="hr-HR" w:eastAsia="hr-HR"/>
        </w:rPr>
        <w:lastRenderedPageBreak/>
        <w:t>8. Kontakt i dodatne informacije</w:t>
      </w:r>
    </w:p>
    <w:p w:rsidR="00F22105" w:rsidRPr="00BD4E8E" w:rsidRDefault="00F22105" w:rsidP="00F22105">
      <w:p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Javni poziv i pripadajući obrasci dostupni su na službenim mrež</w:t>
      </w:r>
      <w:r w:rsidR="00FF1390">
        <w:rPr>
          <w:rFonts w:ascii="Arial" w:eastAsia="Times New Roman" w:hAnsi="Arial" w:cs="Arial"/>
          <w:lang w:val="hr-HR" w:eastAsia="hr-HR"/>
        </w:rPr>
        <w:t>nim stranicama Grada Dubrovnika</w:t>
      </w:r>
      <w:r w:rsidR="00540795">
        <w:rPr>
          <w:rFonts w:ascii="Arial" w:eastAsia="Times New Roman" w:hAnsi="Arial" w:cs="Arial"/>
          <w:lang w:val="hr-HR" w:eastAsia="hr-HR"/>
        </w:rPr>
        <w:t>:</w:t>
      </w:r>
      <w:r w:rsidR="00FF1390">
        <w:rPr>
          <w:rFonts w:ascii="Arial" w:eastAsia="Times New Roman" w:hAnsi="Arial" w:cs="Arial"/>
          <w:lang w:val="hr-HR" w:eastAsia="hr-HR"/>
        </w:rPr>
        <w:t xml:space="preserve"> www</w:t>
      </w:r>
      <w:r w:rsidR="00540795">
        <w:rPr>
          <w:rFonts w:ascii="Arial" w:eastAsia="Times New Roman" w:hAnsi="Arial" w:cs="Arial"/>
          <w:lang w:val="hr-HR" w:eastAsia="hr-HR"/>
        </w:rPr>
        <w:t>.dubrovnik.hr.</w:t>
      </w:r>
    </w:p>
    <w:p w:rsidR="00F22105" w:rsidRPr="00BD4E8E" w:rsidRDefault="00F22105" w:rsidP="00F22105">
      <w:p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Dodatne informacije mogu se dobiti:</w:t>
      </w:r>
    </w:p>
    <w:p w:rsidR="00F22105" w:rsidRPr="00BD4E8E" w:rsidRDefault="00F22105" w:rsidP="00F22105">
      <w:pPr>
        <w:numPr>
          <w:ilvl w:val="0"/>
          <w:numId w:val="8"/>
        </w:num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 xml:space="preserve">putem e-maila: oie@dubrovnik.hr </w:t>
      </w:r>
    </w:p>
    <w:p w:rsidR="00F22105" w:rsidRPr="00BD4E8E" w:rsidRDefault="00F22105" w:rsidP="00F22105">
      <w:pPr>
        <w:numPr>
          <w:ilvl w:val="0"/>
          <w:numId w:val="8"/>
        </w:numPr>
        <w:spacing w:before="100" w:beforeAutospacing="1" w:after="100" w:afterAutospacing="1" w:line="240" w:lineRule="auto"/>
        <w:rPr>
          <w:rFonts w:ascii="Arial" w:eastAsia="Times New Roman" w:hAnsi="Arial" w:cs="Arial"/>
          <w:lang w:val="hr-HR" w:eastAsia="hr-HR"/>
        </w:rPr>
      </w:pPr>
      <w:r w:rsidRPr="00BD4E8E">
        <w:rPr>
          <w:rFonts w:ascii="Arial" w:eastAsia="Times New Roman" w:hAnsi="Arial" w:cs="Arial"/>
          <w:lang w:val="hr-HR" w:eastAsia="hr-HR"/>
        </w:rPr>
        <w:t>telefonom na broj: 020/333-268.</w:t>
      </w:r>
    </w:p>
    <w:p w:rsidR="00447F7A" w:rsidRDefault="00447F7A"/>
    <w:sectPr w:rsidR="00447F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66D57"/>
    <w:multiLevelType w:val="multilevel"/>
    <w:tmpl w:val="CB5C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B49EE"/>
    <w:multiLevelType w:val="multilevel"/>
    <w:tmpl w:val="F4F60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4B685E"/>
    <w:multiLevelType w:val="multilevel"/>
    <w:tmpl w:val="73DA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207A14"/>
    <w:multiLevelType w:val="multilevel"/>
    <w:tmpl w:val="289C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649EC"/>
    <w:multiLevelType w:val="multilevel"/>
    <w:tmpl w:val="49D8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33892"/>
    <w:multiLevelType w:val="multilevel"/>
    <w:tmpl w:val="0736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810C48"/>
    <w:multiLevelType w:val="multilevel"/>
    <w:tmpl w:val="D58A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223722"/>
    <w:multiLevelType w:val="multilevel"/>
    <w:tmpl w:val="8D7C34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6"/>
  </w:num>
  <w:num w:numId="4">
    <w:abstractNumId w:val="3"/>
  </w:num>
  <w:num w:numId="5">
    <w:abstractNumId w:val="0"/>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105"/>
    <w:rsid w:val="000F2CDD"/>
    <w:rsid w:val="001210E2"/>
    <w:rsid w:val="00237C41"/>
    <w:rsid w:val="00447F7A"/>
    <w:rsid w:val="00540795"/>
    <w:rsid w:val="00736C50"/>
    <w:rsid w:val="0092246A"/>
    <w:rsid w:val="00A9791D"/>
    <w:rsid w:val="00C12533"/>
    <w:rsid w:val="00CE2378"/>
    <w:rsid w:val="00D05D54"/>
    <w:rsid w:val="00D124B6"/>
    <w:rsid w:val="00E50D7A"/>
    <w:rsid w:val="00EF1AFA"/>
    <w:rsid w:val="00F22105"/>
    <w:rsid w:val="00FF13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EEEB1-F9BC-4B54-A30F-36B09997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105"/>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Burić</dc:creator>
  <cp:keywords/>
  <dc:description/>
  <cp:lastModifiedBy>Anita Burić</cp:lastModifiedBy>
  <cp:revision>17</cp:revision>
  <dcterms:created xsi:type="dcterms:W3CDTF">2026-05-11T11:43:00Z</dcterms:created>
  <dcterms:modified xsi:type="dcterms:W3CDTF">2026-05-11T12:21:00Z</dcterms:modified>
</cp:coreProperties>
</file>