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5284" w14:textId="124BEE9E" w:rsidR="00A0078F" w:rsidRPr="001F4B66" w:rsidRDefault="00945E67" w:rsidP="00627893">
      <w:pPr>
        <w:pStyle w:val="NoSpacing"/>
        <w:shd w:val="clear" w:color="auto" w:fill="FFFFFF" w:themeFill="background1"/>
        <w:ind w:firstLine="708"/>
        <w:jc w:val="both"/>
        <w:rPr>
          <w:rFonts w:ascii="Times New Roman" w:hAnsi="Times New Roman"/>
        </w:rPr>
      </w:pPr>
      <w:r w:rsidRPr="001F4B66">
        <w:rPr>
          <w:rFonts w:ascii="Times New Roman" w:hAnsi="Times New Roman"/>
        </w:rPr>
        <w:t xml:space="preserve">Na </w:t>
      </w:r>
      <w:r w:rsidR="00171A0D" w:rsidRPr="001F4B66">
        <w:rPr>
          <w:rFonts w:ascii="Times New Roman" w:hAnsi="Times New Roman"/>
        </w:rPr>
        <w:t>temelju odredbe</w:t>
      </w:r>
      <w:r w:rsidR="0038523F" w:rsidRPr="001F4B66">
        <w:rPr>
          <w:rFonts w:ascii="Times New Roman" w:hAnsi="Times New Roman"/>
        </w:rPr>
        <w:t xml:space="preserve"> članka </w:t>
      </w:r>
      <w:r w:rsidR="00CE2FF4" w:rsidRPr="001F4B66">
        <w:rPr>
          <w:rFonts w:ascii="Times New Roman" w:hAnsi="Times New Roman"/>
        </w:rPr>
        <w:t>9. stavka 10. Zakona o grobljima (Narodne novine 78/25 i 80/25</w:t>
      </w:r>
      <w:r w:rsidR="00FE46F6">
        <w:rPr>
          <w:rFonts w:ascii="Times New Roman" w:hAnsi="Times New Roman"/>
        </w:rPr>
        <w:t>-ispravak</w:t>
      </w:r>
      <w:r w:rsidR="00CE2FF4" w:rsidRPr="001F4B66">
        <w:rPr>
          <w:rFonts w:ascii="Times New Roman" w:hAnsi="Times New Roman"/>
        </w:rPr>
        <w:t xml:space="preserve">) </w:t>
      </w:r>
      <w:r w:rsidR="008A3C5D" w:rsidRPr="001F4B66">
        <w:rPr>
          <w:rFonts w:ascii="Times New Roman" w:hAnsi="Times New Roman"/>
        </w:rPr>
        <w:t xml:space="preserve">te članka </w:t>
      </w:r>
      <w:r w:rsidR="00E23001" w:rsidRPr="001F4B66">
        <w:rPr>
          <w:rFonts w:ascii="Times New Roman" w:hAnsi="Times New Roman"/>
        </w:rPr>
        <w:t>3</w:t>
      </w:r>
      <w:r w:rsidR="00F22DFE" w:rsidRPr="001F4B66">
        <w:rPr>
          <w:rFonts w:ascii="Times New Roman" w:hAnsi="Times New Roman"/>
        </w:rPr>
        <w:t>9</w:t>
      </w:r>
      <w:r w:rsidR="008A3C5D" w:rsidRPr="001F4B66">
        <w:rPr>
          <w:rFonts w:ascii="Times New Roman" w:hAnsi="Times New Roman"/>
        </w:rPr>
        <w:t>.</w:t>
      </w:r>
      <w:r w:rsidR="003416B9" w:rsidRPr="001F4B66">
        <w:rPr>
          <w:rFonts w:ascii="Times New Roman" w:hAnsi="Times New Roman"/>
        </w:rPr>
        <w:t xml:space="preserve"> </w:t>
      </w:r>
      <w:r w:rsidR="008A3C5D" w:rsidRPr="001F4B66">
        <w:rPr>
          <w:rFonts w:ascii="Times New Roman" w:hAnsi="Times New Roman"/>
        </w:rPr>
        <w:t xml:space="preserve">Statuta </w:t>
      </w:r>
      <w:r w:rsidR="00E23001" w:rsidRPr="001F4B66">
        <w:rPr>
          <w:rFonts w:ascii="Times New Roman" w:hAnsi="Times New Roman"/>
        </w:rPr>
        <w:t xml:space="preserve">Grada Dubrovnika </w:t>
      </w:r>
      <w:r w:rsidR="008A3C5D" w:rsidRPr="001F4B66">
        <w:rPr>
          <w:rFonts w:ascii="Times New Roman" w:hAnsi="Times New Roman"/>
        </w:rPr>
        <w:t>(</w:t>
      </w:r>
      <w:r w:rsidR="00B12F08" w:rsidRPr="001F4B66">
        <w:rPr>
          <w:rFonts w:ascii="Times New Roman" w:hAnsi="Times New Roman"/>
        </w:rPr>
        <w:t>Službeni g</w:t>
      </w:r>
      <w:r w:rsidR="008A3C5D" w:rsidRPr="001F4B66">
        <w:rPr>
          <w:rFonts w:ascii="Times New Roman" w:hAnsi="Times New Roman"/>
        </w:rPr>
        <w:t xml:space="preserve">lasnik </w:t>
      </w:r>
      <w:r w:rsidR="00E23001" w:rsidRPr="001F4B66">
        <w:rPr>
          <w:rFonts w:ascii="Times New Roman" w:hAnsi="Times New Roman"/>
        </w:rPr>
        <w:t>Grada Dubrovnika</w:t>
      </w:r>
      <w:r w:rsidR="008A3C5D" w:rsidRPr="001F4B66">
        <w:rPr>
          <w:rFonts w:ascii="Times New Roman" w:hAnsi="Times New Roman"/>
        </w:rPr>
        <w:t xml:space="preserve">, broj </w:t>
      </w:r>
      <w:r w:rsidR="00E23001" w:rsidRPr="001F4B66">
        <w:rPr>
          <w:rFonts w:ascii="Times New Roman" w:hAnsi="Times New Roman"/>
        </w:rPr>
        <w:t>2/21</w:t>
      </w:r>
      <w:r w:rsidR="008A3C5D" w:rsidRPr="001F4B66">
        <w:rPr>
          <w:rFonts w:ascii="Times New Roman" w:hAnsi="Times New Roman"/>
        </w:rPr>
        <w:t xml:space="preserve">), Gradsko vijeće </w:t>
      </w:r>
      <w:r w:rsidR="00E23001" w:rsidRPr="001F4B66">
        <w:rPr>
          <w:rFonts w:ascii="Times New Roman" w:hAnsi="Times New Roman"/>
        </w:rPr>
        <w:t>Grada Dubrovnika</w:t>
      </w:r>
      <w:r w:rsidR="00B12F08" w:rsidRPr="001F4B66">
        <w:rPr>
          <w:rFonts w:ascii="Times New Roman" w:hAnsi="Times New Roman"/>
        </w:rPr>
        <w:t xml:space="preserve"> </w:t>
      </w:r>
      <w:r w:rsidR="008A3C5D" w:rsidRPr="001F4B66">
        <w:rPr>
          <w:rFonts w:ascii="Times New Roman" w:hAnsi="Times New Roman"/>
        </w:rPr>
        <w:t>na___sjednici održanoj dana ________ 202</w:t>
      </w:r>
      <w:r w:rsidR="00CE2FF4" w:rsidRPr="001F4B66">
        <w:rPr>
          <w:rFonts w:ascii="Times New Roman" w:hAnsi="Times New Roman"/>
        </w:rPr>
        <w:t>6</w:t>
      </w:r>
      <w:r w:rsidR="008A3C5D" w:rsidRPr="001F4B66">
        <w:rPr>
          <w:rFonts w:ascii="Times New Roman" w:hAnsi="Times New Roman"/>
        </w:rPr>
        <w:t xml:space="preserve">.g. donosi  </w:t>
      </w:r>
    </w:p>
    <w:p w14:paraId="799FFB1C" w14:textId="77777777" w:rsidR="00F613AE" w:rsidRPr="001F4B66" w:rsidRDefault="00F613AE" w:rsidP="00627893">
      <w:pPr>
        <w:pStyle w:val="NoSpacing"/>
        <w:shd w:val="clear" w:color="auto" w:fill="FFFFFF" w:themeFill="background1"/>
        <w:ind w:firstLine="708"/>
        <w:jc w:val="both"/>
        <w:rPr>
          <w:rFonts w:ascii="Times New Roman" w:hAnsi="Times New Roman"/>
        </w:rPr>
      </w:pPr>
    </w:p>
    <w:p w14:paraId="31012AEB" w14:textId="77777777" w:rsidR="00F613AE" w:rsidRPr="001F4B66" w:rsidRDefault="00F613AE" w:rsidP="00627893">
      <w:pPr>
        <w:rPr>
          <w:rFonts w:ascii="Times New Roman" w:hAnsi="Times New Roman"/>
          <w:b/>
        </w:rPr>
      </w:pPr>
    </w:p>
    <w:p w14:paraId="69716A72" w14:textId="2E0CA63D" w:rsidR="0038523F" w:rsidRPr="001F4B66" w:rsidRDefault="0038523F" w:rsidP="00627893">
      <w:pPr>
        <w:jc w:val="center"/>
        <w:rPr>
          <w:rFonts w:ascii="Times New Roman" w:hAnsi="Times New Roman"/>
          <w:bCs/>
        </w:rPr>
      </w:pPr>
      <w:r w:rsidRPr="001F4B66">
        <w:rPr>
          <w:rFonts w:ascii="Times New Roman" w:hAnsi="Times New Roman"/>
          <w:bCs/>
        </w:rPr>
        <w:t>O D L U K U</w:t>
      </w:r>
    </w:p>
    <w:p w14:paraId="02DB2F7C" w14:textId="14408AF4" w:rsidR="00DC752A" w:rsidRPr="001F4B66" w:rsidRDefault="00654D12" w:rsidP="00627893">
      <w:pPr>
        <w:keepNext/>
        <w:jc w:val="center"/>
        <w:outlineLvl w:val="2"/>
        <w:rPr>
          <w:rFonts w:ascii="Times New Roman" w:hAnsi="Times New Roman"/>
          <w:bCs/>
        </w:rPr>
      </w:pPr>
      <w:r w:rsidRPr="001F4B66">
        <w:rPr>
          <w:rFonts w:ascii="Times New Roman" w:hAnsi="Times New Roman"/>
          <w:bCs/>
        </w:rPr>
        <w:t>O  GROBLJIMA</w:t>
      </w:r>
    </w:p>
    <w:p w14:paraId="73DE6572" w14:textId="77777777" w:rsidR="0030210D" w:rsidRPr="001F4B66" w:rsidRDefault="0030210D" w:rsidP="00627893">
      <w:pPr>
        <w:jc w:val="both"/>
        <w:rPr>
          <w:rFonts w:ascii="Times New Roman" w:hAnsi="Times New Roman"/>
        </w:rPr>
      </w:pPr>
    </w:p>
    <w:p w14:paraId="1FD86485" w14:textId="77777777" w:rsidR="00AC3727" w:rsidRPr="001F4B66" w:rsidRDefault="00AC3727" w:rsidP="00627893">
      <w:pPr>
        <w:jc w:val="both"/>
        <w:rPr>
          <w:rFonts w:ascii="Times New Roman" w:hAnsi="Times New Roman"/>
        </w:rPr>
      </w:pPr>
    </w:p>
    <w:p w14:paraId="3D013DF2" w14:textId="7E433893" w:rsidR="00DC752A" w:rsidRPr="001F4B66" w:rsidRDefault="00DC752A" w:rsidP="00627893">
      <w:pPr>
        <w:jc w:val="both"/>
        <w:rPr>
          <w:rFonts w:ascii="Times New Roman" w:hAnsi="Times New Roman"/>
          <w:bCs/>
        </w:rPr>
      </w:pPr>
      <w:r w:rsidRPr="001F4B66">
        <w:rPr>
          <w:rFonts w:ascii="Times New Roman" w:hAnsi="Times New Roman"/>
          <w:bCs/>
        </w:rPr>
        <w:t>I.  O</w:t>
      </w:r>
      <w:r w:rsidR="002C1D6F" w:rsidRPr="001F4B66">
        <w:rPr>
          <w:rFonts w:ascii="Times New Roman" w:hAnsi="Times New Roman"/>
          <w:bCs/>
        </w:rPr>
        <w:t xml:space="preserve">PĆE </w:t>
      </w:r>
      <w:r w:rsidRPr="001F4B66">
        <w:rPr>
          <w:rFonts w:ascii="Times New Roman" w:hAnsi="Times New Roman"/>
          <w:bCs/>
        </w:rPr>
        <w:t>ODREDBE</w:t>
      </w:r>
    </w:p>
    <w:p w14:paraId="026523BD" w14:textId="77777777" w:rsidR="00EE1A5D" w:rsidRPr="001F4B66" w:rsidRDefault="00EE1A5D" w:rsidP="00627893">
      <w:pPr>
        <w:jc w:val="both"/>
        <w:rPr>
          <w:rFonts w:ascii="Times New Roman" w:hAnsi="Times New Roman"/>
          <w:bCs/>
        </w:rPr>
      </w:pPr>
    </w:p>
    <w:p w14:paraId="57A2571A" w14:textId="77777777" w:rsidR="00F613AE" w:rsidRPr="00277406" w:rsidRDefault="00F613AE" w:rsidP="00627893">
      <w:pPr>
        <w:pStyle w:val="CommentText"/>
      </w:pPr>
    </w:p>
    <w:p w14:paraId="3E60F7D1" w14:textId="0875F6AA" w:rsidR="00764254" w:rsidRPr="001F4B66" w:rsidRDefault="00DC752A" w:rsidP="00627893">
      <w:pPr>
        <w:jc w:val="center"/>
        <w:rPr>
          <w:rFonts w:ascii="Times New Roman" w:hAnsi="Times New Roman"/>
          <w:bCs/>
        </w:rPr>
      </w:pPr>
      <w:r w:rsidRPr="001F4B66">
        <w:rPr>
          <w:rFonts w:ascii="Times New Roman" w:hAnsi="Times New Roman"/>
          <w:bCs/>
        </w:rPr>
        <w:t>Članak 1.</w:t>
      </w:r>
    </w:p>
    <w:p w14:paraId="77A51DF3" w14:textId="333B0DB8" w:rsidR="00033E04" w:rsidRPr="001F4B66" w:rsidRDefault="00033E04" w:rsidP="00654D12">
      <w:pPr>
        <w:pStyle w:val="NormalWeb"/>
        <w:numPr>
          <w:ilvl w:val="0"/>
          <w:numId w:val="84"/>
        </w:numPr>
        <w:shd w:val="clear" w:color="auto" w:fill="FFFFFF"/>
        <w:spacing w:before="0" w:beforeAutospacing="0" w:after="0" w:afterAutospacing="0"/>
        <w:jc w:val="both"/>
      </w:pPr>
      <w:r w:rsidRPr="001F4B66">
        <w:t xml:space="preserve">Ovom odlukom uređuju se: </w:t>
      </w:r>
    </w:p>
    <w:p w14:paraId="147AE5FF" w14:textId="77777777" w:rsidR="00033E04" w:rsidRPr="001F4B66" w:rsidRDefault="00033E04" w:rsidP="00627893">
      <w:pPr>
        <w:pStyle w:val="NormalWeb"/>
        <w:shd w:val="clear" w:color="auto" w:fill="FFFFFF"/>
        <w:spacing w:before="0" w:beforeAutospacing="0" w:after="0" w:afterAutospacing="0"/>
        <w:ind w:firstLine="993"/>
        <w:jc w:val="both"/>
      </w:pPr>
      <w:bookmarkStart w:id="0" w:name="_Hlk229736181"/>
      <w:r w:rsidRPr="001F4B66">
        <w:t xml:space="preserve">- mjerila i kriteriji za dodjelu i ustupanje grobnih mjesta na korištenje; </w:t>
      </w:r>
    </w:p>
    <w:p w14:paraId="49D61EB5" w14:textId="77777777" w:rsidR="00033E04" w:rsidRPr="001F4B66" w:rsidRDefault="00033E04" w:rsidP="00627893">
      <w:pPr>
        <w:pStyle w:val="NormalWeb"/>
        <w:shd w:val="clear" w:color="auto" w:fill="FFFFFF"/>
        <w:spacing w:before="0" w:beforeAutospacing="0" w:after="0" w:afterAutospacing="0"/>
        <w:ind w:firstLine="993"/>
        <w:jc w:val="both"/>
      </w:pPr>
      <w:r w:rsidRPr="001F4B66">
        <w:t xml:space="preserve">- iskopavanje i premještanje posmrtnih ostataka; </w:t>
      </w:r>
    </w:p>
    <w:p w14:paraId="3664F300" w14:textId="77777777" w:rsidR="00033E04" w:rsidRPr="001F4B66" w:rsidRDefault="00033E04" w:rsidP="00627893">
      <w:pPr>
        <w:pStyle w:val="NormalWeb"/>
        <w:shd w:val="clear" w:color="auto" w:fill="FFFFFF"/>
        <w:spacing w:before="0" w:beforeAutospacing="0" w:after="0" w:afterAutospacing="0"/>
        <w:ind w:firstLine="993"/>
        <w:jc w:val="both"/>
      </w:pPr>
      <w:r w:rsidRPr="001F4B66">
        <w:t xml:space="preserve">- ukopi i privremeni ukopi; </w:t>
      </w:r>
    </w:p>
    <w:p w14:paraId="59CB1A65" w14:textId="77777777" w:rsidR="00033E04" w:rsidRPr="001F4B66" w:rsidRDefault="00033E04" w:rsidP="00627893">
      <w:pPr>
        <w:pStyle w:val="NormalWeb"/>
        <w:shd w:val="clear" w:color="auto" w:fill="FFFFFF"/>
        <w:spacing w:before="0" w:beforeAutospacing="0" w:after="0" w:afterAutospacing="0"/>
        <w:ind w:firstLine="993"/>
        <w:jc w:val="both"/>
      </w:pPr>
      <w:r w:rsidRPr="001F4B66">
        <w:t xml:space="preserve">- način ukopa nepoznatih osoba; </w:t>
      </w:r>
    </w:p>
    <w:p w14:paraId="75517E15" w14:textId="77777777" w:rsidR="00033E04" w:rsidRPr="001F4B66" w:rsidRDefault="00033E04" w:rsidP="00627893">
      <w:pPr>
        <w:pStyle w:val="NormalWeb"/>
        <w:shd w:val="clear" w:color="auto" w:fill="FFFFFF"/>
        <w:spacing w:before="0" w:beforeAutospacing="0" w:after="0" w:afterAutospacing="0"/>
        <w:ind w:firstLine="993"/>
        <w:jc w:val="both"/>
      </w:pPr>
      <w:r w:rsidRPr="001F4B66">
        <w:t xml:space="preserve">- održavanje groblja i uklanjanje otpada; </w:t>
      </w:r>
    </w:p>
    <w:p w14:paraId="525EE65C" w14:textId="77777777" w:rsidR="00033E04" w:rsidRPr="001F4B66" w:rsidRDefault="00033E04" w:rsidP="00627893">
      <w:pPr>
        <w:pStyle w:val="NormalWeb"/>
        <w:shd w:val="clear" w:color="auto" w:fill="FFFFFF"/>
        <w:spacing w:before="0" w:beforeAutospacing="0" w:after="0" w:afterAutospacing="0"/>
        <w:ind w:firstLine="993"/>
        <w:jc w:val="both"/>
      </w:pPr>
      <w:r w:rsidRPr="001F4B66">
        <w:t xml:space="preserve">- uvjeti upravljanja grobljem od strane pravne osobe koja upravlja grobljem; </w:t>
      </w:r>
    </w:p>
    <w:p w14:paraId="1DB845A5" w14:textId="77777777" w:rsidR="00033E04" w:rsidRPr="001F4B66" w:rsidRDefault="00033E04" w:rsidP="00627893">
      <w:pPr>
        <w:pStyle w:val="NormalWeb"/>
        <w:shd w:val="clear" w:color="auto" w:fill="FFFFFF"/>
        <w:spacing w:before="0" w:beforeAutospacing="0" w:after="0" w:afterAutospacing="0"/>
        <w:ind w:firstLine="993"/>
        <w:jc w:val="both"/>
      </w:pPr>
      <w:r w:rsidRPr="001F4B66">
        <w:t xml:space="preserve">- uvjeti, način i mjesto prosipanja kremiranih posmrtnih ostataka umrle osobe; </w:t>
      </w:r>
    </w:p>
    <w:p w14:paraId="415485D6" w14:textId="4EDD68AB" w:rsidR="00033E04" w:rsidRPr="001F4B66" w:rsidRDefault="00033E04" w:rsidP="00627893">
      <w:pPr>
        <w:pStyle w:val="NormalWeb"/>
        <w:shd w:val="clear" w:color="auto" w:fill="FFFFFF"/>
        <w:spacing w:before="0" w:beforeAutospacing="0" w:after="0" w:afterAutospacing="0"/>
        <w:ind w:firstLine="993"/>
        <w:jc w:val="both"/>
      </w:pPr>
      <w:r w:rsidRPr="001F4B66">
        <w:t>- veličina, dimenzije, materijal i izgled grobnih mjesta</w:t>
      </w:r>
      <w:r w:rsidR="003416B9" w:rsidRPr="001F4B66">
        <w:t xml:space="preserve"> i spomen-obilježja</w:t>
      </w:r>
      <w:r w:rsidRPr="001F4B66">
        <w:t>;</w:t>
      </w:r>
    </w:p>
    <w:p w14:paraId="629F33BD" w14:textId="77777777" w:rsidR="00033E04" w:rsidRPr="001F4B66" w:rsidRDefault="00033E04" w:rsidP="00627893">
      <w:pPr>
        <w:pStyle w:val="NormalWeb"/>
        <w:shd w:val="clear" w:color="auto" w:fill="FFFFFF"/>
        <w:spacing w:before="0" w:beforeAutospacing="0" w:after="0" w:afterAutospacing="0"/>
        <w:ind w:firstLine="993"/>
        <w:jc w:val="both"/>
      </w:pPr>
      <w:r w:rsidRPr="001F4B66">
        <w:t xml:space="preserve">- uvjeti i mjerila za plaćanje naknade pri dodjeli grobnog mjesta i godišnje grobne </w:t>
      </w:r>
    </w:p>
    <w:p w14:paraId="1090C110" w14:textId="77777777" w:rsidR="00033E04" w:rsidRPr="001F4B66" w:rsidRDefault="00033E04" w:rsidP="00627893">
      <w:pPr>
        <w:pStyle w:val="NormalWeb"/>
        <w:shd w:val="clear" w:color="auto" w:fill="FFFFFF"/>
        <w:spacing w:before="0" w:beforeAutospacing="0" w:after="0" w:afterAutospacing="0"/>
        <w:ind w:firstLine="993"/>
        <w:jc w:val="both"/>
      </w:pPr>
      <w:r w:rsidRPr="001F4B66">
        <w:t xml:space="preserve">  naknade, kao i mogućnost plaćanja godišnje grobne naknade unaprijed; </w:t>
      </w:r>
    </w:p>
    <w:p w14:paraId="6A839B5A" w14:textId="77777777" w:rsidR="00FE4605" w:rsidRPr="001F4B66" w:rsidRDefault="00033E04" w:rsidP="00627893">
      <w:pPr>
        <w:pStyle w:val="NormalWeb"/>
        <w:shd w:val="clear" w:color="auto" w:fill="FFFFFF"/>
        <w:spacing w:before="0" w:beforeAutospacing="0" w:after="0" w:afterAutospacing="0"/>
        <w:ind w:firstLine="993"/>
        <w:jc w:val="both"/>
      </w:pPr>
      <w:r w:rsidRPr="001F4B66">
        <w:t>- uvjeti za ustupanje prava korištenja grobnog mjesta trećim osobama;</w:t>
      </w:r>
    </w:p>
    <w:p w14:paraId="103FDA96" w14:textId="207C1F79" w:rsidR="00033E04" w:rsidRPr="001F4B66" w:rsidRDefault="00FE4605" w:rsidP="00627893">
      <w:pPr>
        <w:pStyle w:val="NormalWeb"/>
        <w:shd w:val="clear" w:color="auto" w:fill="FFFFFF"/>
        <w:spacing w:before="0" w:beforeAutospacing="0" w:after="0" w:afterAutospacing="0"/>
        <w:ind w:firstLine="993"/>
        <w:jc w:val="both"/>
      </w:pPr>
      <w:r w:rsidRPr="001F4B66">
        <w:t xml:space="preserve">- </w:t>
      </w:r>
      <w:r w:rsidR="00033E04" w:rsidRPr="001F4B66">
        <w:t>pravila za određivanje naknade za stjecanje opreme i uređaja koji se nalaze na</w:t>
      </w:r>
    </w:p>
    <w:p w14:paraId="7CB171CC" w14:textId="0AD4C6B6" w:rsidR="00033E04" w:rsidRPr="001F4B66" w:rsidRDefault="00033E04" w:rsidP="00627893">
      <w:pPr>
        <w:pStyle w:val="NormalWeb"/>
        <w:shd w:val="clear" w:color="auto" w:fill="FFFFFF"/>
        <w:spacing w:before="0" w:beforeAutospacing="0" w:after="0" w:afterAutospacing="0"/>
        <w:ind w:firstLine="993"/>
        <w:jc w:val="both"/>
      </w:pPr>
      <w:r w:rsidRPr="001F4B66">
        <w:t xml:space="preserve">  grobnom mjestu bez korisnika grobnog mjesta</w:t>
      </w:r>
    </w:p>
    <w:p w14:paraId="3E679FFD" w14:textId="77777777" w:rsidR="00033E04" w:rsidRPr="001F4B66" w:rsidRDefault="00033E04" w:rsidP="00627893">
      <w:pPr>
        <w:pStyle w:val="NormalWeb"/>
        <w:shd w:val="clear" w:color="auto" w:fill="FFFFFF"/>
        <w:spacing w:before="0" w:beforeAutospacing="0" w:after="0" w:afterAutospacing="0"/>
        <w:ind w:firstLine="993"/>
        <w:jc w:val="both"/>
      </w:pPr>
      <w:r w:rsidRPr="001F4B66">
        <w:t xml:space="preserve">- prekršajne sankcije za prekršitelje odredbi. </w:t>
      </w:r>
    </w:p>
    <w:bookmarkEnd w:id="0"/>
    <w:p w14:paraId="25891AFA" w14:textId="77777777" w:rsidR="00654D12" w:rsidRDefault="00654D12" w:rsidP="00627893">
      <w:pPr>
        <w:pStyle w:val="NormalWeb"/>
        <w:shd w:val="clear" w:color="auto" w:fill="FFFFFF"/>
        <w:spacing w:before="0" w:beforeAutospacing="0" w:after="0" w:afterAutospacing="0"/>
        <w:ind w:left="284" w:firstLine="709"/>
        <w:jc w:val="both"/>
      </w:pPr>
    </w:p>
    <w:p w14:paraId="28717092" w14:textId="189EF77C" w:rsidR="00033E04" w:rsidRPr="001F4B66" w:rsidRDefault="00033E04" w:rsidP="00654D12">
      <w:pPr>
        <w:pStyle w:val="NormalWeb"/>
        <w:numPr>
          <w:ilvl w:val="0"/>
          <w:numId w:val="84"/>
        </w:numPr>
        <w:shd w:val="clear" w:color="auto" w:fill="FFFFFF"/>
        <w:spacing w:before="0" w:beforeAutospacing="0" w:after="0" w:afterAutospacing="0"/>
        <w:jc w:val="both"/>
      </w:pPr>
      <w:r w:rsidRPr="001F4B66">
        <w:t xml:space="preserve">Izrazi koji se koriste u ovoj odluci, a imaju rodno značenje, odnose se jednako na muški i ženski rod. </w:t>
      </w:r>
    </w:p>
    <w:p w14:paraId="21E355D4" w14:textId="77777777" w:rsidR="00500DF9" w:rsidRPr="001F4B66" w:rsidRDefault="00500DF9" w:rsidP="00627893">
      <w:pPr>
        <w:jc w:val="both"/>
        <w:rPr>
          <w:rFonts w:ascii="Times New Roman" w:hAnsi="Times New Roman"/>
          <w:strike/>
        </w:rPr>
      </w:pPr>
    </w:p>
    <w:p w14:paraId="73FD4C85" w14:textId="0FEF9178" w:rsidR="00A670E1" w:rsidRPr="001F4B66" w:rsidRDefault="00A670E1" w:rsidP="00627893">
      <w:pPr>
        <w:autoSpaceDE w:val="0"/>
        <w:autoSpaceDN w:val="0"/>
        <w:adjustRightInd w:val="0"/>
        <w:jc w:val="center"/>
        <w:rPr>
          <w:rFonts w:ascii="Times New Roman" w:eastAsiaTheme="minorHAnsi" w:hAnsi="Times New Roman"/>
          <w:bCs/>
          <w:lang w:eastAsia="en-US"/>
        </w:rPr>
      </w:pPr>
      <w:r w:rsidRPr="001F4B66">
        <w:rPr>
          <w:rFonts w:ascii="Times New Roman" w:eastAsiaTheme="minorHAnsi" w:hAnsi="Times New Roman"/>
          <w:bCs/>
          <w:lang w:eastAsia="en-US"/>
        </w:rPr>
        <w:t xml:space="preserve">Članak </w:t>
      </w:r>
      <w:r w:rsidR="00D00C68" w:rsidRPr="001F4B66">
        <w:rPr>
          <w:rFonts w:ascii="Times New Roman" w:eastAsiaTheme="minorHAnsi" w:hAnsi="Times New Roman"/>
          <w:bCs/>
          <w:lang w:eastAsia="en-US"/>
        </w:rPr>
        <w:t>2</w:t>
      </w:r>
      <w:r w:rsidRPr="001F4B66">
        <w:rPr>
          <w:rFonts w:ascii="Times New Roman" w:eastAsiaTheme="minorHAnsi" w:hAnsi="Times New Roman"/>
          <w:bCs/>
          <w:lang w:eastAsia="en-US"/>
        </w:rPr>
        <w:t>.</w:t>
      </w:r>
    </w:p>
    <w:p w14:paraId="7A44DF3D" w14:textId="5CFB1712" w:rsidR="0071203C" w:rsidRPr="00627893" w:rsidRDefault="0071203C" w:rsidP="00A73F0D">
      <w:pPr>
        <w:pStyle w:val="ListParagraph"/>
        <w:rPr>
          <w:rFonts w:ascii="Times New Roman" w:hAnsi="Times New Roman"/>
        </w:rPr>
      </w:pPr>
      <w:r w:rsidRPr="00627893">
        <w:rPr>
          <w:rFonts w:ascii="Times New Roman" w:hAnsi="Times New Roman"/>
        </w:rPr>
        <w:t>U smislu ove Odluke pojedini pojmovi imaju sljedeće značenje:</w:t>
      </w:r>
    </w:p>
    <w:p w14:paraId="23DCB214" w14:textId="57522957" w:rsidR="0071203C" w:rsidRPr="001F4B66" w:rsidRDefault="00654D12" w:rsidP="00627893">
      <w:pPr>
        <w:pStyle w:val="ListParagraph"/>
        <w:numPr>
          <w:ilvl w:val="0"/>
          <w:numId w:val="12"/>
        </w:numPr>
        <w:autoSpaceDE w:val="0"/>
        <w:autoSpaceDN w:val="0"/>
        <w:adjustRightInd w:val="0"/>
        <w:jc w:val="both"/>
        <w:rPr>
          <w:rFonts w:ascii="Times New Roman" w:eastAsiaTheme="minorHAnsi" w:hAnsi="Times New Roman"/>
          <w:lang w:eastAsia="en-US"/>
        </w:rPr>
      </w:pPr>
      <w:r>
        <w:rPr>
          <w:rFonts w:ascii="Times New Roman" w:eastAsiaTheme="minorHAnsi" w:hAnsi="Times New Roman"/>
          <w:i/>
          <w:iCs/>
          <w:lang w:eastAsia="en-US"/>
        </w:rPr>
        <w:t>g</w:t>
      </w:r>
      <w:r w:rsidR="0071203C" w:rsidRPr="001F4B66">
        <w:rPr>
          <w:rFonts w:ascii="Times New Roman" w:eastAsiaTheme="minorHAnsi" w:hAnsi="Times New Roman"/>
          <w:i/>
          <w:iCs/>
          <w:lang w:eastAsia="en-US"/>
        </w:rPr>
        <w:t>roblje</w:t>
      </w:r>
      <w:r w:rsidR="0071203C" w:rsidRPr="001F4B66">
        <w:rPr>
          <w:rFonts w:ascii="Times New Roman" w:eastAsiaTheme="minorHAnsi" w:hAnsi="Times New Roman"/>
          <w:lang w:eastAsia="en-US"/>
        </w:rPr>
        <w:t xml:space="preserve"> je ograđeni prostor zemljišta na kojem se nalaze grobna mjesta, komunalna i druga infrastruktura i prateće građevin</w:t>
      </w:r>
      <w:r>
        <w:rPr>
          <w:rFonts w:ascii="Times New Roman" w:eastAsiaTheme="minorHAnsi" w:hAnsi="Times New Roman"/>
          <w:lang w:eastAsia="en-US"/>
        </w:rPr>
        <w:t>e</w:t>
      </w:r>
      <w:r w:rsidR="0071203C" w:rsidRPr="001F4B66">
        <w:rPr>
          <w:rFonts w:ascii="Times New Roman" w:eastAsiaTheme="minorHAnsi" w:hAnsi="Times New Roman"/>
          <w:lang w:eastAsia="en-US"/>
        </w:rPr>
        <w:t xml:space="preserve"> </w:t>
      </w:r>
    </w:p>
    <w:p w14:paraId="3F350D83" w14:textId="6AE001A7"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grobno mjesto </w:t>
      </w:r>
      <w:r w:rsidRPr="001F4B66">
        <w:rPr>
          <w:rFonts w:ascii="Times New Roman" w:hAnsi="Times New Roman"/>
        </w:rPr>
        <w:t>je grob, grobnica, kazeta za urne, kolumbarij te svako drugo mjesto u kojem se nalaze posmrtni ostaci ili je namijenjeno za ukapanje ili trajnu pohranu posmrtnih ostataka</w:t>
      </w:r>
    </w:p>
    <w:p w14:paraId="20926D64" w14:textId="77777777" w:rsidR="00752865" w:rsidRPr="001F4B66" w:rsidRDefault="00752865" w:rsidP="00627893">
      <w:pPr>
        <w:pStyle w:val="ListParagraph"/>
        <w:numPr>
          <w:ilvl w:val="0"/>
          <w:numId w:val="12"/>
        </w:numPr>
        <w:jc w:val="both"/>
        <w:rPr>
          <w:rFonts w:ascii="Times New Roman" w:hAnsi="Times New Roman"/>
        </w:rPr>
      </w:pPr>
      <w:r w:rsidRPr="001F4B66">
        <w:rPr>
          <w:rFonts w:ascii="Times New Roman" w:hAnsi="Times New Roman"/>
          <w:i/>
          <w:iCs/>
        </w:rPr>
        <w:t>grob</w:t>
      </w:r>
      <w:r w:rsidRPr="001F4B66">
        <w:rPr>
          <w:rFonts w:ascii="Times New Roman" w:hAnsi="Times New Roman"/>
        </w:rPr>
        <w:t xml:space="preserve"> je mjesto na kojem se u zemlju ukapa tijelo umrle osobe ili posmrtni ostaci, uključujući pepeo</w:t>
      </w:r>
    </w:p>
    <w:p w14:paraId="4724295B" w14:textId="77777777"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grobnica </w:t>
      </w:r>
      <w:r w:rsidRPr="001F4B66">
        <w:rPr>
          <w:rFonts w:ascii="Times New Roman" w:hAnsi="Times New Roman"/>
        </w:rPr>
        <w:t>je vrsta grobnog mjesta koje predstavlja građevinu čija je glavna namjena čuvanje posmrtnih ostataka umrle osobe ili osoba, a može se nalaziti pod zemljom ili nad zemljom te koje može sadržavati nadgrobne spomenike, ploče i slične ukrase</w:t>
      </w:r>
    </w:p>
    <w:p w14:paraId="51536665" w14:textId="77777777"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kapelica </w:t>
      </w:r>
      <w:r w:rsidRPr="001F4B66">
        <w:rPr>
          <w:rFonts w:ascii="Times New Roman" w:hAnsi="Times New Roman"/>
        </w:rPr>
        <w:t>je građevina ili dio građevine na prostoru groblja namijenjena obavljanju vjerskih službi</w:t>
      </w:r>
    </w:p>
    <w:p w14:paraId="4FBEA142" w14:textId="77777777"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komunalna infrastruktura groblja </w:t>
      </w:r>
      <w:r w:rsidRPr="001F4B66">
        <w:rPr>
          <w:rFonts w:ascii="Times New Roman" w:hAnsi="Times New Roman"/>
        </w:rPr>
        <w:t>obuhvaća glavne i pomoćne staze unutar groblja, šetnice, javnu rasvjetu unutar groblja te parkove, drvorede i sve nasade unutar groblja</w:t>
      </w:r>
    </w:p>
    <w:p w14:paraId="5F3D3F9C" w14:textId="77777777"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korisnik grobnog mjesta </w:t>
      </w:r>
      <w:r w:rsidRPr="001F4B66">
        <w:rPr>
          <w:rFonts w:ascii="Times New Roman" w:hAnsi="Times New Roman"/>
        </w:rPr>
        <w:t>je fizička ili pravna osoba koja je ovlaštena koristiti grobno mjesto</w:t>
      </w:r>
    </w:p>
    <w:p w14:paraId="4BBE2D52" w14:textId="29FD7A80"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mrtvačnica </w:t>
      </w:r>
      <w:r w:rsidRPr="001F4B66">
        <w:rPr>
          <w:rFonts w:ascii="Times New Roman" w:hAnsi="Times New Roman"/>
        </w:rPr>
        <w:t>je građevina koja se nalazi neposredno uz oproštajni prostor</w:t>
      </w:r>
      <w:r w:rsidR="00B80C24" w:rsidRPr="001F4B66">
        <w:rPr>
          <w:rFonts w:ascii="Times New Roman" w:hAnsi="Times New Roman"/>
        </w:rPr>
        <w:t>,</w:t>
      </w:r>
      <w:r w:rsidRPr="001F4B66">
        <w:rPr>
          <w:rFonts w:ascii="Times New Roman" w:hAnsi="Times New Roman"/>
        </w:rPr>
        <w:t xml:space="preserve"> a može sadržavati jednu ili više prostorija za ispraćaj umrle osobe. Mrtvačnicom se smatraju i prostorije ili komore opremljene odgovarajućom opremom za smještaj tijela umrlih osoba do ukopa</w:t>
      </w:r>
    </w:p>
    <w:p w14:paraId="21A9B6A9" w14:textId="77777777"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oprema i uređaji grobnog mjesta ili spomen-obilježja </w:t>
      </w:r>
      <w:r w:rsidRPr="001F4B66">
        <w:rPr>
          <w:rFonts w:ascii="Times New Roman" w:hAnsi="Times New Roman"/>
        </w:rPr>
        <w:t>su nadgrobne ploče, nadgrobni spomenici, ploče, spomenici i drugi znaci, ograde i slično</w:t>
      </w:r>
    </w:p>
    <w:p w14:paraId="06D141F2" w14:textId="77777777"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posmrtni ostaci </w:t>
      </w:r>
      <w:r w:rsidRPr="001F4B66">
        <w:rPr>
          <w:rFonts w:ascii="Times New Roman" w:hAnsi="Times New Roman"/>
        </w:rPr>
        <w:t>su tijelo ili dijelovi tijela umrle osobe, ili pepeo koji nastane kao rezultat postupka kremiranja tijela umrle osobe</w:t>
      </w:r>
    </w:p>
    <w:p w14:paraId="24DB9E82" w14:textId="7F4132B1"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prateće građevine </w:t>
      </w:r>
      <w:r w:rsidRPr="001F4B66">
        <w:rPr>
          <w:rFonts w:ascii="Times New Roman" w:hAnsi="Times New Roman"/>
        </w:rPr>
        <w:t xml:space="preserve">se grade unutar groblja odnosno izvan toga prostora ako je to planirano prostornim planom </w:t>
      </w:r>
      <w:r w:rsidR="00504C7D" w:rsidRPr="001F4B66">
        <w:rPr>
          <w:rFonts w:ascii="Times New Roman" w:hAnsi="Times New Roman"/>
        </w:rPr>
        <w:t>Grada</w:t>
      </w:r>
      <w:r w:rsidR="002811B0" w:rsidRPr="001F4B66">
        <w:rPr>
          <w:rFonts w:ascii="Times New Roman" w:hAnsi="Times New Roman"/>
        </w:rPr>
        <w:t xml:space="preserve"> Dubrovnika</w:t>
      </w:r>
      <w:r w:rsidRPr="001F4B66">
        <w:rPr>
          <w:rFonts w:ascii="Times New Roman" w:hAnsi="Times New Roman"/>
        </w:rPr>
        <w:t>, a to su mrtvačnica, dvorana za izlaganje na odru, prostorije za ispraćaj umrlih osoba i slično</w:t>
      </w:r>
    </w:p>
    <w:p w14:paraId="185CA08B" w14:textId="77777777"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lastRenderedPageBreak/>
        <w:t xml:space="preserve">pretinac </w:t>
      </w:r>
      <w:r w:rsidRPr="001F4B66">
        <w:rPr>
          <w:rFonts w:ascii="Times New Roman" w:hAnsi="Times New Roman"/>
        </w:rPr>
        <w:t>je grobno mjesto namijenjeno za ukop jedne ili više umrlih osoba ili za polaganje urni izgrađeno u blokovima kao samostojeći građevinski objekti uglavnom iznad razine zemljišta</w:t>
      </w:r>
    </w:p>
    <w:p w14:paraId="560F8CED" w14:textId="77777777"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spomen-obilježje </w:t>
      </w:r>
      <w:r w:rsidRPr="001F4B66">
        <w:rPr>
          <w:rFonts w:ascii="Times New Roman" w:hAnsi="Times New Roman"/>
        </w:rPr>
        <w:t>je predmet ili građevina bez posmrtnih ostataka koja služi za poticanje sjećanja na preminulu osobu ili osobe</w:t>
      </w:r>
    </w:p>
    <w:p w14:paraId="2D9E4328" w14:textId="77777777" w:rsidR="0071203C" w:rsidRPr="001F4B66" w:rsidRDefault="0071203C"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tijelo umrle osobe </w:t>
      </w:r>
      <w:r w:rsidRPr="001F4B66">
        <w:rPr>
          <w:rFonts w:ascii="Times New Roman" w:hAnsi="Times New Roman"/>
        </w:rPr>
        <w:t>je cjelovito tijelo umrle osobe, ali i svi posmrtni ostaci umrle osobe, uključujući i pepeo umrle osobe.</w:t>
      </w:r>
    </w:p>
    <w:p w14:paraId="120FF325" w14:textId="0608CC45" w:rsidR="00B23F08" w:rsidRDefault="00B23F08" w:rsidP="00627893">
      <w:pPr>
        <w:numPr>
          <w:ilvl w:val="0"/>
          <w:numId w:val="12"/>
        </w:numPr>
        <w:overflowPunct w:val="0"/>
        <w:autoSpaceDE w:val="0"/>
        <w:autoSpaceDN w:val="0"/>
        <w:adjustRightInd w:val="0"/>
        <w:jc w:val="both"/>
        <w:textAlignment w:val="baseline"/>
        <w:rPr>
          <w:rFonts w:ascii="Times New Roman" w:hAnsi="Times New Roman"/>
        </w:rPr>
      </w:pPr>
      <w:r w:rsidRPr="001F4B66">
        <w:rPr>
          <w:rFonts w:ascii="Times New Roman" w:hAnsi="Times New Roman"/>
          <w:i/>
          <w:iCs/>
        </w:rPr>
        <w:t xml:space="preserve">zajednička grobnica </w:t>
      </w:r>
      <w:r w:rsidR="000948CC" w:rsidRPr="001F4B66">
        <w:rPr>
          <w:rFonts w:ascii="Times New Roman" w:hAnsi="Times New Roman"/>
        </w:rPr>
        <w:t>je grobno mjesto namijenjeno za ukop osoba koje nisu bile korisnici grobnog mjesta i za koje</w:t>
      </w:r>
      <w:r w:rsidR="00CC573D" w:rsidRPr="001F4B66">
        <w:rPr>
          <w:rFonts w:ascii="Times New Roman" w:hAnsi="Times New Roman"/>
        </w:rPr>
        <w:t xml:space="preserve"> </w:t>
      </w:r>
      <w:r w:rsidR="000948CC" w:rsidRPr="001F4B66">
        <w:rPr>
          <w:rFonts w:ascii="Times New Roman" w:hAnsi="Times New Roman"/>
        </w:rPr>
        <w:t>n</w:t>
      </w:r>
      <w:r w:rsidR="00CC573D" w:rsidRPr="001F4B66">
        <w:rPr>
          <w:rFonts w:ascii="Times New Roman" w:hAnsi="Times New Roman"/>
        </w:rPr>
        <w:t>e</w:t>
      </w:r>
      <w:r w:rsidR="000948CC" w:rsidRPr="001F4B66">
        <w:rPr>
          <w:rFonts w:ascii="Times New Roman" w:hAnsi="Times New Roman"/>
        </w:rPr>
        <w:t>ma uvjeta</w:t>
      </w:r>
      <w:r w:rsidR="00CC573D" w:rsidRPr="001F4B66">
        <w:rPr>
          <w:rFonts w:ascii="Times New Roman" w:hAnsi="Times New Roman"/>
        </w:rPr>
        <w:t xml:space="preserve"> da se ukop izvrši na grobnom mjestu s pravom korištenja članova </w:t>
      </w:r>
      <w:r w:rsidR="00200476" w:rsidRPr="001F4B66">
        <w:rPr>
          <w:rFonts w:ascii="Times New Roman" w:hAnsi="Times New Roman"/>
        </w:rPr>
        <w:t xml:space="preserve">njegove </w:t>
      </w:r>
      <w:r w:rsidR="00CC573D" w:rsidRPr="001F4B66">
        <w:rPr>
          <w:rFonts w:ascii="Times New Roman" w:hAnsi="Times New Roman"/>
        </w:rPr>
        <w:t>uže obitelji</w:t>
      </w:r>
    </w:p>
    <w:p w14:paraId="0A82B531" w14:textId="511456AC" w:rsidR="000D3CC4" w:rsidRPr="00395800" w:rsidRDefault="00B972AA" w:rsidP="00627893">
      <w:pPr>
        <w:numPr>
          <w:ilvl w:val="0"/>
          <w:numId w:val="12"/>
        </w:numPr>
        <w:overflowPunct w:val="0"/>
        <w:autoSpaceDE w:val="0"/>
        <w:autoSpaceDN w:val="0"/>
        <w:adjustRightInd w:val="0"/>
        <w:jc w:val="both"/>
        <w:textAlignment w:val="baseline"/>
        <w:rPr>
          <w:rFonts w:ascii="Times New Roman" w:hAnsi="Times New Roman"/>
        </w:rPr>
      </w:pPr>
      <w:r w:rsidRPr="00395800">
        <w:rPr>
          <w:rFonts w:ascii="Times New Roman" w:hAnsi="Times New Roman"/>
          <w:i/>
          <w:iCs/>
        </w:rPr>
        <w:t>k</w:t>
      </w:r>
      <w:r w:rsidR="000D3CC4" w:rsidRPr="00395800">
        <w:rPr>
          <w:rFonts w:ascii="Times New Roman" w:hAnsi="Times New Roman"/>
          <w:i/>
          <w:iCs/>
        </w:rPr>
        <w:t xml:space="preserve">osturnica </w:t>
      </w:r>
      <w:r w:rsidRPr="00395800">
        <w:rPr>
          <w:rFonts w:ascii="Times New Roman" w:hAnsi="Times New Roman"/>
        </w:rPr>
        <w:t>je posebni zajednički prostor na prikladnom mjestu groblja gdje se polažu kosti</w:t>
      </w:r>
      <w:r w:rsidRPr="00395800">
        <w:t xml:space="preserve"> </w:t>
      </w:r>
      <w:r w:rsidRPr="00395800">
        <w:rPr>
          <w:rFonts w:ascii="Times New Roman" w:hAnsi="Times New Roman"/>
        </w:rPr>
        <w:t>ekshumiranih pokojnika iz zajedničkih grobnica, privremeno pokopanih umrlih osoba kao i ekshumiranih osoba iz obiteljskih grobnica na zahtjev članova uže obitelji.</w:t>
      </w:r>
    </w:p>
    <w:p w14:paraId="1AA80ED2" w14:textId="77777777" w:rsidR="0071203C" w:rsidRPr="001F4B66" w:rsidRDefault="0071203C" w:rsidP="00627893">
      <w:pPr>
        <w:autoSpaceDE w:val="0"/>
        <w:autoSpaceDN w:val="0"/>
        <w:adjustRightInd w:val="0"/>
        <w:ind w:firstLine="708"/>
        <w:jc w:val="both"/>
        <w:rPr>
          <w:rFonts w:ascii="Times New Roman" w:eastAsiaTheme="minorHAnsi" w:hAnsi="Times New Roman"/>
          <w:lang w:eastAsia="en-US"/>
        </w:rPr>
      </w:pPr>
    </w:p>
    <w:p w14:paraId="69DDDE3B" w14:textId="77777777" w:rsidR="0071203C" w:rsidRPr="001F4B66" w:rsidRDefault="0071203C"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 3.</w:t>
      </w:r>
    </w:p>
    <w:p w14:paraId="70681D12" w14:textId="17DD0932" w:rsidR="00D72CFD" w:rsidRDefault="00D72CFD" w:rsidP="00627893">
      <w:pPr>
        <w:pStyle w:val="ListParagraph"/>
        <w:numPr>
          <w:ilvl w:val="0"/>
          <w:numId w:val="32"/>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Groblja su komunalna infrastruktura u vlasništvu Grada</w:t>
      </w:r>
      <w:r w:rsidR="00E62878" w:rsidRPr="00627893">
        <w:rPr>
          <w:rFonts w:ascii="Times New Roman" w:eastAsiaTheme="minorHAnsi" w:hAnsi="Times New Roman"/>
          <w:lang w:eastAsia="en-US"/>
        </w:rPr>
        <w:t xml:space="preserve"> Dubrovnika</w:t>
      </w:r>
      <w:r w:rsidR="00910740" w:rsidRPr="00627893">
        <w:rPr>
          <w:rFonts w:ascii="Times New Roman" w:eastAsiaTheme="minorHAnsi" w:hAnsi="Times New Roman"/>
          <w:lang w:eastAsia="en-US"/>
        </w:rPr>
        <w:t xml:space="preserve"> </w:t>
      </w:r>
      <w:r w:rsidRPr="00627893">
        <w:rPr>
          <w:rFonts w:ascii="Times New Roman" w:eastAsiaTheme="minorHAnsi" w:hAnsi="Times New Roman"/>
          <w:lang w:eastAsia="en-US"/>
        </w:rPr>
        <w:t>(u daljnjem tekstu: Grad).</w:t>
      </w:r>
    </w:p>
    <w:p w14:paraId="2B90D258" w14:textId="77777777" w:rsidR="00627893" w:rsidRPr="00627893" w:rsidRDefault="00627893" w:rsidP="00627893">
      <w:pPr>
        <w:pStyle w:val="ListParagraph"/>
        <w:autoSpaceDE w:val="0"/>
        <w:autoSpaceDN w:val="0"/>
        <w:adjustRightInd w:val="0"/>
        <w:jc w:val="both"/>
        <w:rPr>
          <w:rFonts w:ascii="Times New Roman" w:eastAsiaTheme="minorHAnsi" w:hAnsi="Times New Roman"/>
          <w:lang w:eastAsia="en-US"/>
        </w:rPr>
      </w:pPr>
    </w:p>
    <w:p w14:paraId="413E77CA" w14:textId="5FE88C9B" w:rsidR="00A81CC1" w:rsidRPr="00627893" w:rsidRDefault="00AD75E2" w:rsidP="00627893">
      <w:pPr>
        <w:pStyle w:val="ListParagraph"/>
        <w:numPr>
          <w:ilvl w:val="0"/>
          <w:numId w:val="32"/>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 xml:space="preserve">Groblja na </w:t>
      </w:r>
      <w:r w:rsidR="00E62878" w:rsidRPr="00627893">
        <w:rPr>
          <w:rFonts w:ascii="Times New Roman" w:eastAsiaTheme="minorHAnsi" w:hAnsi="Times New Roman"/>
          <w:lang w:eastAsia="en-US"/>
        </w:rPr>
        <w:t>užem području Grada Dubrovnika</w:t>
      </w:r>
      <w:r w:rsidR="002811B0" w:rsidRPr="00627893">
        <w:rPr>
          <w:rFonts w:ascii="Times New Roman" w:eastAsiaTheme="minorHAnsi" w:hAnsi="Times New Roman"/>
          <w:lang w:eastAsia="en-US"/>
        </w:rPr>
        <w:t xml:space="preserve"> na kojima se oba</w:t>
      </w:r>
      <w:r w:rsidR="00BE0A58" w:rsidRPr="00627893">
        <w:rPr>
          <w:rFonts w:ascii="Times New Roman" w:eastAsiaTheme="minorHAnsi" w:hAnsi="Times New Roman"/>
          <w:lang w:eastAsia="en-US"/>
        </w:rPr>
        <w:t>v</w:t>
      </w:r>
      <w:r w:rsidR="002811B0" w:rsidRPr="00627893">
        <w:rPr>
          <w:rFonts w:ascii="Times New Roman" w:eastAsiaTheme="minorHAnsi" w:hAnsi="Times New Roman"/>
          <w:lang w:eastAsia="en-US"/>
        </w:rPr>
        <w:t>ljaju ukopi</w:t>
      </w:r>
      <w:r w:rsidR="00E62878" w:rsidRPr="00627893">
        <w:rPr>
          <w:rFonts w:ascii="Times New Roman" w:eastAsiaTheme="minorHAnsi" w:hAnsi="Times New Roman"/>
          <w:lang w:eastAsia="en-US"/>
        </w:rPr>
        <w:t xml:space="preserve"> </w:t>
      </w:r>
      <w:r w:rsidR="00CD4E50" w:rsidRPr="00627893">
        <w:rPr>
          <w:rFonts w:ascii="Times New Roman" w:eastAsiaTheme="minorHAnsi" w:hAnsi="Times New Roman"/>
          <w:lang w:eastAsia="en-US"/>
        </w:rPr>
        <w:t>je</w:t>
      </w:r>
      <w:r w:rsidR="00E62878" w:rsidRPr="00627893">
        <w:rPr>
          <w:rFonts w:ascii="Times New Roman" w:eastAsiaTheme="minorHAnsi" w:hAnsi="Times New Roman"/>
          <w:lang w:eastAsia="en-US"/>
        </w:rPr>
        <w:t xml:space="preserve">su </w:t>
      </w:r>
      <w:r w:rsidR="00A81CC1" w:rsidRPr="00627893">
        <w:rPr>
          <w:rFonts w:ascii="Times New Roman" w:eastAsiaTheme="minorHAnsi" w:hAnsi="Times New Roman"/>
          <w:lang w:eastAsia="en-US"/>
        </w:rPr>
        <w:t>:</w:t>
      </w:r>
    </w:p>
    <w:p w14:paraId="5393E1C4" w14:textId="0B253669" w:rsidR="00A81CC1" w:rsidRPr="001F4B66" w:rsidRDefault="001A5B63" w:rsidP="00627893">
      <w:pPr>
        <w:pStyle w:val="ListParagraph"/>
        <w:numPr>
          <w:ilvl w:val="0"/>
          <w:numId w:val="25"/>
        </w:numPr>
        <w:autoSpaceDE w:val="0"/>
        <w:autoSpaceDN w:val="0"/>
        <w:adjustRightInd w:val="0"/>
        <w:jc w:val="both"/>
        <w:rPr>
          <w:rFonts w:ascii="Times New Roman" w:hAnsi="Times New Roman"/>
        </w:rPr>
      </w:pPr>
      <w:r>
        <w:rPr>
          <w:rFonts w:ascii="Times New Roman" w:eastAsiaTheme="minorHAnsi" w:hAnsi="Times New Roman"/>
          <w:lang w:eastAsia="en-US"/>
        </w:rPr>
        <w:t>G</w:t>
      </w:r>
      <w:r w:rsidR="00E62878" w:rsidRPr="001F4B66">
        <w:rPr>
          <w:rFonts w:ascii="Times New Roman" w:eastAsiaTheme="minorHAnsi" w:hAnsi="Times New Roman"/>
          <w:lang w:eastAsia="en-US"/>
        </w:rPr>
        <w:t>roblj</w:t>
      </w:r>
      <w:r w:rsidR="00A81CC1" w:rsidRPr="001F4B66">
        <w:rPr>
          <w:rFonts w:ascii="Times New Roman" w:eastAsiaTheme="minorHAnsi" w:hAnsi="Times New Roman"/>
          <w:lang w:eastAsia="en-US"/>
        </w:rPr>
        <w:t>e</w:t>
      </w:r>
      <w:r w:rsidR="00E62878" w:rsidRPr="001F4B66">
        <w:rPr>
          <w:rFonts w:ascii="Times New Roman" w:eastAsiaTheme="minorHAnsi" w:hAnsi="Times New Roman"/>
          <w:lang w:eastAsia="en-US"/>
        </w:rPr>
        <w:t xml:space="preserve"> na Boninovu (Katoličko, Pravoslavno, Muslimansko, Između tri crkve</w:t>
      </w:r>
      <w:r w:rsidR="001F4B66">
        <w:rPr>
          <w:rFonts w:ascii="Times New Roman" w:eastAsiaTheme="minorHAnsi" w:hAnsi="Times New Roman"/>
          <w:lang w:eastAsia="en-US"/>
        </w:rPr>
        <w:t>,</w:t>
      </w:r>
      <w:r w:rsidR="00E62878" w:rsidRPr="001F4B66">
        <w:rPr>
          <w:rFonts w:ascii="Times New Roman" w:eastAsiaTheme="minorHAnsi" w:hAnsi="Times New Roman"/>
          <w:lang w:eastAsia="en-US"/>
        </w:rPr>
        <w:t xml:space="preserve">  Židovsko</w:t>
      </w:r>
      <w:r w:rsidR="001F4B66">
        <w:rPr>
          <w:rFonts w:ascii="Times New Roman" w:eastAsiaTheme="minorHAnsi" w:hAnsi="Times New Roman"/>
          <w:lang w:eastAsia="en-US"/>
        </w:rPr>
        <w:t xml:space="preserve"> i G</w:t>
      </w:r>
      <w:r w:rsidR="001F4B66" w:rsidRPr="001F4B66">
        <w:rPr>
          <w:rFonts w:ascii="Times New Roman" w:eastAsiaTheme="minorHAnsi" w:hAnsi="Times New Roman"/>
          <w:lang w:eastAsia="en-US"/>
        </w:rPr>
        <w:t xml:space="preserve">roblje </w:t>
      </w:r>
      <w:r w:rsidR="00517D36">
        <w:rPr>
          <w:rFonts w:ascii="Times New Roman" w:eastAsiaTheme="minorHAnsi" w:hAnsi="Times New Roman"/>
          <w:lang w:eastAsia="en-US"/>
        </w:rPr>
        <w:t>b</w:t>
      </w:r>
      <w:r w:rsidR="001F4B66" w:rsidRPr="001F4B66">
        <w:rPr>
          <w:rFonts w:ascii="Times New Roman" w:eastAsiaTheme="minorHAnsi" w:hAnsi="Times New Roman"/>
          <w:lang w:eastAsia="en-US"/>
        </w:rPr>
        <w:t>ranitelja</w:t>
      </w:r>
      <w:r w:rsidR="00E62878" w:rsidRPr="001F4B66">
        <w:rPr>
          <w:rFonts w:ascii="Times New Roman" w:eastAsiaTheme="minorHAnsi" w:hAnsi="Times New Roman"/>
          <w:lang w:eastAsia="en-US"/>
        </w:rPr>
        <w:t xml:space="preserve">), </w:t>
      </w:r>
    </w:p>
    <w:p w14:paraId="4C71C687" w14:textId="2F562674" w:rsidR="00A81CC1" w:rsidRPr="001F4B66" w:rsidRDefault="001A5B63" w:rsidP="00627893">
      <w:pPr>
        <w:pStyle w:val="ListParagraph"/>
        <w:numPr>
          <w:ilvl w:val="0"/>
          <w:numId w:val="25"/>
        </w:numPr>
        <w:autoSpaceDE w:val="0"/>
        <w:autoSpaceDN w:val="0"/>
        <w:adjustRightInd w:val="0"/>
        <w:jc w:val="both"/>
        <w:rPr>
          <w:rFonts w:ascii="Times New Roman" w:hAnsi="Times New Roman"/>
        </w:rPr>
      </w:pPr>
      <w:r>
        <w:rPr>
          <w:rFonts w:ascii="Times New Roman" w:eastAsiaTheme="minorHAnsi" w:hAnsi="Times New Roman"/>
          <w:lang w:eastAsia="en-US"/>
        </w:rPr>
        <w:t>G</w:t>
      </w:r>
      <w:r w:rsidR="00A81CC1" w:rsidRPr="001F4B66">
        <w:rPr>
          <w:rFonts w:ascii="Times New Roman" w:eastAsiaTheme="minorHAnsi" w:hAnsi="Times New Roman"/>
          <w:lang w:eastAsia="en-US"/>
        </w:rPr>
        <w:t xml:space="preserve">roblje </w:t>
      </w:r>
      <w:r w:rsidR="00E62878" w:rsidRPr="001F4B66">
        <w:rPr>
          <w:rFonts w:ascii="Times New Roman" w:eastAsiaTheme="minorHAnsi" w:hAnsi="Times New Roman"/>
          <w:lang w:eastAsia="en-US"/>
        </w:rPr>
        <w:t xml:space="preserve">na Mihajlu, </w:t>
      </w:r>
    </w:p>
    <w:p w14:paraId="1CA212D0" w14:textId="0E9C4B23" w:rsidR="00A81CC1" w:rsidRPr="001F4B66" w:rsidRDefault="001A5B63" w:rsidP="00627893">
      <w:pPr>
        <w:pStyle w:val="ListParagraph"/>
        <w:numPr>
          <w:ilvl w:val="0"/>
          <w:numId w:val="25"/>
        </w:numPr>
        <w:autoSpaceDE w:val="0"/>
        <w:autoSpaceDN w:val="0"/>
        <w:adjustRightInd w:val="0"/>
        <w:jc w:val="both"/>
        <w:rPr>
          <w:rFonts w:ascii="Times New Roman" w:hAnsi="Times New Roman"/>
        </w:rPr>
      </w:pPr>
      <w:r>
        <w:rPr>
          <w:rFonts w:ascii="Times New Roman" w:eastAsiaTheme="minorHAnsi" w:hAnsi="Times New Roman"/>
          <w:lang w:eastAsia="en-US"/>
        </w:rPr>
        <w:t>G</w:t>
      </w:r>
      <w:r w:rsidR="00A81CC1" w:rsidRPr="001F4B66">
        <w:rPr>
          <w:rFonts w:ascii="Times New Roman" w:eastAsiaTheme="minorHAnsi" w:hAnsi="Times New Roman"/>
          <w:lang w:eastAsia="en-US"/>
        </w:rPr>
        <w:t xml:space="preserve">roblje </w:t>
      </w:r>
      <w:r w:rsidR="00E62878" w:rsidRPr="001F4B66">
        <w:rPr>
          <w:rFonts w:ascii="Times New Roman" w:eastAsiaTheme="minorHAnsi" w:hAnsi="Times New Roman"/>
          <w:lang w:eastAsia="en-US"/>
        </w:rPr>
        <w:t>na Dančama</w:t>
      </w:r>
      <w:r w:rsidR="0029418E">
        <w:rPr>
          <w:rFonts w:ascii="Times New Roman" w:eastAsiaTheme="minorHAnsi" w:hAnsi="Times New Roman"/>
          <w:lang w:eastAsia="en-US"/>
        </w:rPr>
        <w:t>.</w:t>
      </w:r>
    </w:p>
    <w:p w14:paraId="26FD1E76" w14:textId="77777777" w:rsidR="001F4B66" w:rsidRPr="001F4B66" w:rsidRDefault="001F4B66" w:rsidP="00627893">
      <w:pPr>
        <w:pStyle w:val="ListParagraph"/>
        <w:autoSpaceDE w:val="0"/>
        <w:autoSpaceDN w:val="0"/>
        <w:adjustRightInd w:val="0"/>
        <w:ind w:left="1068"/>
        <w:jc w:val="both"/>
        <w:rPr>
          <w:rFonts w:ascii="Times New Roman" w:hAnsi="Times New Roman"/>
        </w:rPr>
      </w:pPr>
    </w:p>
    <w:p w14:paraId="3997856C" w14:textId="7569054B" w:rsidR="00A81CC1" w:rsidRPr="00627893" w:rsidRDefault="00A81CC1" w:rsidP="00627893">
      <w:pPr>
        <w:pStyle w:val="ListParagraph"/>
        <w:numPr>
          <w:ilvl w:val="0"/>
          <w:numId w:val="32"/>
        </w:numPr>
        <w:autoSpaceDE w:val="0"/>
        <w:autoSpaceDN w:val="0"/>
        <w:adjustRightInd w:val="0"/>
        <w:jc w:val="both"/>
        <w:rPr>
          <w:rFonts w:ascii="Times New Roman" w:hAnsi="Times New Roman"/>
        </w:rPr>
      </w:pPr>
      <w:r w:rsidRPr="00627893">
        <w:rPr>
          <w:rFonts w:ascii="Times New Roman" w:hAnsi="Times New Roman"/>
        </w:rPr>
        <w:t>Groblja na širem području Grada Dubrovnika</w:t>
      </w:r>
      <w:r w:rsidR="002811B0" w:rsidRPr="00627893">
        <w:rPr>
          <w:rFonts w:ascii="Times New Roman" w:hAnsi="Times New Roman"/>
        </w:rPr>
        <w:t xml:space="preserve"> </w:t>
      </w:r>
      <w:r w:rsidR="002811B0" w:rsidRPr="00627893">
        <w:rPr>
          <w:rFonts w:ascii="Times New Roman" w:eastAsiaTheme="minorHAnsi" w:hAnsi="Times New Roman"/>
          <w:lang w:eastAsia="en-US"/>
        </w:rPr>
        <w:t>na kojima se oba</w:t>
      </w:r>
      <w:r w:rsidR="00BE0A58" w:rsidRPr="00627893">
        <w:rPr>
          <w:rFonts w:ascii="Times New Roman" w:eastAsiaTheme="minorHAnsi" w:hAnsi="Times New Roman"/>
          <w:lang w:eastAsia="en-US"/>
        </w:rPr>
        <w:t>v</w:t>
      </w:r>
      <w:r w:rsidR="002811B0" w:rsidRPr="00627893">
        <w:rPr>
          <w:rFonts w:ascii="Times New Roman" w:eastAsiaTheme="minorHAnsi" w:hAnsi="Times New Roman"/>
          <w:lang w:eastAsia="en-US"/>
        </w:rPr>
        <w:t>ljaju ukopi</w:t>
      </w:r>
      <w:r w:rsidRPr="00627893">
        <w:rPr>
          <w:rFonts w:ascii="Times New Roman" w:hAnsi="Times New Roman"/>
        </w:rPr>
        <w:t xml:space="preserve"> </w:t>
      </w:r>
      <w:r w:rsidR="00CD4E50" w:rsidRPr="00627893">
        <w:rPr>
          <w:rFonts w:ascii="Times New Roman" w:hAnsi="Times New Roman"/>
        </w:rPr>
        <w:t>nalaze se</w:t>
      </w:r>
      <w:r w:rsidRPr="00627893">
        <w:rPr>
          <w:rFonts w:ascii="Times New Roman" w:hAnsi="Times New Roman"/>
        </w:rPr>
        <w:t xml:space="preserve"> </w:t>
      </w:r>
      <w:r w:rsidR="00CD4E50" w:rsidRPr="00627893">
        <w:rPr>
          <w:rFonts w:ascii="Times New Roman" w:hAnsi="Times New Roman"/>
        </w:rPr>
        <w:t>u slijedećim naseljima:</w:t>
      </w:r>
      <w:r w:rsidRPr="00627893">
        <w:rPr>
          <w:rFonts w:ascii="Times New Roman" w:hAnsi="Times New Roman"/>
        </w:rPr>
        <w:t xml:space="preserve"> Brsečine, Dubravica,</w:t>
      </w:r>
      <w:r w:rsidR="001F4B66" w:rsidRPr="001F4B66">
        <w:t xml:space="preserve"> </w:t>
      </w:r>
      <w:r w:rsidR="001F4B66" w:rsidRPr="00627893">
        <w:rPr>
          <w:rFonts w:ascii="Times New Roman" w:hAnsi="Times New Roman"/>
        </w:rPr>
        <w:t>Bosanka, Gromača, Knežica, Komolac, Osojnik, Petrovo Selo, Rožat, Sustjepan, Šumet, Trsteno,</w:t>
      </w:r>
      <w:r w:rsidRPr="00627893">
        <w:rPr>
          <w:rFonts w:ascii="Times New Roman" w:hAnsi="Times New Roman"/>
        </w:rPr>
        <w:t xml:space="preserve"> Kliševo, Koločep, Lopud, Ljubač, Mokošica, Mravinjac, Riđica, Mrčevo, Orašac, Suđurađ, Luka Šipanska, Vrbica, Zaton Veliki i Zaton Mali</w:t>
      </w:r>
      <w:r w:rsidR="00CD4E50" w:rsidRPr="00627893">
        <w:rPr>
          <w:rFonts w:ascii="Times New Roman" w:hAnsi="Times New Roman"/>
        </w:rPr>
        <w:t>.</w:t>
      </w:r>
    </w:p>
    <w:p w14:paraId="40B95946" w14:textId="208B4389" w:rsidR="00A81CC1" w:rsidRPr="001F4B66" w:rsidRDefault="00A81CC1" w:rsidP="00627893">
      <w:pPr>
        <w:autoSpaceDE w:val="0"/>
        <w:autoSpaceDN w:val="0"/>
        <w:adjustRightInd w:val="0"/>
        <w:jc w:val="both"/>
        <w:rPr>
          <w:rFonts w:ascii="Times New Roman" w:hAnsi="Times New Roman"/>
        </w:rPr>
      </w:pPr>
    </w:p>
    <w:p w14:paraId="50AEBCCB" w14:textId="0840663F" w:rsidR="001D0522" w:rsidRPr="00627893" w:rsidRDefault="001D0522" w:rsidP="00627893">
      <w:pPr>
        <w:pStyle w:val="ListParagraph"/>
        <w:numPr>
          <w:ilvl w:val="0"/>
          <w:numId w:val="32"/>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Groblja na području Grada Dubrovnika na kojima se ne obavljaju ukopi jesu :</w:t>
      </w:r>
    </w:p>
    <w:p w14:paraId="7961FB96" w14:textId="77777777" w:rsidR="002811B0" w:rsidRPr="001F4B66" w:rsidRDefault="002811B0" w:rsidP="00627893">
      <w:pPr>
        <w:pStyle w:val="ListParagraph"/>
        <w:numPr>
          <w:ilvl w:val="0"/>
          <w:numId w:val="25"/>
        </w:numPr>
        <w:autoSpaceDE w:val="0"/>
        <w:autoSpaceDN w:val="0"/>
        <w:adjustRightInd w:val="0"/>
        <w:jc w:val="both"/>
        <w:rPr>
          <w:rFonts w:ascii="Times New Roman" w:eastAsiaTheme="minorHAnsi" w:hAnsi="Times New Roman"/>
          <w:lang w:eastAsia="en-US"/>
        </w:rPr>
      </w:pPr>
      <w:r w:rsidRPr="001F4B66">
        <w:rPr>
          <w:rFonts w:ascii="Times New Roman" w:eastAsiaTheme="minorHAnsi" w:hAnsi="Times New Roman"/>
          <w:lang w:eastAsia="en-US"/>
        </w:rPr>
        <w:t xml:space="preserve">Spomen groblje na otoku Daksi , </w:t>
      </w:r>
    </w:p>
    <w:p w14:paraId="2555588D" w14:textId="2F83DC2C" w:rsidR="002811B0" w:rsidRDefault="002811B0" w:rsidP="00627893">
      <w:pPr>
        <w:pStyle w:val="ListParagraph"/>
        <w:numPr>
          <w:ilvl w:val="0"/>
          <w:numId w:val="25"/>
        </w:numPr>
        <w:autoSpaceDE w:val="0"/>
        <w:autoSpaceDN w:val="0"/>
        <w:adjustRightInd w:val="0"/>
        <w:jc w:val="both"/>
        <w:rPr>
          <w:rFonts w:ascii="Times New Roman" w:eastAsiaTheme="minorHAnsi" w:hAnsi="Times New Roman"/>
          <w:lang w:eastAsia="en-US"/>
        </w:rPr>
      </w:pPr>
      <w:r w:rsidRPr="001F4B66">
        <w:rPr>
          <w:rFonts w:ascii="Times New Roman" w:eastAsiaTheme="minorHAnsi" w:hAnsi="Times New Roman"/>
          <w:lang w:eastAsia="en-US"/>
        </w:rPr>
        <w:t>Vojno groblj</w:t>
      </w:r>
      <w:r w:rsidR="001D0522" w:rsidRPr="001F4B66">
        <w:rPr>
          <w:rFonts w:ascii="Times New Roman" w:eastAsiaTheme="minorHAnsi" w:hAnsi="Times New Roman"/>
          <w:lang w:eastAsia="en-US"/>
        </w:rPr>
        <w:t>e</w:t>
      </w:r>
      <w:r w:rsidRPr="001F4B66">
        <w:rPr>
          <w:rFonts w:ascii="Times New Roman" w:eastAsiaTheme="minorHAnsi" w:hAnsi="Times New Roman"/>
          <w:lang w:eastAsia="en-US"/>
        </w:rPr>
        <w:t xml:space="preserve"> u Gospinom polju te </w:t>
      </w:r>
    </w:p>
    <w:p w14:paraId="3B0B1B17" w14:textId="397FAAA6" w:rsidR="001F4B66" w:rsidRPr="001F4B66" w:rsidRDefault="001F4B66" w:rsidP="00627893">
      <w:pPr>
        <w:pStyle w:val="ListParagraph"/>
        <w:numPr>
          <w:ilvl w:val="0"/>
          <w:numId w:val="25"/>
        </w:num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Groblje u Pelješkoj ulici.</w:t>
      </w:r>
    </w:p>
    <w:p w14:paraId="63D7A75D" w14:textId="196AFD62" w:rsidR="00D72CFD" w:rsidRPr="001F4B66" w:rsidRDefault="00D72CFD" w:rsidP="00627893">
      <w:pPr>
        <w:pStyle w:val="ListParagraph"/>
        <w:autoSpaceDE w:val="0"/>
        <w:autoSpaceDN w:val="0"/>
        <w:adjustRightInd w:val="0"/>
        <w:ind w:left="1068"/>
        <w:jc w:val="both"/>
        <w:rPr>
          <w:rFonts w:ascii="Times New Roman" w:eastAsiaTheme="minorHAnsi" w:hAnsi="Times New Roman"/>
          <w:lang w:eastAsia="en-US"/>
        </w:rPr>
      </w:pPr>
    </w:p>
    <w:p w14:paraId="7A2F3FFE" w14:textId="77777777" w:rsidR="0071203C" w:rsidRPr="001F4B66" w:rsidRDefault="0071203C" w:rsidP="00627893">
      <w:pPr>
        <w:autoSpaceDE w:val="0"/>
        <w:autoSpaceDN w:val="0"/>
        <w:adjustRightInd w:val="0"/>
        <w:ind w:firstLine="708"/>
        <w:jc w:val="both"/>
        <w:rPr>
          <w:rFonts w:ascii="Times New Roman" w:eastAsiaTheme="minorHAnsi" w:hAnsi="Times New Roman"/>
          <w:lang w:eastAsia="en-US"/>
        </w:rPr>
      </w:pPr>
    </w:p>
    <w:p w14:paraId="644B0E2F" w14:textId="691FFD22" w:rsidR="0071203C" w:rsidRPr="001F4B66" w:rsidRDefault="0071203C"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 4.</w:t>
      </w:r>
    </w:p>
    <w:p w14:paraId="5DB8DED0" w14:textId="16D67238" w:rsidR="006A44C0" w:rsidRDefault="00D93E67" w:rsidP="00627893">
      <w:pPr>
        <w:pStyle w:val="ListParagraph"/>
        <w:numPr>
          <w:ilvl w:val="0"/>
          <w:numId w:val="34"/>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Gr</w:t>
      </w:r>
      <w:r w:rsidR="009E6F4E" w:rsidRPr="00627893">
        <w:rPr>
          <w:rFonts w:ascii="Times New Roman" w:eastAsiaTheme="minorHAnsi" w:hAnsi="Times New Roman"/>
          <w:lang w:eastAsia="en-US"/>
        </w:rPr>
        <w:t>obljima</w:t>
      </w:r>
      <w:r w:rsidRPr="00627893">
        <w:rPr>
          <w:rFonts w:ascii="Times New Roman" w:eastAsiaTheme="minorHAnsi" w:hAnsi="Times New Roman"/>
          <w:lang w:eastAsia="en-US"/>
        </w:rPr>
        <w:t xml:space="preserve"> iz članka </w:t>
      </w:r>
      <w:r w:rsidR="0071203C" w:rsidRPr="00627893">
        <w:rPr>
          <w:rFonts w:ascii="Times New Roman" w:eastAsiaTheme="minorHAnsi" w:hAnsi="Times New Roman"/>
          <w:lang w:eastAsia="en-US"/>
        </w:rPr>
        <w:t>3</w:t>
      </w:r>
      <w:r w:rsidRPr="00627893">
        <w:rPr>
          <w:rFonts w:ascii="Times New Roman" w:eastAsiaTheme="minorHAnsi" w:hAnsi="Times New Roman"/>
          <w:lang w:eastAsia="en-US"/>
        </w:rPr>
        <w:t xml:space="preserve">. ove Odluke upravlja </w:t>
      </w:r>
      <w:r w:rsidR="00CD4E50" w:rsidRPr="00627893">
        <w:rPr>
          <w:rFonts w:ascii="Times New Roman" w:eastAsiaTheme="minorHAnsi" w:hAnsi="Times New Roman"/>
          <w:lang w:eastAsia="en-US"/>
        </w:rPr>
        <w:t xml:space="preserve">trgovačko društvo Boninovo d.o.o.,  Dubrovnik, OIB: 74294668320 </w:t>
      </w:r>
      <w:r w:rsidRPr="00627893">
        <w:rPr>
          <w:rFonts w:ascii="Times New Roman" w:eastAsiaTheme="minorHAnsi" w:hAnsi="Times New Roman"/>
          <w:lang w:eastAsia="en-US"/>
        </w:rPr>
        <w:t xml:space="preserve">(u daljnjem tekstu: </w:t>
      </w:r>
      <w:r w:rsidR="000447D1" w:rsidRPr="00627893">
        <w:rPr>
          <w:rFonts w:ascii="Times New Roman" w:eastAsiaTheme="minorHAnsi" w:hAnsi="Times New Roman"/>
          <w:lang w:eastAsia="en-US"/>
        </w:rPr>
        <w:t xml:space="preserve">Upravitelj </w:t>
      </w:r>
      <w:r w:rsidRPr="00627893">
        <w:rPr>
          <w:rFonts w:ascii="Times New Roman" w:eastAsiaTheme="minorHAnsi" w:hAnsi="Times New Roman"/>
          <w:lang w:eastAsia="en-US"/>
        </w:rPr>
        <w:t>groblja).</w:t>
      </w:r>
    </w:p>
    <w:p w14:paraId="56289EE0" w14:textId="77777777" w:rsidR="00627893" w:rsidRPr="00627893" w:rsidRDefault="00627893" w:rsidP="00627893">
      <w:pPr>
        <w:pStyle w:val="ListParagraph"/>
        <w:autoSpaceDE w:val="0"/>
        <w:autoSpaceDN w:val="0"/>
        <w:adjustRightInd w:val="0"/>
        <w:jc w:val="both"/>
        <w:rPr>
          <w:rFonts w:ascii="Times New Roman" w:eastAsiaTheme="minorHAnsi" w:hAnsi="Times New Roman"/>
          <w:lang w:eastAsia="en-US"/>
        </w:rPr>
      </w:pPr>
    </w:p>
    <w:p w14:paraId="778FA99B" w14:textId="586E0C71" w:rsidR="009B3A66" w:rsidRPr="00627893" w:rsidRDefault="009B3A66" w:rsidP="00627893">
      <w:pPr>
        <w:pStyle w:val="ListParagraph"/>
        <w:numPr>
          <w:ilvl w:val="0"/>
          <w:numId w:val="34"/>
        </w:numPr>
        <w:jc w:val="both"/>
        <w:rPr>
          <w:rFonts w:ascii="Times New Roman" w:hAnsi="Times New Roman"/>
        </w:rPr>
      </w:pPr>
      <w:r w:rsidRPr="00627893">
        <w:rPr>
          <w:rFonts w:ascii="Times New Roman" w:hAnsi="Times New Roman"/>
        </w:rPr>
        <w:t>Upravitelj groblja</w:t>
      </w:r>
      <w:r w:rsidR="00752FCB" w:rsidRPr="00627893">
        <w:rPr>
          <w:rFonts w:ascii="Times New Roman" w:hAnsi="Times New Roman"/>
        </w:rPr>
        <w:t>, u skladu s odredbama Zakona o grobljima</w:t>
      </w:r>
      <w:r w:rsidRPr="00627893">
        <w:rPr>
          <w:rFonts w:ascii="Times New Roman" w:hAnsi="Times New Roman"/>
        </w:rPr>
        <w:t xml:space="preserve"> </w:t>
      </w:r>
      <w:r w:rsidR="00AF26AE" w:rsidRPr="00627893">
        <w:rPr>
          <w:rFonts w:ascii="Times New Roman" w:hAnsi="Times New Roman"/>
        </w:rPr>
        <w:t xml:space="preserve">(u daljnjem tekstu: Zakon) </w:t>
      </w:r>
      <w:r w:rsidRPr="00627893">
        <w:rPr>
          <w:rFonts w:ascii="Times New Roman" w:hAnsi="Times New Roman"/>
        </w:rPr>
        <w:t>ima javne ovlasti u pojedinim poslovima upravljanja grobljem.</w:t>
      </w:r>
    </w:p>
    <w:p w14:paraId="3F4D157A" w14:textId="77777777" w:rsidR="00627893" w:rsidRDefault="00627893" w:rsidP="00627893">
      <w:pPr>
        <w:jc w:val="both"/>
        <w:rPr>
          <w:rFonts w:ascii="Times New Roman" w:hAnsi="Times New Roman"/>
        </w:rPr>
      </w:pPr>
    </w:p>
    <w:p w14:paraId="29EF6A25" w14:textId="74DF8DBA" w:rsidR="00752FCB" w:rsidRPr="00627893" w:rsidRDefault="009B3A66" w:rsidP="00627893">
      <w:pPr>
        <w:pStyle w:val="ListParagraph"/>
        <w:numPr>
          <w:ilvl w:val="0"/>
          <w:numId w:val="34"/>
        </w:numPr>
        <w:jc w:val="both"/>
        <w:rPr>
          <w:rFonts w:ascii="Times New Roman" w:hAnsi="Times New Roman"/>
        </w:rPr>
      </w:pPr>
      <w:r w:rsidRPr="00627893">
        <w:rPr>
          <w:rFonts w:ascii="Times New Roman" w:hAnsi="Times New Roman"/>
        </w:rPr>
        <w:t>Pod upravljanjem grobljem podrazumijeva se dodjela grobnih mjesta na</w:t>
      </w:r>
      <w:r w:rsidR="00787E45" w:rsidRPr="00627893">
        <w:rPr>
          <w:rFonts w:ascii="Times New Roman" w:hAnsi="Times New Roman"/>
        </w:rPr>
        <w:t xml:space="preserve"> </w:t>
      </w:r>
      <w:r w:rsidRPr="00627893">
        <w:rPr>
          <w:rFonts w:ascii="Times New Roman" w:hAnsi="Times New Roman"/>
        </w:rPr>
        <w:t>korištenje, uređenje, održavanje i rekonstrukcija groblja te ukop umrlih osoba.</w:t>
      </w:r>
    </w:p>
    <w:p w14:paraId="04CAFF78" w14:textId="77777777" w:rsidR="00FE4605" w:rsidRPr="001F4B66" w:rsidRDefault="00FE4605" w:rsidP="00627893">
      <w:pPr>
        <w:autoSpaceDE w:val="0"/>
        <w:autoSpaceDN w:val="0"/>
        <w:adjustRightInd w:val="0"/>
        <w:jc w:val="both"/>
        <w:rPr>
          <w:rFonts w:ascii="Times New Roman" w:eastAsiaTheme="minorHAnsi" w:hAnsi="Times New Roman"/>
          <w:lang w:eastAsia="en-US"/>
        </w:rPr>
      </w:pPr>
    </w:p>
    <w:p w14:paraId="1457CF84" w14:textId="77777777" w:rsidR="00D009A4" w:rsidRPr="001F4B66" w:rsidRDefault="00D009A4" w:rsidP="00627893">
      <w:pPr>
        <w:autoSpaceDE w:val="0"/>
        <w:autoSpaceDN w:val="0"/>
        <w:adjustRightInd w:val="0"/>
        <w:ind w:firstLine="708"/>
        <w:jc w:val="both"/>
        <w:rPr>
          <w:rFonts w:ascii="Times New Roman" w:eastAsiaTheme="minorHAnsi" w:hAnsi="Times New Roman"/>
          <w:lang w:eastAsia="en-US"/>
        </w:rPr>
      </w:pPr>
    </w:p>
    <w:p w14:paraId="14DBC9D3" w14:textId="1B27498B" w:rsidR="005F3DD8" w:rsidRPr="001F4B66" w:rsidRDefault="00673DA9" w:rsidP="00627893">
      <w:pPr>
        <w:autoSpaceDE w:val="0"/>
        <w:autoSpaceDN w:val="0"/>
        <w:adjustRightInd w:val="0"/>
        <w:ind w:firstLine="708"/>
        <w:jc w:val="both"/>
        <w:rPr>
          <w:rFonts w:ascii="Times New Roman" w:eastAsiaTheme="minorHAnsi" w:hAnsi="Times New Roman"/>
          <w:lang w:eastAsia="en-US"/>
        </w:rPr>
      </w:pPr>
      <w:r w:rsidRPr="001F4B66">
        <w:rPr>
          <w:rFonts w:ascii="Times New Roman" w:eastAsiaTheme="minorHAnsi" w:hAnsi="Times New Roman"/>
          <w:lang w:eastAsia="en-US"/>
        </w:rPr>
        <w:tab/>
      </w:r>
    </w:p>
    <w:p w14:paraId="3F214B83" w14:textId="0C663E93" w:rsidR="00764254" w:rsidRPr="001F4B66" w:rsidRDefault="00F62DBE" w:rsidP="00627893">
      <w:pPr>
        <w:autoSpaceDE w:val="0"/>
        <w:autoSpaceDN w:val="0"/>
        <w:adjustRightInd w:val="0"/>
        <w:jc w:val="both"/>
        <w:rPr>
          <w:rFonts w:ascii="Times New Roman" w:eastAsiaTheme="minorHAnsi" w:hAnsi="Times New Roman"/>
          <w:lang w:eastAsia="en-US"/>
        </w:rPr>
      </w:pPr>
      <w:r w:rsidRPr="001F4B66">
        <w:rPr>
          <w:rFonts w:ascii="Times New Roman" w:eastAsiaTheme="minorHAnsi" w:hAnsi="Times New Roman"/>
          <w:lang w:eastAsia="en-US"/>
        </w:rPr>
        <w:t>II. MJERILA I KRITERIJI ZA DODJELU I USTUPANJE GROBNIH MJESTA NA KORIŠTENJE</w:t>
      </w:r>
    </w:p>
    <w:p w14:paraId="60AC56C8" w14:textId="77777777" w:rsidR="00764254" w:rsidRPr="001F4B66" w:rsidRDefault="00764254" w:rsidP="00627893">
      <w:pPr>
        <w:autoSpaceDE w:val="0"/>
        <w:autoSpaceDN w:val="0"/>
        <w:adjustRightInd w:val="0"/>
        <w:ind w:firstLine="708"/>
        <w:jc w:val="both"/>
        <w:rPr>
          <w:rFonts w:ascii="Times New Roman" w:eastAsiaTheme="minorHAnsi" w:hAnsi="Times New Roman"/>
          <w:lang w:eastAsia="en-US"/>
        </w:rPr>
      </w:pPr>
    </w:p>
    <w:p w14:paraId="311CA7A0" w14:textId="056D05EC" w:rsidR="00BE77AF" w:rsidRPr="001F4B66" w:rsidRDefault="00BE77AF"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3F3553">
        <w:rPr>
          <w:rFonts w:ascii="Times New Roman" w:eastAsiaTheme="minorHAnsi" w:hAnsi="Times New Roman"/>
          <w:lang w:eastAsia="en-US"/>
        </w:rPr>
        <w:t>5</w:t>
      </w:r>
      <w:r w:rsidRPr="001F4B66">
        <w:rPr>
          <w:rFonts w:ascii="Times New Roman" w:eastAsiaTheme="minorHAnsi" w:hAnsi="Times New Roman"/>
          <w:lang w:eastAsia="en-US"/>
        </w:rPr>
        <w:t>.</w:t>
      </w:r>
    </w:p>
    <w:p w14:paraId="22B3A55E" w14:textId="695E3ACE" w:rsidR="00BB61C0" w:rsidRPr="00627893" w:rsidRDefault="00721749" w:rsidP="00627893">
      <w:pPr>
        <w:pStyle w:val="ListParagraph"/>
        <w:numPr>
          <w:ilvl w:val="0"/>
          <w:numId w:val="35"/>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Upravitelj groblja dodjeljuje grobno mjesto na korištenje u upravnom postupku</w:t>
      </w:r>
      <w:r w:rsidR="00B60911">
        <w:rPr>
          <w:rFonts w:ascii="Times New Roman" w:eastAsiaTheme="minorHAnsi" w:hAnsi="Times New Roman"/>
          <w:lang w:eastAsia="en-US"/>
        </w:rPr>
        <w:t xml:space="preserve"> sukladno Zakonu,</w:t>
      </w:r>
      <w:r w:rsidRPr="00627893">
        <w:rPr>
          <w:rFonts w:ascii="Times New Roman" w:eastAsiaTheme="minorHAnsi" w:hAnsi="Times New Roman"/>
          <w:lang w:eastAsia="en-US"/>
        </w:rPr>
        <w:t xml:space="preserve"> koji se pokreće </w:t>
      </w:r>
      <w:r w:rsidR="00977E0B" w:rsidRPr="00627893">
        <w:rPr>
          <w:rFonts w:ascii="Times New Roman" w:eastAsiaTheme="minorHAnsi" w:hAnsi="Times New Roman"/>
          <w:lang w:eastAsia="en-US"/>
        </w:rPr>
        <w:t xml:space="preserve">objavnom </w:t>
      </w:r>
      <w:r w:rsidRPr="00627893">
        <w:rPr>
          <w:rFonts w:ascii="Times New Roman" w:eastAsiaTheme="minorHAnsi" w:hAnsi="Times New Roman"/>
          <w:lang w:eastAsia="en-US"/>
        </w:rPr>
        <w:t>javno</w:t>
      </w:r>
      <w:r w:rsidR="00977E0B" w:rsidRPr="00627893">
        <w:rPr>
          <w:rFonts w:ascii="Times New Roman" w:eastAsiaTheme="minorHAnsi" w:hAnsi="Times New Roman"/>
          <w:lang w:eastAsia="en-US"/>
        </w:rPr>
        <w:t>g poziva</w:t>
      </w:r>
      <w:r w:rsidR="00BB61C0" w:rsidRPr="00627893">
        <w:rPr>
          <w:rFonts w:ascii="Times New Roman" w:eastAsiaTheme="minorHAnsi" w:hAnsi="Times New Roman"/>
          <w:lang w:eastAsia="en-US"/>
        </w:rPr>
        <w:t>,</w:t>
      </w:r>
      <w:r w:rsidRPr="00627893">
        <w:rPr>
          <w:rFonts w:ascii="Times New Roman" w:eastAsiaTheme="minorHAnsi" w:hAnsi="Times New Roman"/>
          <w:lang w:eastAsia="en-US"/>
        </w:rPr>
        <w:t xml:space="preserve"> po službenoj dužnosti ili na temelju neposrednog zahtjeva</w:t>
      </w:r>
      <w:r w:rsidR="00713CC5" w:rsidRPr="00627893">
        <w:rPr>
          <w:rFonts w:ascii="Times New Roman" w:eastAsiaTheme="minorHAnsi" w:hAnsi="Times New Roman"/>
          <w:lang w:eastAsia="en-US"/>
        </w:rPr>
        <w:t>.</w:t>
      </w:r>
      <w:r w:rsidR="00401F8D" w:rsidRPr="00627893">
        <w:rPr>
          <w:rFonts w:ascii="Times New Roman" w:eastAsiaTheme="minorHAnsi" w:hAnsi="Times New Roman"/>
          <w:lang w:eastAsia="en-US"/>
        </w:rPr>
        <w:t xml:space="preserve"> </w:t>
      </w:r>
    </w:p>
    <w:p w14:paraId="6FC0209C" w14:textId="77777777" w:rsidR="00627893" w:rsidRDefault="00627893" w:rsidP="00627893">
      <w:pPr>
        <w:autoSpaceDE w:val="0"/>
        <w:autoSpaceDN w:val="0"/>
        <w:adjustRightInd w:val="0"/>
        <w:ind w:firstLine="708"/>
        <w:jc w:val="both"/>
        <w:rPr>
          <w:rFonts w:ascii="Times New Roman" w:eastAsiaTheme="minorHAnsi" w:hAnsi="Times New Roman"/>
          <w:lang w:eastAsia="en-US"/>
        </w:rPr>
      </w:pPr>
    </w:p>
    <w:p w14:paraId="650EF238" w14:textId="17FA1339" w:rsidR="00012FBC" w:rsidRPr="00627893" w:rsidRDefault="00977E0B" w:rsidP="00627893">
      <w:pPr>
        <w:pStyle w:val="ListParagraph"/>
        <w:numPr>
          <w:ilvl w:val="0"/>
          <w:numId w:val="35"/>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Javni poziv objavljuje se u lokanim glasilima i na mrežnim stranicama Upravitelja groblja</w:t>
      </w:r>
      <w:r w:rsidR="00012FBC" w:rsidRPr="00627893">
        <w:rPr>
          <w:rFonts w:ascii="Times New Roman" w:eastAsiaTheme="minorHAnsi" w:hAnsi="Times New Roman"/>
          <w:lang w:eastAsia="en-US"/>
        </w:rPr>
        <w:t xml:space="preserve">, a sadrži uvjete za podnošenje zahtjeva za davanje na korištenje grobnog mjesta, kriterije za davanje na </w:t>
      </w:r>
      <w:r w:rsidR="00012FBC" w:rsidRPr="00627893">
        <w:rPr>
          <w:rFonts w:ascii="Times New Roman" w:eastAsiaTheme="minorHAnsi" w:hAnsi="Times New Roman"/>
          <w:lang w:eastAsia="en-US"/>
        </w:rPr>
        <w:lastRenderedPageBreak/>
        <w:t>korištenje grobnog mjesta, način određivanja liste reda prvenstva te isprave koje je potrebno priložiti uz zahtjev.</w:t>
      </w:r>
    </w:p>
    <w:p w14:paraId="12B53C39" w14:textId="77777777" w:rsidR="006B5C7F" w:rsidRPr="001F4B66" w:rsidRDefault="006B5C7F" w:rsidP="00627893">
      <w:pPr>
        <w:autoSpaceDE w:val="0"/>
        <w:autoSpaceDN w:val="0"/>
        <w:adjustRightInd w:val="0"/>
        <w:ind w:firstLine="708"/>
        <w:jc w:val="both"/>
        <w:rPr>
          <w:rFonts w:ascii="Times New Roman" w:eastAsiaTheme="minorHAnsi" w:hAnsi="Times New Roman"/>
          <w:lang w:eastAsia="en-US"/>
        </w:rPr>
      </w:pPr>
    </w:p>
    <w:p w14:paraId="1ECA376D" w14:textId="15A92255" w:rsidR="006B5C7F" w:rsidRPr="001F4B66" w:rsidRDefault="006B5C7F"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3F3553">
        <w:rPr>
          <w:rFonts w:ascii="Times New Roman" w:eastAsiaTheme="minorHAnsi" w:hAnsi="Times New Roman"/>
          <w:lang w:eastAsia="en-US"/>
        </w:rPr>
        <w:t>6</w:t>
      </w:r>
      <w:r w:rsidRPr="001F4B66">
        <w:rPr>
          <w:rFonts w:ascii="Times New Roman" w:eastAsiaTheme="minorHAnsi" w:hAnsi="Times New Roman"/>
          <w:lang w:eastAsia="en-US"/>
        </w:rPr>
        <w:t>.</w:t>
      </w:r>
    </w:p>
    <w:p w14:paraId="4EBD00C7" w14:textId="128322DE" w:rsidR="006B5C7F" w:rsidRPr="00627893" w:rsidRDefault="006B5C7F" w:rsidP="00627893">
      <w:pPr>
        <w:pStyle w:val="ListParagraph"/>
        <w:numPr>
          <w:ilvl w:val="0"/>
          <w:numId w:val="36"/>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 xml:space="preserve">Pravo na podnošenje zahtjeva za davanje na korištenje grobnog mjesta ima hrvatski državljanin s prebivalištem na području Grada, koji nema grobno mjesto na području Grada </w:t>
      </w:r>
      <w:r w:rsidR="00CA63BB" w:rsidRPr="00627893">
        <w:rPr>
          <w:rFonts w:ascii="Times New Roman" w:eastAsiaTheme="minorHAnsi" w:hAnsi="Times New Roman"/>
          <w:lang w:eastAsia="en-US"/>
        </w:rPr>
        <w:t>ili</w:t>
      </w:r>
      <w:r w:rsidRPr="00627893">
        <w:rPr>
          <w:rFonts w:ascii="Times New Roman" w:eastAsiaTheme="minorHAnsi" w:hAnsi="Times New Roman"/>
          <w:lang w:eastAsia="en-US"/>
        </w:rPr>
        <w:t xml:space="preserve"> čiji članovi obitelji koriste tuđe grobno mjesto koje im je privremeno ustupljeno.</w:t>
      </w:r>
    </w:p>
    <w:p w14:paraId="116D7CDB" w14:textId="77777777" w:rsidR="00627893" w:rsidRDefault="00627893" w:rsidP="00627893">
      <w:pPr>
        <w:autoSpaceDE w:val="0"/>
        <w:autoSpaceDN w:val="0"/>
        <w:adjustRightInd w:val="0"/>
        <w:ind w:firstLine="708"/>
        <w:jc w:val="both"/>
        <w:rPr>
          <w:rFonts w:ascii="Times New Roman" w:eastAsiaTheme="minorHAnsi" w:hAnsi="Times New Roman"/>
          <w:lang w:eastAsia="en-US"/>
        </w:rPr>
      </w:pPr>
    </w:p>
    <w:p w14:paraId="7228A4DB" w14:textId="054DB6E1" w:rsidR="006B5C7F" w:rsidRPr="00627893" w:rsidRDefault="006B5C7F" w:rsidP="00627893">
      <w:pPr>
        <w:pStyle w:val="ListParagraph"/>
        <w:numPr>
          <w:ilvl w:val="0"/>
          <w:numId w:val="36"/>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Članovi obitelji smatraju se: bračni ili izvanbračni drug, životni ili neformalni životni partner, potomci i posvojena djeca i njihovi bračni ili izvanbračni drugovi, životni ili neformalni životni partneri, te njegovi roditelji.</w:t>
      </w:r>
    </w:p>
    <w:p w14:paraId="2FFC4CAF" w14:textId="77777777" w:rsidR="006F52C3" w:rsidRPr="001F4B66" w:rsidRDefault="006F52C3" w:rsidP="00627893">
      <w:pPr>
        <w:autoSpaceDE w:val="0"/>
        <w:autoSpaceDN w:val="0"/>
        <w:adjustRightInd w:val="0"/>
        <w:jc w:val="both"/>
        <w:rPr>
          <w:rFonts w:ascii="Times New Roman" w:eastAsiaTheme="minorHAnsi" w:hAnsi="Times New Roman"/>
          <w:lang w:eastAsia="en-US"/>
        </w:rPr>
      </w:pPr>
    </w:p>
    <w:p w14:paraId="1381161A" w14:textId="768AA5FD" w:rsidR="006F52C3" w:rsidRPr="001F4B66" w:rsidRDefault="00DE5ABF"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3F3553">
        <w:rPr>
          <w:rFonts w:ascii="Times New Roman" w:eastAsiaTheme="minorHAnsi" w:hAnsi="Times New Roman"/>
          <w:lang w:eastAsia="en-US"/>
        </w:rPr>
        <w:t>7</w:t>
      </w:r>
      <w:r w:rsidRPr="001F4B66">
        <w:rPr>
          <w:rFonts w:ascii="Times New Roman" w:eastAsiaTheme="minorHAnsi" w:hAnsi="Times New Roman"/>
          <w:lang w:eastAsia="en-US"/>
        </w:rPr>
        <w:t>.</w:t>
      </w:r>
    </w:p>
    <w:p w14:paraId="4B01363D" w14:textId="5DFA79AD" w:rsidR="0079410F" w:rsidRPr="00627893" w:rsidRDefault="0079410F" w:rsidP="00627893">
      <w:pPr>
        <w:pStyle w:val="ListParagraph"/>
        <w:numPr>
          <w:ilvl w:val="0"/>
          <w:numId w:val="37"/>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 xml:space="preserve">Grobno mjesto daje se na korištenje na neodređeno vrijeme </w:t>
      </w:r>
      <w:r w:rsidR="00375910" w:rsidRPr="00627893">
        <w:rPr>
          <w:rFonts w:ascii="Times New Roman" w:eastAsiaTheme="minorHAnsi" w:hAnsi="Times New Roman"/>
          <w:lang w:eastAsia="en-US"/>
        </w:rPr>
        <w:t>r</w:t>
      </w:r>
      <w:r w:rsidRPr="00627893">
        <w:rPr>
          <w:rFonts w:ascii="Times New Roman" w:eastAsiaTheme="minorHAnsi" w:hAnsi="Times New Roman"/>
          <w:lang w:eastAsia="en-US"/>
        </w:rPr>
        <w:t>ješenjem o dodjeli grobnog mjesta</w:t>
      </w:r>
      <w:r w:rsidR="00D4285E" w:rsidRPr="00627893">
        <w:rPr>
          <w:rFonts w:ascii="Times New Roman" w:eastAsiaTheme="minorHAnsi" w:hAnsi="Times New Roman"/>
          <w:lang w:eastAsia="en-US"/>
        </w:rPr>
        <w:t xml:space="preserve"> koje donosi Upravitelj groblja</w:t>
      </w:r>
      <w:r w:rsidRPr="00627893">
        <w:rPr>
          <w:rFonts w:ascii="Times New Roman" w:eastAsiaTheme="minorHAnsi" w:hAnsi="Times New Roman"/>
          <w:lang w:eastAsia="en-US"/>
        </w:rPr>
        <w:t>.</w:t>
      </w:r>
      <w:r w:rsidR="00252665" w:rsidRPr="00627893">
        <w:rPr>
          <w:rFonts w:ascii="Times New Roman" w:eastAsiaTheme="minorHAnsi" w:hAnsi="Times New Roman"/>
          <w:lang w:eastAsia="en-US"/>
        </w:rPr>
        <w:t xml:space="preserve"> </w:t>
      </w:r>
      <w:r w:rsidRPr="00627893">
        <w:rPr>
          <w:rFonts w:ascii="Times New Roman" w:eastAsiaTheme="minorHAnsi" w:hAnsi="Times New Roman"/>
          <w:lang w:eastAsia="en-US"/>
        </w:rPr>
        <w:t>Rješenje o dodjeli grobnog mjesta na korištenje donosi se kod svake promjene korisnika grobnog mjesta.</w:t>
      </w:r>
    </w:p>
    <w:p w14:paraId="1EE34077" w14:textId="77777777" w:rsidR="00627893" w:rsidRDefault="00627893" w:rsidP="00627893">
      <w:pPr>
        <w:autoSpaceDE w:val="0"/>
        <w:autoSpaceDN w:val="0"/>
        <w:adjustRightInd w:val="0"/>
        <w:ind w:firstLine="708"/>
        <w:jc w:val="both"/>
        <w:rPr>
          <w:rFonts w:ascii="Times New Roman" w:eastAsiaTheme="minorHAnsi" w:hAnsi="Times New Roman"/>
          <w:lang w:eastAsia="en-US"/>
        </w:rPr>
      </w:pPr>
    </w:p>
    <w:p w14:paraId="4BBEC90E" w14:textId="67F0E08C" w:rsidR="0038209F" w:rsidRPr="00627893" w:rsidRDefault="008C6630" w:rsidP="00627893">
      <w:pPr>
        <w:pStyle w:val="ListParagraph"/>
        <w:numPr>
          <w:ilvl w:val="0"/>
          <w:numId w:val="37"/>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 xml:space="preserve">Osoba koja smatra da je korisnik grobnog mjesta, a nije upisana u grobni očevidnik može </w:t>
      </w:r>
      <w:r w:rsidR="0038209F" w:rsidRPr="00627893">
        <w:rPr>
          <w:rFonts w:ascii="Times New Roman" w:eastAsiaTheme="minorHAnsi" w:hAnsi="Times New Roman"/>
          <w:lang w:eastAsia="en-US"/>
        </w:rPr>
        <w:t xml:space="preserve">zahtjevom </w:t>
      </w:r>
      <w:r w:rsidRPr="00627893">
        <w:rPr>
          <w:rFonts w:ascii="Times New Roman" w:eastAsiaTheme="minorHAnsi" w:hAnsi="Times New Roman"/>
          <w:lang w:eastAsia="en-US"/>
        </w:rPr>
        <w:t>zatražiti upis na temelju valjane pravne osnove</w:t>
      </w:r>
      <w:r w:rsidR="0038209F" w:rsidRPr="00627893">
        <w:rPr>
          <w:rFonts w:ascii="Times New Roman" w:eastAsiaTheme="minorHAnsi" w:hAnsi="Times New Roman"/>
          <w:lang w:eastAsia="en-US"/>
        </w:rPr>
        <w:t>.</w:t>
      </w:r>
      <w:r w:rsidR="00FC57C1" w:rsidRPr="00627893">
        <w:rPr>
          <w:rFonts w:ascii="Times New Roman" w:eastAsiaTheme="minorHAnsi" w:hAnsi="Times New Roman"/>
          <w:lang w:eastAsia="en-US"/>
        </w:rPr>
        <w:t xml:space="preserve"> O </w:t>
      </w:r>
      <w:r w:rsidR="0038209F" w:rsidRPr="00627893">
        <w:rPr>
          <w:rFonts w:ascii="Times New Roman" w:eastAsiaTheme="minorHAnsi" w:hAnsi="Times New Roman"/>
          <w:lang w:eastAsia="en-US"/>
        </w:rPr>
        <w:t>podnesenom zahtjevu odlučuje Upravitelj groblja rješenjem.</w:t>
      </w:r>
    </w:p>
    <w:p w14:paraId="0A47C99B" w14:textId="77777777" w:rsidR="00627893" w:rsidRDefault="00627893" w:rsidP="00627893">
      <w:pPr>
        <w:autoSpaceDE w:val="0"/>
        <w:autoSpaceDN w:val="0"/>
        <w:adjustRightInd w:val="0"/>
        <w:ind w:firstLine="708"/>
        <w:jc w:val="both"/>
        <w:rPr>
          <w:rFonts w:ascii="Times New Roman" w:eastAsiaTheme="minorHAnsi" w:hAnsi="Times New Roman"/>
          <w:lang w:eastAsia="en-US"/>
        </w:rPr>
      </w:pPr>
    </w:p>
    <w:p w14:paraId="088AA153" w14:textId="6F18176E" w:rsidR="0079410F" w:rsidRPr="00627893" w:rsidRDefault="0079410F" w:rsidP="00627893">
      <w:pPr>
        <w:pStyle w:val="ListParagraph"/>
        <w:numPr>
          <w:ilvl w:val="0"/>
          <w:numId w:val="37"/>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 xml:space="preserve">Protiv rješenja iz stavaka </w:t>
      </w:r>
      <w:r w:rsidR="00D4285E" w:rsidRPr="00627893">
        <w:rPr>
          <w:rFonts w:ascii="Times New Roman" w:eastAsiaTheme="minorHAnsi" w:hAnsi="Times New Roman"/>
          <w:lang w:eastAsia="en-US"/>
        </w:rPr>
        <w:t>1</w:t>
      </w:r>
      <w:r w:rsidRPr="00627893">
        <w:rPr>
          <w:rFonts w:ascii="Times New Roman" w:eastAsiaTheme="minorHAnsi" w:hAnsi="Times New Roman"/>
          <w:lang w:eastAsia="en-US"/>
        </w:rPr>
        <w:t>.</w:t>
      </w:r>
      <w:r w:rsidR="005A7BDD" w:rsidRPr="00627893">
        <w:rPr>
          <w:rFonts w:ascii="Times New Roman" w:eastAsiaTheme="minorHAnsi" w:hAnsi="Times New Roman"/>
          <w:lang w:eastAsia="en-US"/>
        </w:rPr>
        <w:t xml:space="preserve"> i </w:t>
      </w:r>
      <w:r w:rsidR="00D4285E" w:rsidRPr="00627893">
        <w:rPr>
          <w:rFonts w:ascii="Times New Roman" w:eastAsiaTheme="minorHAnsi" w:hAnsi="Times New Roman"/>
          <w:lang w:eastAsia="en-US"/>
        </w:rPr>
        <w:t>2</w:t>
      </w:r>
      <w:r w:rsidR="005A7BDD" w:rsidRPr="00627893">
        <w:rPr>
          <w:rFonts w:ascii="Times New Roman" w:eastAsiaTheme="minorHAnsi" w:hAnsi="Times New Roman"/>
          <w:lang w:eastAsia="en-US"/>
        </w:rPr>
        <w:t>.</w:t>
      </w:r>
      <w:r w:rsidRPr="00627893">
        <w:rPr>
          <w:rFonts w:ascii="Times New Roman" w:eastAsiaTheme="minorHAnsi" w:hAnsi="Times New Roman"/>
          <w:lang w:eastAsia="en-US"/>
        </w:rPr>
        <w:t xml:space="preserve"> ovoga članka može se izjaviti žalba Gradu, </w:t>
      </w:r>
      <w:bookmarkStart w:id="1" w:name="_Hlk226720658"/>
      <w:r w:rsidRPr="00627893">
        <w:rPr>
          <w:rFonts w:ascii="Times New Roman" w:eastAsiaTheme="minorHAnsi" w:hAnsi="Times New Roman"/>
          <w:lang w:eastAsia="en-US"/>
        </w:rPr>
        <w:t xml:space="preserve">nadležnom </w:t>
      </w:r>
      <w:r w:rsidR="00D4285E" w:rsidRPr="00627893">
        <w:rPr>
          <w:rFonts w:ascii="Times New Roman" w:eastAsiaTheme="minorHAnsi" w:hAnsi="Times New Roman"/>
          <w:lang w:eastAsia="en-US"/>
        </w:rPr>
        <w:t>u</w:t>
      </w:r>
      <w:r w:rsidRPr="00627893">
        <w:rPr>
          <w:rFonts w:ascii="Times New Roman" w:eastAsiaTheme="minorHAnsi" w:hAnsi="Times New Roman"/>
          <w:lang w:eastAsia="en-US"/>
        </w:rPr>
        <w:t>pravnom odjelu za komunalne poslove</w:t>
      </w:r>
      <w:bookmarkEnd w:id="1"/>
      <w:r w:rsidRPr="00627893">
        <w:rPr>
          <w:rFonts w:ascii="Times New Roman" w:eastAsiaTheme="minorHAnsi" w:hAnsi="Times New Roman"/>
          <w:lang w:eastAsia="en-US"/>
        </w:rPr>
        <w:t xml:space="preserve"> (u daljnjem tekstu: Odjel).</w:t>
      </w:r>
    </w:p>
    <w:p w14:paraId="3FB0E765" w14:textId="77777777" w:rsidR="00627893" w:rsidRDefault="00627893" w:rsidP="00627893">
      <w:pPr>
        <w:autoSpaceDE w:val="0"/>
        <w:autoSpaceDN w:val="0"/>
        <w:adjustRightInd w:val="0"/>
        <w:ind w:firstLine="708"/>
        <w:jc w:val="both"/>
        <w:rPr>
          <w:rFonts w:ascii="Times New Roman" w:eastAsiaTheme="minorHAnsi" w:hAnsi="Times New Roman"/>
          <w:lang w:eastAsia="en-US"/>
        </w:rPr>
      </w:pPr>
    </w:p>
    <w:p w14:paraId="6B59F146" w14:textId="2BA6F926" w:rsidR="00572487" w:rsidRPr="00627893" w:rsidRDefault="00572487" w:rsidP="00627893">
      <w:pPr>
        <w:pStyle w:val="ListParagraph"/>
        <w:numPr>
          <w:ilvl w:val="0"/>
          <w:numId w:val="37"/>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Korisnik grobnog mjesta stječe pravo korištenja grobnog mjesta pravomoćnošću rješenja o dodjeli grobnog mjesta na korištenje i plaćanjem naknade za dodjelu grobnog mjesta.</w:t>
      </w:r>
    </w:p>
    <w:p w14:paraId="24DA0AE9" w14:textId="77777777" w:rsidR="00627893" w:rsidRDefault="00627893" w:rsidP="00627893">
      <w:pPr>
        <w:autoSpaceDE w:val="0"/>
        <w:autoSpaceDN w:val="0"/>
        <w:adjustRightInd w:val="0"/>
        <w:ind w:firstLine="708"/>
        <w:jc w:val="both"/>
        <w:rPr>
          <w:rFonts w:ascii="Times New Roman" w:eastAsiaTheme="minorHAnsi" w:hAnsi="Times New Roman"/>
          <w:lang w:eastAsia="en-US"/>
        </w:rPr>
      </w:pPr>
    </w:p>
    <w:p w14:paraId="495B947D" w14:textId="41B6A4E1" w:rsidR="0079410F" w:rsidRPr="00627893" w:rsidRDefault="0079410F" w:rsidP="00627893">
      <w:pPr>
        <w:pStyle w:val="ListParagraph"/>
        <w:numPr>
          <w:ilvl w:val="0"/>
          <w:numId w:val="37"/>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 xml:space="preserve">Iznimno od odredbi stavaka 1., 2. i 3. ovoga članka, za ukop </w:t>
      </w:r>
      <w:r w:rsidR="00722BBD" w:rsidRPr="00627893">
        <w:rPr>
          <w:rFonts w:ascii="Times New Roman" w:eastAsiaTheme="minorHAnsi" w:hAnsi="Times New Roman"/>
          <w:lang w:eastAsia="en-US"/>
        </w:rPr>
        <w:t>u zajedničku grobnicu</w:t>
      </w:r>
      <w:r w:rsidRPr="00627893">
        <w:rPr>
          <w:rFonts w:ascii="Times New Roman" w:eastAsiaTheme="minorHAnsi" w:hAnsi="Times New Roman"/>
          <w:lang w:eastAsia="en-US"/>
        </w:rPr>
        <w:t xml:space="preserve"> te kod privremenog ukopa ne donosi se rješenje o korištenju </w:t>
      </w:r>
      <w:r w:rsidR="00D4285E" w:rsidRPr="00627893">
        <w:rPr>
          <w:rFonts w:ascii="Times New Roman" w:eastAsiaTheme="minorHAnsi" w:hAnsi="Times New Roman"/>
          <w:lang w:eastAsia="en-US"/>
        </w:rPr>
        <w:t>grobnog mjesta već</w:t>
      </w:r>
      <w:r w:rsidRPr="00627893">
        <w:rPr>
          <w:rFonts w:ascii="Times New Roman" w:eastAsiaTheme="minorHAnsi" w:hAnsi="Times New Roman"/>
          <w:lang w:eastAsia="en-US"/>
        </w:rPr>
        <w:t xml:space="preserve"> </w:t>
      </w:r>
      <w:r w:rsidR="00B60911">
        <w:rPr>
          <w:rFonts w:ascii="Times New Roman" w:eastAsiaTheme="minorHAnsi" w:hAnsi="Times New Roman"/>
          <w:lang w:eastAsia="en-US"/>
        </w:rPr>
        <w:t>Upravitelj groblja</w:t>
      </w:r>
      <w:r w:rsidRPr="00627893">
        <w:rPr>
          <w:rFonts w:ascii="Times New Roman" w:eastAsiaTheme="minorHAnsi" w:hAnsi="Times New Roman"/>
          <w:lang w:eastAsia="en-US"/>
        </w:rPr>
        <w:t xml:space="preserve"> sklapa ugovor o privremenom korištenju.</w:t>
      </w:r>
    </w:p>
    <w:p w14:paraId="294B3548" w14:textId="77777777" w:rsidR="00086764" w:rsidRPr="001F4B66" w:rsidRDefault="00086764" w:rsidP="00627893">
      <w:pPr>
        <w:autoSpaceDE w:val="0"/>
        <w:autoSpaceDN w:val="0"/>
        <w:adjustRightInd w:val="0"/>
        <w:jc w:val="center"/>
        <w:rPr>
          <w:rFonts w:ascii="Times New Roman" w:eastAsiaTheme="minorHAnsi" w:hAnsi="Times New Roman"/>
          <w:lang w:eastAsia="en-US"/>
        </w:rPr>
      </w:pPr>
    </w:p>
    <w:p w14:paraId="0CE17F36" w14:textId="0D99BA53" w:rsidR="00913E8D" w:rsidRPr="001F4B66" w:rsidRDefault="00913E8D"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3F3553">
        <w:rPr>
          <w:rFonts w:ascii="Times New Roman" w:eastAsiaTheme="minorHAnsi" w:hAnsi="Times New Roman"/>
          <w:lang w:eastAsia="en-US"/>
        </w:rPr>
        <w:t>8</w:t>
      </w:r>
      <w:r w:rsidRPr="001F4B66">
        <w:rPr>
          <w:rFonts w:ascii="Times New Roman" w:eastAsiaTheme="minorHAnsi" w:hAnsi="Times New Roman"/>
          <w:lang w:eastAsia="en-US"/>
        </w:rPr>
        <w:t>.</w:t>
      </w:r>
    </w:p>
    <w:p w14:paraId="6EC1EFB7" w14:textId="77777777" w:rsidR="00FC44AA" w:rsidRPr="00627893" w:rsidRDefault="00FC44AA" w:rsidP="00627893">
      <w:pPr>
        <w:pStyle w:val="ListParagraph"/>
        <w:numPr>
          <w:ilvl w:val="0"/>
          <w:numId w:val="38"/>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Grobno mjesto se dodjeljuje na korištenja kada nastupe potrebe za ukopom pokojnika ili ukoliko postoji dovoljan broj slobodnih grobnih mjesta na groblju.</w:t>
      </w:r>
    </w:p>
    <w:p w14:paraId="69AAF1A3" w14:textId="77777777" w:rsidR="00627893" w:rsidRDefault="00627893" w:rsidP="00627893">
      <w:pPr>
        <w:autoSpaceDE w:val="0"/>
        <w:autoSpaceDN w:val="0"/>
        <w:adjustRightInd w:val="0"/>
        <w:ind w:firstLine="708"/>
        <w:jc w:val="both"/>
        <w:rPr>
          <w:rFonts w:ascii="Times New Roman" w:eastAsiaTheme="minorHAnsi" w:hAnsi="Times New Roman"/>
          <w:lang w:eastAsia="en-US"/>
        </w:rPr>
      </w:pPr>
    </w:p>
    <w:p w14:paraId="5E9E96C3" w14:textId="383653FB" w:rsidR="00913E8D" w:rsidRPr="00627893" w:rsidRDefault="00913E8D" w:rsidP="00627893">
      <w:pPr>
        <w:pStyle w:val="ListParagraph"/>
        <w:numPr>
          <w:ilvl w:val="0"/>
          <w:numId w:val="38"/>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Grobno mjesto dodjeljuje se na korištenje prema položajnom planu grobnih mjesta (u daljnjem tekstu</w:t>
      </w:r>
      <w:r w:rsidR="0044190C" w:rsidRPr="00627893">
        <w:rPr>
          <w:rFonts w:ascii="Times New Roman" w:eastAsiaTheme="minorHAnsi" w:hAnsi="Times New Roman"/>
          <w:lang w:eastAsia="en-US"/>
        </w:rPr>
        <w:t>:</w:t>
      </w:r>
      <w:r w:rsidRPr="00627893">
        <w:rPr>
          <w:rFonts w:ascii="Times New Roman" w:eastAsiaTheme="minorHAnsi" w:hAnsi="Times New Roman"/>
          <w:lang w:eastAsia="en-US"/>
        </w:rPr>
        <w:t xml:space="preserve"> Plan) koj</w:t>
      </w:r>
      <w:r w:rsidR="00782EFC">
        <w:rPr>
          <w:rFonts w:ascii="Times New Roman" w:eastAsiaTheme="minorHAnsi" w:hAnsi="Times New Roman"/>
          <w:lang w:eastAsia="en-US"/>
        </w:rPr>
        <w:t>i</w:t>
      </w:r>
      <w:r w:rsidRPr="00627893">
        <w:rPr>
          <w:rFonts w:ascii="Times New Roman" w:eastAsiaTheme="minorHAnsi" w:hAnsi="Times New Roman"/>
          <w:lang w:eastAsia="en-US"/>
        </w:rPr>
        <w:t xml:space="preserve"> donosi </w:t>
      </w:r>
      <w:r w:rsidR="0044190C" w:rsidRPr="00627893">
        <w:rPr>
          <w:rFonts w:ascii="Times New Roman" w:eastAsiaTheme="minorHAnsi" w:hAnsi="Times New Roman"/>
          <w:lang w:eastAsia="en-US"/>
        </w:rPr>
        <w:t>Upravitelj groblja</w:t>
      </w:r>
      <w:r w:rsidRPr="00627893">
        <w:rPr>
          <w:rFonts w:ascii="Times New Roman" w:eastAsiaTheme="minorHAnsi" w:hAnsi="Times New Roman"/>
          <w:lang w:eastAsia="en-US"/>
        </w:rPr>
        <w:t xml:space="preserve"> za svako groblje posebno, redoslijedom prema brojevima raspoloživih grobnih mjesta označenih u </w:t>
      </w:r>
      <w:r w:rsidR="0044190C" w:rsidRPr="00627893">
        <w:rPr>
          <w:rFonts w:ascii="Times New Roman" w:eastAsiaTheme="minorHAnsi" w:hAnsi="Times New Roman"/>
          <w:lang w:eastAsia="en-US"/>
        </w:rPr>
        <w:t>P</w:t>
      </w:r>
      <w:r w:rsidRPr="00627893">
        <w:rPr>
          <w:rFonts w:ascii="Times New Roman" w:eastAsiaTheme="minorHAnsi" w:hAnsi="Times New Roman"/>
          <w:lang w:eastAsia="en-US"/>
        </w:rPr>
        <w:t>lanu, na način da se u najvećoj mogućoj mjeri usvoje želje korisnika.</w:t>
      </w:r>
    </w:p>
    <w:p w14:paraId="490C2ACE" w14:textId="77777777" w:rsidR="00627893" w:rsidRDefault="00627893" w:rsidP="00627893">
      <w:pPr>
        <w:autoSpaceDE w:val="0"/>
        <w:autoSpaceDN w:val="0"/>
        <w:adjustRightInd w:val="0"/>
        <w:ind w:firstLine="708"/>
        <w:jc w:val="both"/>
        <w:rPr>
          <w:rFonts w:ascii="Times New Roman" w:eastAsiaTheme="minorHAnsi" w:hAnsi="Times New Roman"/>
          <w:lang w:eastAsia="en-US"/>
        </w:rPr>
      </w:pPr>
    </w:p>
    <w:p w14:paraId="04A76EFF" w14:textId="51EE9663" w:rsidR="00913E8D" w:rsidRPr="00627893" w:rsidRDefault="00913E8D" w:rsidP="00627893">
      <w:pPr>
        <w:pStyle w:val="ListParagraph"/>
        <w:numPr>
          <w:ilvl w:val="0"/>
          <w:numId w:val="38"/>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Plan grobnih mjesta sadrži: raspored grobnih polja, raspored grobnih mjesta u odnosnom polju s oznakama, brojevima i površinama grobnih mjesta, te grafičkim prikazom njegovog rasporeda, a može sadržavati i druge podatke prema potrebi.</w:t>
      </w:r>
    </w:p>
    <w:p w14:paraId="0A4D46A4" w14:textId="77777777" w:rsidR="00627893" w:rsidRDefault="00627893" w:rsidP="00627893">
      <w:pPr>
        <w:autoSpaceDE w:val="0"/>
        <w:autoSpaceDN w:val="0"/>
        <w:adjustRightInd w:val="0"/>
        <w:ind w:firstLine="708"/>
        <w:jc w:val="both"/>
        <w:rPr>
          <w:rFonts w:ascii="Times New Roman" w:eastAsiaTheme="minorHAnsi" w:hAnsi="Times New Roman"/>
          <w:lang w:eastAsia="en-US"/>
        </w:rPr>
      </w:pPr>
    </w:p>
    <w:p w14:paraId="5FC31CC9" w14:textId="135DA345" w:rsidR="00D40BDB" w:rsidRPr="00627893" w:rsidRDefault="00913E8D" w:rsidP="00627893">
      <w:pPr>
        <w:pStyle w:val="ListParagraph"/>
        <w:numPr>
          <w:ilvl w:val="0"/>
          <w:numId w:val="38"/>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Primjerak Plana pohranjuje se i na elektroničkom mediju.</w:t>
      </w:r>
    </w:p>
    <w:p w14:paraId="5D6EB42B" w14:textId="77777777" w:rsidR="00FC44AA" w:rsidRPr="001F4B66" w:rsidRDefault="00FC44AA" w:rsidP="00627893">
      <w:pPr>
        <w:autoSpaceDE w:val="0"/>
        <w:autoSpaceDN w:val="0"/>
        <w:adjustRightInd w:val="0"/>
        <w:jc w:val="both"/>
        <w:rPr>
          <w:rFonts w:ascii="Times New Roman" w:eastAsiaTheme="minorHAnsi" w:hAnsi="Times New Roman"/>
          <w:lang w:eastAsia="en-US"/>
        </w:rPr>
      </w:pPr>
    </w:p>
    <w:p w14:paraId="28E42650" w14:textId="77777777" w:rsidR="00A1402C" w:rsidRPr="001F4B66" w:rsidRDefault="00A1402C" w:rsidP="00627893">
      <w:pPr>
        <w:autoSpaceDE w:val="0"/>
        <w:autoSpaceDN w:val="0"/>
        <w:adjustRightInd w:val="0"/>
        <w:jc w:val="center"/>
        <w:rPr>
          <w:rFonts w:ascii="Times New Roman" w:eastAsiaTheme="minorHAnsi" w:hAnsi="Times New Roman"/>
          <w:lang w:eastAsia="en-US"/>
        </w:rPr>
      </w:pPr>
    </w:p>
    <w:p w14:paraId="0D5DE1BC" w14:textId="40A7FE50" w:rsidR="00FC44AA" w:rsidRPr="001F4B66" w:rsidRDefault="00DE5ABF"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w:t>
      </w:r>
      <w:r w:rsidR="001417FA" w:rsidRPr="001F4B66">
        <w:rPr>
          <w:rFonts w:ascii="Times New Roman" w:eastAsiaTheme="minorHAnsi" w:hAnsi="Times New Roman"/>
          <w:lang w:eastAsia="en-US"/>
        </w:rPr>
        <w:t xml:space="preserve"> </w:t>
      </w:r>
      <w:r w:rsidR="003F3553">
        <w:rPr>
          <w:rFonts w:ascii="Times New Roman" w:eastAsiaTheme="minorHAnsi" w:hAnsi="Times New Roman"/>
          <w:lang w:eastAsia="en-US"/>
        </w:rPr>
        <w:t>9</w:t>
      </w:r>
      <w:r w:rsidR="001417FA" w:rsidRPr="001F4B66">
        <w:rPr>
          <w:rFonts w:ascii="Times New Roman" w:eastAsiaTheme="minorHAnsi" w:hAnsi="Times New Roman"/>
          <w:lang w:eastAsia="en-US"/>
        </w:rPr>
        <w:t>.</w:t>
      </w:r>
    </w:p>
    <w:p w14:paraId="62ED4979" w14:textId="3DB6155A" w:rsidR="00FC44AA" w:rsidRPr="00627893" w:rsidRDefault="00FC44AA" w:rsidP="00627893">
      <w:pPr>
        <w:pStyle w:val="ListParagraph"/>
        <w:numPr>
          <w:ilvl w:val="0"/>
          <w:numId w:val="39"/>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Vrste grobnih mjesta utvrđuju se temeljem projektne dokumentacije potrebne za ishođenje akta temeljem kojeg započinje gradnja.</w:t>
      </w:r>
    </w:p>
    <w:p w14:paraId="363EC74B" w14:textId="77777777" w:rsidR="00627893" w:rsidRDefault="00627893" w:rsidP="00627893">
      <w:pPr>
        <w:autoSpaceDE w:val="0"/>
        <w:autoSpaceDN w:val="0"/>
        <w:adjustRightInd w:val="0"/>
        <w:ind w:firstLine="708"/>
        <w:jc w:val="both"/>
        <w:rPr>
          <w:rFonts w:ascii="Times New Roman" w:eastAsiaTheme="minorHAnsi" w:hAnsi="Times New Roman"/>
          <w:lang w:eastAsia="en-US"/>
        </w:rPr>
      </w:pPr>
    </w:p>
    <w:p w14:paraId="44288837" w14:textId="43E15320" w:rsidR="00FC44AA" w:rsidRPr="00627893" w:rsidRDefault="00FC44AA" w:rsidP="00627893">
      <w:pPr>
        <w:pStyle w:val="ListParagraph"/>
        <w:numPr>
          <w:ilvl w:val="0"/>
          <w:numId w:val="39"/>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 xml:space="preserve">Svako grobno mjesto sa poznatim korisnikom mora biti označeno prikladnim nadgrobnim znakom i natpisom. </w:t>
      </w:r>
    </w:p>
    <w:p w14:paraId="7700DBD2" w14:textId="77777777" w:rsidR="00166808" w:rsidRPr="001F4B66" w:rsidRDefault="00166808" w:rsidP="00627893">
      <w:pPr>
        <w:autoSpaceDE w:val="0"/>
        <w:autoSpaceDN w:val="0"/>
        <w:adjustRightInd w:val="0"/>
        <w:jc w:val="both"/>
        <w:rPr>
          <w:rFonts w:ascii="Times New Roman" w:eastAsiaTheme="minorHAnsi" w:hAnsi="Times New Roman"/>
          <w:lang w:eastAsia="en-US"/>
        </w:rPr>
      </w:pPr>
    </w:p>
    <w:p w14:paraId="3EA2847E" w14:textId="77777777" w:rsidR="00044E50" w:rsidRPr="001F4B66" w:rsidRDefault="00044E50" w:rsidP="00627893">
      <w:pPr>
        <w:autoSpaceDE w:val="0"/>
        <w:autoSpaceDN w:val="0"/>
        <w:adjustRightInd w:val="0"/>
        <w:jc w:val="both"/>
        <w:rPr>
          <w:rFonts w:ascii="Times New Roman" w:eastAsiaTheme="minorHAnsi" w:hAnsi="Times New Roman"/>
          <w:lang w:eastAsia="en-US"/>
        </w:rPr>
      </w:pPr>
    </w:p>
    <w:p w14:paraId="17C1D893" w14:textId="40259940" w:rsidR="00CF014D" w:rsidRPr="001F4B66" w:rsidRDefault="00142C8C" w:rsidP="00627893">
      <w:pPr>
        <w:autoSpaceDE w:val="0"/>
        <w:autoSpaceDN w:val="0"/>
        <w:adjustRightInd w:val="0"/>
        <w:jc w:val="both"/>
        <w:rPr>
          <w:rFonts w:ascii="Times New Roman" w:eastAsiaTheme="minorHAnsi" w:hAnsi="Times New Roman"/>
          <w:lang w:eastAsia="en-US"/>
        </w:rPr>
      </w:pPr>
      <w:r w:rsidRPr="001F4B66">
        <w:rPr>
          <w:rFonts w:ascii="Times New Roman" w:eastAsiaTheme="minorHAnsi" w:hAnsi="Times New Roman"/>
          <w:lang w:eastAsia="en-US"/>
        </w:rPr>
        <w:t xml:space="preserve">III. </w:t>
      </w:r>
      <w:r w:rsidR="00CF014D" w:rsidRPr="001F4B66">
        <w:rPr>
          <w:rFonts w:ascii="Times New Roman" w:eastAsiaTheme="minorHAnsi" w:hAnsi="Times New Roman"/>
          <w:lang w:eastAsia="en-US"/>
        </w:rPr>
        <w:t>ISKOP I PREMJEŠTANJE POSMRTNIH OSTATAKA</w:t>
      </w:r>
    </w:p>
    <w:p w14:paraId="557FD496" w14:textId="77777777" w:rsidR="00CF014D" w:rsidRPr="001F4B66" w:rsidRDefault="00CF014D" w:rsidP="00627893">
      <w:pPr>
        <w:autoSpaceDE w:val="0"/>
        <w:autoSpaceDN w:val="0"/>
        <w:adjustRightInd w:val="0"/>
        <w:jc w:val="both"/>
        <w:rPr>
          <w:rFonts w:ascii="Times New Roman" w:eastAsiaTheme="minorHAnsi" w:hAnsi="Times New Roman"/>
          <w:lang w:eastAsia="en-US"/>
        </w:rPr>
      </w:pPr>
    </w:p>
    <w:p w14:paraId="029E39DA" w14:textId="3A3F1708" w:rsidR="00CF014D" w:rsidRPr="001F4B66" w:rsidRDefault="00CF014D"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B26E65" w:rsidRPr="001F4B66">
        <w:rPr>
          <w:rFonts w:ascii="Times New Roman" w:eastAsiaTheme="minorHAnsi" w:hAnsi="Times New Roman"/>
          <w:lang w:eastAsia="en-US"/>
        </w:rPr>
        <w:t>1</w:t>
      </w:r>
      <w:r w:rsidR="003F3553">
        <w:rPr>
          <w:rFonts w:ascii="Times New Roman" w:eastAsiaTheme="minorHAnsi" w:hAnsi="Times New Roman"/>
          <w:lang w:eastAsia="en-US"/>
        </w:rPr>
        <w:t>0</w:t>
      </w:r>
      <w:r w:rsidRPr="001F4B66">
        <w:rPr>
          <w:rFonts w:ascii="Times New Roman" w:eastAsiaTheme="minorHAnsi" w:hAnsi="Times New Roman"/>
          <w:lang w:eastAsia="en-US"/>
        </w:rPr>
        <w:t>.</w:t>
      </w:r>
    </w:p>
    <w:p w14:paraId="14172AD3" w14:textId="515D1CD2" w:rsidR="00C94B6B" w:rsidRDefault="00CF014D" w:rsidP="00627893">
      <w:pPr>
        <w:pStyle w:val="ListParagraph"/>
        <w:numPr>
          <w:ilvl w:val="0"/>
          <w:numId w:val="40"/>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 xml:space="preserve">Iskop </w:t>
      </w:r>
      <w:r w:rsidR="00A66E3F" w:rsidRPr="00627893">
        <w:rPr>
          <w:rFonts w:ascii="Times New Roman" w:eastAsiaTheme="minorHAnsi" w:hAnsi="Times New Roman"/>
          <w:lang w:eastAsia="en-US"/>
        </w:rPr>
        <w:t xml:space="preserve"> i prijenos </w:t>
      </w:r>
      <w:r w:rsidRPr="00627893">
        <w:rPr>
          <w:rFonts w:ascii="Times New Roman" w:eastAsiaTheme="minorHAnsi" w:hAnsi="Times New Roman"/>
          <w:lang w:eastAsia="en-US"/>
        </w:rPr>
        <w:t>umrlih, odnosno njihovih posmrtnih ostataka</w:t>
      </w:r>
      <w:r w:rsidR="00974991" w:rsidRPr="00627893">
        <w:rPr>
          <w:rFonts w:ascii="Times New Roman" w:eastAsiaTheme="minorHAnsi" w:hAnsi="Times New Roman"/>
          <w:lang w:eastAsia="en-US"/>
        </w:rPr>
        <w:t xml:space="preserve"> </w:t>
      </w:r>
      <w:r w:rsidR="000232EE" w:rsidRPr="00627893">
        <w:rPr>
          <w:rFonts w:ascii="Times New Roman" w:eastAsiaTheme="minorHAnsi" w:hAnsi="Times New Roman"/>
          <w:lang w:eastAsia="en-US"/>
        </w:rPr>
        <w:t>(</w:t>
      </w:r>
      <w:r w:rsidR="000232EE" w:rsidRPr="00627893">
        <w:rPr>
          <w:rFonts w:ascii="Times New Roman" w:hAnsi="Times New Roman"/>
        </w:rPr>
        <w:t>ekshumacija</w:t>
      </w:r>
      <w:r w:rsidR="000232EE" w:rsidRPr="00627893">
        <w:rPr>
          <w:rFonts w:ascii="Times New Roman" w:eastAsiaTheme="minorHAnsi" w:hAnsi="Times New Roman"/>
          <w:lang w:eastAsia="en-US"/>
        </w:rPr>
        <w:t xml:space="preserve">) </w:t>
      </w:r>
      <w:r w:rsidRPr="00627893">
        <w:rPr>
          <w:rFonts w:ascii="Times New Roman" w:eastAsiaTheme="minorHAnsi" w:hAnsi="Times New Roman"/>
          <w:lang w:eastAsia="en-US"/>
        </w:rPr>
        <w:t xml:space="preserve">može se odobriti </w:t>
      </w:r>
      <w:r w:rsidR="00890946" w:rsidRPr="00627893">
        <w:rPr>
          <w:rFonts w:ascii="Times New Roman" w:eastAsiaTheme="minorHAnsi" w:hAnsi="Times New Roman"/>
          <w:lang w:eastAsia="en-US"/>
        </w:rPr>
        <w:t>na  zahtjev supružnika</w:t>
      </w:r>
      <w:r w:rsidR="004361FF" w:rsidRPr="00627893">
        <w:rPr>
          <w:rFonts w:ascii="Times New Roman" w:eastAsiaTheme="minorHAnsi" w:hAnsi="Times New Roman"/>
          <w:lang w:eastAsia="en-US"/>
        </w:rPr>
        <w:t xml:space="preserve">, </w:t>
      </w:r>
      <w:r w:rsidR="00890946" w:rsidRPr="00627893">
        <w:rPr>
          <w:rFonts w:ascii="Times New Roman" w:eastAsiaTheme="minorHAnsi" w:hAnsi="Times New Roman"/>
          <w:lang w:eastAsia="en-US"/>
        </w:rPr>
        <w:t xml:space="preserve"> djece</w:t>
      </w:r>
      <w:r w:rsidR="004361FF" w:rsidRPr="00627893">
        <w:rPr>
          <w:rFonts w:ascii="Times New Roman" w:eastAsiaTheme="minorHAnsi" w:hAnsi="Times New Roman"/>
          <w:lang w:eastAsia="en-US"/>
        </w:rPr>
        <w:t xml:space="preserve"> ili roditelja</w:t>
      </w:r>
      <w:r w:rsidR="00890946" w:rsidRPr="00627893">
        <w:rPr>
          <w:rFonts w:ascii="Times New Roman" w:eastAsiaTheme="minorHAnsi" w:hAnsi="Times New Roman"/>
          <w:lang w:eastAsia="en-US"/>
        </w:rPr>
        <w:t xml:space="preserve"> umrle osobe (nadalje; uža obitelj)</w:t>
      </w:r>
      <w:r w:rsidR="00627893">
        <w:rPr>
          <w:rFonts w:ascii="Times New Roman" w:eastAsiaTheme="minorHAnsi" w:hAnsi="Times New Roman"/>
          <w:lang w:eastAsia="en-US"/>
        </w:rPr>
        <w:t>.</w:t>
      </w:r>
    </w:p>
    <w:p w14:paraId="3C52E3CB" w14:textId="77777777" w:rsidR="00627893" w:rsidRPr="00627893" w:rsidRDefault="00627893" w:rsidP="00627893">
      <w:pPr>
        <w:pStyle w:val="ListParagraph"/>
        <w:autoSpaceDE w:val="0"/>
        <w:autoSpaceDN w:val="0"/>
        <w:adjustRightInd w:val="0"/>
        <w:jc w:val="both"/>
        <w:rPr>
          <w:rFonts w:ascii="Times New Roman" w:eastAsiaTheme="minorHAnsi" w:hAnsi="Times New Roman"/>
          <w:lang w:eastAsia="en-US"/>
        </w:rPr>
      </w:pPr>
    </w:p>
    <w:p w14:paraId="45F49547" w14:textId="77777777" w:rsidR="00A66E3F" w:rsidRDefault="00A66E3F" w:rsidP="00627893">
      <w:pPr>
        <w:pStyle w:val="ListParagraph"/>
        <w:numPr>
          <w:ilvl w:val="0"/>
          <w:numId w:val="40"/>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 xml:space="preserve">Ako su članovi uže obitelji umrli prije umrle osobe čiji se prijenos traži, zahtjev mogu podnijeti drugi srodnici, prema redoslijedu utvrđenom zakonskim propisima o nasljeđivanju, odnosno druga ovlaštena osoba. </w:t>
      </w:r>
    </w:p>
    <w:p w14:paraId="1149D33C" w14:textId="77777777" w:rsidR="00627893" w:rsidRPr="00627893" w:rsidRDefault="00627893" w:rsidP="00627893">
      <w:pPr>
        <w:autoSpaceDE w:val="0"/>
        <w:autoSpaceDN w:val="0"/>
        <w:adjustRightInd w:val="0"/>
        <w:jc w:val="both"/>
        <w:rPr>
          <w:rFonts w:ascii="Times New Roman" w:eastAsiaTheme="minorHAnsi" w:hAnsi="Times New Roman"/>
          <w:lang w:eastAsia="en-US"/>
        </w:rPr>
      </w:pPr>
    </w:p>
    <w:p w14:paraId="3A74B907" w14:textId="52612B20" w:rsidR="00CF014D" w:rsidRPr="00627893" w:rsidRDefault="00CF014D" w:rsidP="00627893">
      <w:pPr>
        <w:pStyle w:val="ListParagraph"/>
        <w:numPr>
          <w:ilvl w:val="0"/>
          <w:numId w:val="40"/>
        </w:numPr>
        <w:autoSpaceDE w:val="0"/>
        <w:autoSpaceDN w:val="0"/>
        <w:adjustRightInd w:val="0"/>
        <w:jc w:val="both"/>
        <w:rPr>
          <w:rFonts w:ascii="Times New Roman" w:eastAsiaTheme="minorHAnsi" w:hAnsi="Times New Roman"/>
          <w:lang w:eastAsia="en-US"/>
        </w:rPr>
      </w:pPr>
      <w:r w:rsidRPr="00627893">
        <w:rPr>
          <w:rFonts w:ascii="Times New Roman" w:eastAsiaTheme="minorHAnsi" w:hAnsi="Times New Roman"/>
          <w:lang w:eastAsia="en-US"/>
        </w:rPr>
        <w:t xml:space="preserve">Iskop </w:t>
      </w:r>
      <w:r w:rsidR="00C94B6B" w:rsidRPr="00627893">
        <w:rPr>
          <w:rFonts w:ascii="Times New Roman" w:eastAsiaTheme="minorHAnsi" w:hAnsi="Times New Roman"/>
          <w:lang w:eastAsia="en-US"/>
        </w:rPr>
        <w:t xml:space="preserve">i prijenos umrle osobe </w:t>
      </w:r>
      <w:r w:rsidR="00463E39" w:rsidRPr="00627893">
        <w:rPr>
          <w:rFonts w:ascii="Times New Roman" w:eastAsiaTheme="minorHAnsi" w:hAnsi="Times New Roman"/>
          <w:lang w:eastAsia="en-US"/>
        </w:rPr>
        <w:t xml:space="preserve">odnosno njezinih </w:t>
      </w:r>
      <w:r w:rsidRPr="00627893">
        <w:rPr>
          <w:rFonts w:ascii="Times New Roman" w:eastAsiaTheme="minorHAnsi" w:hAnsi="Times New Roman"/>
          <w:lang w:eastAsia="en-US"/>
        </w:rPr>
        <w:t>posmrtnih ostataka obavljaju zaposlenici Uprav</w:t>
      </w:r>
      <w:r w:rsidR="0077076D" w:rsidRPr="00627893">
        <w:rPr>
          <w:rFonts w:ascii="Times New Roman" w:eastAsiaTheme="minorHAnsi" w:hAnsi="Times New Roman"/>
          <w:lang w:eastAsia="en-US"/>
        </w:rPr>
        <w:t>it</w:t>
      </w:r>
      <w:r w:rsidRPr="00627893">
        <w:rPr>
          <w:rFonts w:ascii="Times New Roman" w:eastAsiaTheme="minorHAnsi" w:hAnsi="Times New Roman"/>
          <w:lang w:eastAsia="en-US"/>
        </w:rPr>
        <w:t>e</w:t>
      </w:r>
      <w:r w:rsidR="0077076D" w:rsidRPr="00627893">
        <w:rPr>
          <w:rFonts w:ascii="Times New Roman" w:eastAsiaTheme="minorHAnsi" w:hAnsi="Times New Roman"/>
          <w:lang w:eastAsia="en-US"/>
        </w:rPr>
        <w:t>lja</w:t>
      </w:r>
      <w:r w:rsidRPr="00627893">
        <w:rPr>
          <w:rFonts w:ascii="Times New Roman" w:eastAsiaTheme="minorHAnsi" w:hAnsi="Times New Roman"/>
          <w:lang w:eastAsia="en-US"/>
        </w:rPr>
        <w:t xml:space="preserve"> groblja.</w:t>
      </w:r>
    </w:p>
    <w:p w14:paraId="6348D9F0" w14:textId="77777777" w:rsidR="00D04532" w:rsidRPr="001F4B66" w:rsidRDefault="00D04532" w:rsidP="00627893">
      <w:pPr>
        <w:autoSpaceDE w:val="0"/>
        <w:autoSpaceDN w:val="0"/>
        <w:adjustRightInd w:val="0"/>
        <w:ind w:firstLine="708"/>
        <w:jc w:val="both"/>
        <w:rPr>
          <w:rFonts w:ascii="Times New Roman" w:eastAsiaTheme="minorHAnsi" w:hAnsi="Times New Roman"/>
          <w:lang w:eastAsia="en-US"/>
        </w:rPr>
      </w:pPr>
    </w:p>
    <w:p w14:paraId="76132A2A" w14:textId="7B0BF906" w:rsidR="001B626A" w:rsidRPr="001F4B66" w:rsidRDefault="00FE736E"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 1</w:t>
      </w:r>
      <w:r w:rsidR="003F3553">
        <w:rPr>
          <w:rFonts w:ascii="Times New Roman" w:eastAsiaTheme="minorHAnsi" w:hAnsi="Times New Roman"/>
          <w:lang w:eastAsia="en-US"/>
        </w:rPr>
        <w:t>1</w:t>
      </w:r>
      <w:r w:rsidRPr="001F4B66">
        <w:rPr>
          <w:rFonts w:ascii="Times New Roman" w:eastAsiaTheme="minorHAnsi" w:hAnsi="Times New Roman"/>
          <w:lang w:eastAsia="en-US"/>
        </w:rPr>
        <w:t>.</w:t>
      </w:r>
    </w:p>
    <w:p w14:paraId="58457FBF" w14:textId="1A91287E" w:rsidR="001B626A" w:rsidRDefault="001B626A" w:rsidP="001F530A">
      <w:pPr>
        <w:pStyle w:val="ListParagraph"/>
        <w:numPr>
          <w:ilvl w:val="0"/>
          <w:numId w:val="41"/>
        </w:numPr>
        <w:autoSpaceDE w:val="0"/>
        <w:autoSpaceDN w:val="0"/>
        <w:adjustRightInd w:val="0"/>
        <w:jc w:val="both"/>
        <w:rPr>
          <w:rFonts w:ascii="Times New Roman" w:eastAsiaTheme="minorHAnsi" w:hAnsi="Times New Roman"/>
          <w:lang w:eastAsia="en-US"/>
        </w:rPr>
      </w:pPr>
      <w:r w:rsidRPr="001F530A">
        <w:rPr>
          <w:rFonts w:ascii="Times New Roman" w:eastAsiaTheme="minorHAnsi" w:hAnsi="Times New Roman"/>
          <w:lang w:eastAsia="en-US"/>
        </w:rPr>
        <w:t xml:space="preserve">Iskopavanje </w:t>
      </w:r>
      <w:r w:rsidR="00A66E3F" w:rsidRPr="001F530A">
        <w:rPr>
          <w:rFonts w:ascii="Times New Roman" w:eastAsiaTheme="minorHAnsi" w:hAnsi="Times New Roman"/>
          <w:lang w:eastAsia="en-US"/>
        </w:rPr>
        <w:t xml:space="preserve"> i prijenos </w:t>
      </w:r>
      <w:r w:rsidRPr="001F530A">
        <w:rPr>
          <w:rFonts w:ascii="Times New Roman" w:eastAsiaTheme="minorHAnsi" w:hAnsi="Times New Roman"/>
          <w:lang w:eastAsia="en-US"/>
        </w:rPr>
        <w:t>umrle osobe iz groba može se odobriti</w:t>
      </w:r>
      <w:r w:rsidR="002C4051" w:rsidRPr="001F530A">
        <w:rPr>
          <w:rFonts w:ascii="Times New Roman" w:eastAsiaTheme="minorHAnsi" w:hAnsi="Times New Roman"/>
          <w:lang w:eastAsia="en-US"/>
        </w:rPr>
        <w:t xml:space="preserve"> kad se steknu uvjeti </w:t>
      </w:r>
      <w:bookmarkStart w:id="2" w:name="_Hlk228959048"/>
      <w:r w:rsidR="002C4051" w:rsidRPr="001F530A">
        <w:rPr>
          <w:rFonts w:ascii="Times New Roman" w:eastAsiaTheme="minorHAnsi" w:hAnsi="Times New Roman"/>
          <w:lang w:eastAsia="en-US"/>
        </w:rPr>
        <w:t xml:space="preserve">a ne prije </w:t>
      </w:r>
      <w:r w:rsidR="00313E3B" w:rsidRPr="001F530A">
        <w:rPr>
          <w:rFonts w:ascii="Times New Roman" w:eastAsiaTheme="minorHAnsi" w:hAnsi="Times New Roman"/>
          <w:lang w:eastAsia="en-US"/>
        </w:rPr>
        <w:t xml:space="preserve">isteka </w:t>
      </w:r>
      <w:r w:rsidRPr="001F530A">
        <w:rPr>
          <w:rFonts w:ascii="Times New Roman" w:eastAsiaTheme="minorHAnsi" w:hAnsi="Times New Roman"/>
          <w:lang w:eastAsia="en-US"/>
        </w:rPr>
        <w:t>5 godina od posljednjeg ukopa u grob</w:t>
      </w:r>
      <w:r w:rsidR="00BC4411" w:rsidRPr="001F530A">
        <w:rPr>
          <w:rFonts w:ascii="Times New Roman" w:eastAsiaTheme="minorHAnsi" w:hAnsi="Times New Roman"/>
          <w:lang w:eastAsia="en-US"/>
        </w:rPr>
        <w:t>,</w:t>
      </w:r>
      <w:r w:rsidRPr="001F530A">
        <w:rPr>
          <w:rFonts w:ascii="Times New Roman" w:eastAsiaTheme="minorHAnsi" w:hAnsi="Times New Roman"/>
          <w:lang w:eastAsia="en-US"/>
        </w:rPr>
        <w:t xml:space="preserve"> </w:t>
      </w:r>
      <w:r w:rsidR="00BC4411" w:rsidRPr="001F530A">
        <w:rPr>
          <w:rFonts w:ascii="Times New Roman" w:eastAsiaTheme="minorHAnsi" w:hAnsi="Times New Roman"/>
          <w:lang w:eastAsia="en-US"/>
        </w:rPr>
        <w:t>pod uvjetom da su se ostvarili uvjeti za sabiranje i zbrinjavanje posmrtnih ostataka.</w:t>
      </w:r>
    </w:p>
    <w:p w14:paraId="48F45BC3" w14:textId="77777777" w:rsidR="001F530A" w:rsidRPr="001F530A" w:rsidRDefault="001F530A" w:rsidP="001F530A">
      <w:pPr>
        <w:pStyle w:val="ListParagraph"/>
        <w:autoSpaceDE w:val="0"/>
        <w:autoSpaceDN w:val="0"/>
        <w:adjustRightInd w:val="0"/>
        <w:jc w:val="both"/>
        <w:rPr>
          <w:rFonts w:ascii="Times New Roman" w:eastAsiaTheme="minorHAnsi" w:hAnsi="Times New Roman"/>
          <w:lang w:eastAsia="en-US"/>
        </w:rPr>
      </w:pPr>
    </w:p>
    <w:bookmarkEnd w:id="2"/>
    <w:p w14:paraId="3AC813C2" w14:textId="019AE22A" w:rsidR="00CC3CD0" w:rsidRPr="001F530A" w:rsidRDefault="00CC3CD0" w:rsidP="001F530A">
      <w:pPr>
        <w:pStyle w:val="ListParagraph"/>
        <w:numPr>
          <w:ilvl w:val="0"/>
          <w:numId w:val="41"/>
        </w:numPr>
        <w:autoSpaceDE w:val="0"/>
        <w:autoSpaceDN w:val="0"/>
        <w:adjustRightInd w:val="0"/>
        <w:jc w:val="both"/>
        <w:rPr>
          <w:rFonts w:ascii="Times New Roman" w:eastAsiaTheme="minorHAnsi" w:hAnsi="Times New Roman"/>
          <w:lang w:eastAsia="en-US"/>
        </w:rPr>
      </w:pPr>
      <w:r w:rsidRPr="001F530A">
        <w:rPr>
          <w:rFonts w:ascii="Times New Roman" w:eastAsiaTheme="minorHAnsi" w:hAnsi="Times New Roman"/>
          <w:lang w:eastAsia="en-US"/>
        </w:rPr>
        <w:t>Iskop umrle osobe vrši se radi njenog prijenosa iz jednog grobnog mjesta radi pokopa u drugo grobno mjesto na istom i drugom groblju na području Grada</w:t>
      </w:r>
      <w:r w:rsidR="00004630" w:rsidRPr="001F530A">
        <w:rPr>
          <w:rFonts w:ascii="Times New Roman" w:eastAsiaTheme="minorHAnsi" w:hAnsi="Times New Roman"/>
          <w:lang w:eastAsia="en-US"/>
        </w:rPr>
        <w:t xml:space="preserve">, ili druge jedinice lokalne samouprave </w:t>
      </w:r>
      <w:r w:rsidRPr="001F530A">
        <w:rPr>
          <w:rFonts w:ascii="Times New Roman" w:eastAsiaTheme="minorHAnsi" w:hAnsi="Times New Roman"/>
          <w:lang w:eastAsia="en-US"/>
        </w:rPr>
        <w:t>ili u inozemstvo.</w:t>
      </w:r>
    </w:p>
    <w:p w14:paraId="4AC22E4B" w14:textId="77777777" w:rsidR="006816A1" w:rsidRPr="001F4B66" w:rsidRDefault="006816A1" w:rsidP="00627893">
      <w:pPr>
        <w:autoSpaceDE w:val="0"/>
        <w:autoSpaceDN w:val="0"/>
        <w:adjustRightInd w:val="0"/>
        <w:jc w:val="both"/>
        <w:rPr>
          <w:rFonts w:ascii="Times New Roman" w:eastAsiaTheme="minorHAnsi" w:hAnsi="Times New Roman"/>
          <w:lang w:eastAsia="en-US"/>
        </w:rPr>
      </w:pPr>
    </w:p>
    <w:p w14:paraId="4C7328B7" w14:textId="77777777" w:rsidR="006816A1" w:rsidRPr="001F4B66" w:rsidRDefault="006816A1" w:rsidP="00627893">
      <w:pPr>
        <w:autoSpaceDE w:val="0"/>
        <w:autoSpaceDN w:val="0"/>
        <w:adjustRightInd w:val="0"/>
        <w:jc w:val="both"/>
        <w:rPr>
          <w:rFonts w:ascii="Times New Roman" w:eastAsiaTheme="minorHAnsi" w:hAnsi="Times New Roman"/>
          <w:lang w:eastAsia="en-US"/>
        </w:rPr>
      </w:pPr>
    </w:p>
    <w:p w14:paraId="72148C73" w14:textId="39D24CFD" w:rsidR="00816F63" w:rsidRPr="001F4B66" w:rsidRDefault="00816F63"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 1</w:t>
      </w:r>
      <w:r w:rsidR="003F3553">
        <w:rPr>
          <w:rFonts w:ascii="Times New Roman" w:eastAsiaTheme="minorHAnsi" w:hAnsi="Times New Roman"/>
          <w:lang w:eastAsia="en-US"/>
        </w:rPr>
        <w:t>2</w:t>
      </w:r>
      <w:r w:rsidRPr="001F4B66">
        <w:rPr>
          <w:rFonts w:ascii="Times New Roman" w:eastAsiaTheme="minorHAnsi" w:hAnsi="Times New Roman"/>
          <w:lang w:eastAsia="en-US"/>
        </w:rPr>
        <w:t>.</w:t>
      </w:r>
    </w:p>
    <w:p w14:paraId="7D42B134" w14:textId="77777777" w:rsidR="001B626A" w:rsidRPr="001F530A" w:rsidRDefault="001B626A" w:rsidP="001F530A">
      <w:pPr>
        <w:pStyle w:val="ListParagraph"/>
        <w:numPr>
          <w:ilvl w:val="0"/>
          <w:numId w:val="42"/>
        </w:numPr>
        <w:autoSpaceDE w:val="0"/>
        <w:autoSpaceDN w:val="0"/>
        <w:adjustRightInd w:val="0"/>
        <w:jc w:val="both"/>
        <w:rPr>
          <w:rFonts w:ascii="Times New Roman" w:eastAsiaTheme="minorHAnsi" w:hAnsi="Times New Roman"/>
          <w:lang w:eastAsia="en-US"/>
        </w:rPr>
      </w:pPr>
      <w:r w:rsidRPr="001F530A">
        <w:rPr>
          <w:rFonts w:ascii="Times New Roman" w:eastAsiaTheme="minorHAnsi" w:hAnsi="Times New Roman"/>
          <w:lang w:eastAsia="en-US"/>
        </w:rPr>
        <w:t xml:space="preserve">Prijenos umrle osobe iz grobnice u drugo grobno mjesto može se odobriti bez obzira na protek vremena od dana ukopa do dana prijenosa pod uvjetom da je umrla osoba pokopana u kovinskom lijesu. </w:t>
      </w:r>
    </w:p>
    <w:p w14:paraId="6868A4EB" w14:textId="77777777" w:rsidR="001F530A" w:rsidRDefault="001F530A" w:rsidP="00627893">
      <w:pPr>
        <w:autoSpaceDE w:val="0"/>
        <w:autoSpaceDN w:val="0"/>
        <w:adjustRightInd w:val="0"/>
        <w:ind w:firstLine="708"/>
        <w:jc w:val="both"/>
        <w:rPr>
          <w:rFonts w:ascii="Times New Roman" w:eastAsiaTheme="minorHAnsi" w:hAnsi="Times New Roman"/>
          <w:lang w:eastAsia="en-US"/>
        </w:rPr>
      </w:pPr>
    </w:p>
    <w:p w14:paraId="02950A89" w14:textId="0030BA53" w:rsidR="001B626A" w:rsidRPr="001F530A" w:rsidRDefault="001B626A" w:rsidP="001F530A">
      <w:pPr>
        <w:pStyle w:val="ListParagraph"/>
        <w:numPr>
          <w:ilvl w:val="0"/>
          <w:numId w:val="42"/>
        </w:numPr>
        <w:autoSpaceDE w:val="0"/>
        <w:autoSpaceDN w:val="0"/>
        <w:adjustRightInd w:val="0"/>
        <w:jc w:val="both"/>
        <w:rPr>
          <w:rFonts w:ascii="Times New Roman" w:eastAsiaTheme="minorHAnsi" w:hAnsi="Times New Roman"/>
          <w:lang w:eastAsia="en-US"/>
        </w:rPr>
      </w:pPr>
      <w:r w:rsidRPr="001F530A">
        <w:rPr>
          <w:rFonts w:ascii="Times New Roman" w:eastAsiaTheme="minorHAnsi" w:hAnsi="Times New Roman"/>
          <w:lang w:eastAsia="en-US"/>
        </w:rPr>
        <w:t xml:space="preserve">Prijenos urne može se odobriti bez obzira na protek vremena od dana ukopa. </w:t>
      </w:r>
    </w:p>
    <w:p w14:paraId="37439CCA" w14:textId="77777777" w:rsidR="001F530A" w:rsidRDefault="001F530A" w:rsidP="00627893">
      <w:pPr>
        <w:autoSpaceDE w:val="0"/>
        <w:autoSpaceDN w:val="0"/>
        <w:adjustRightInd w:val="0"/>
        <w:ind w:firstLine="708"/>
        <w:jc w:val="both"/>
        <w:rPr>
          <w:rFonts w:ascii="Times New Roman" w:eastAsiaTheme="minorHAnsi" w:hAnsi="Times New Roman"/>
          <w:lang w:eastAsia="en-US"/>
        </w:rPr>
      </w:pPr>
    </w:p>
    <w:p w14:paraId="2AC1D9F3" w14:textId="4DCB30CE" w:rsidR="001B626A" w:rsidRPr="001F530A" w:rsidRDefault="001F530A" w:rsidP="001F530A">
      <w:pPr>
        <w:pStyle w:val="ListParagraph"/>
        <w:numPr>
          <w:ilvl w:val="0"/>
          <w:numId w:val="42"/>
        </w:num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 xml:space="preserve">O </w:t>
      </w:r>
      <w:r w:rsidR="001B626A" w:rsidRPr="001F530A">
        <w:rPr>
          <w:rFonts w:ascii="Times New Roman" w:eastAsiaTheme="minorHAnsi" w:hAnsi="Times New Roman"/>
          <w:lang w:eastAsia="en-US"/>
        </w:rPr>
        <w:t>prijenos</w:t>
      </w:r>
      <w:r w:rsidR="004361FF" w:rsidRPr="001F530A">
        <w:rPr>
          <w:rFonts w:ascii="Times New Roman" w:eastAsiaTheme="minorHAnsi" w:hAnsi="Times New Roman"/>
          <w:lang w:eastAsia="en-US"/>
        </w:rPr>
        <w:t>u</w:t>
      </w:r>
      <w:r w:rsidR="001B626A" w:rsidRPr="001F530A">
        <w:rPr>
          <w:rFonts w:ascii="Times New Roman" w:eastAsiaTheme="minorHAnsi" w:hAnsi="Times New Roman"/>
          <w:lang w:eastAsia="en-US"/>
        </w:rPr>
        <w:t xml:space="preserve"> umrle osobe </w:t>
      </w:r>
      <w:r w:rsidR="004361FF" w:rsidRPr="001F530A">
        <w:rPr>
          <w:rFonts w:ascii="Times New Roman" w:eastAsiaTheme="minorHAnsi" w:hAnsi="Times New Roman"/>
          <w:lang w:eastAsia="en-US"/>
        </w:rPr>
        <w:t xml:space="preserve">obavijestit će se </w:t>
      </w:r>
      <w:r w:rsidR="001B626A" w:rsidRPr="001F530A">
        <w:rPr>
          <w:rFonts w:ascii="Times New Roman" w:eastAsiaTheme="minorHAnsi" w:hAnsi="Times New Roman"/>
          <w:lang w:eastAsia="en-US"/>
        </w:rPr>
        <w:t xml:space="preserve"> svi</w:t>
      </w:r>
      <w:r w:rsidR="00081ED0" w:rsidRPr="001F530A">
        <w:rPr>
          <w:rFonts w:ascii="Times New Roman" w:eastAsiaTheme="minorHAnsi" w:hAnsi="Times New Roman"/>
          <w:lang w:eastAsia="en-US"/>
        </w:rPr>
        <w:t xml:space="preserve"> poznati</w:t>
      </w:r>
      <w:r w:rsidR="001B626A" w:rsidRPr="001F530A">
        <w:rPr>
          <w:rFonts w:ascii="Times New Roman" w:eastAsiaTheme="minorHAnsi" w:hAnsi="Times New Roman"/>
          <w:lang w:eastAsia="en-US"/>
        </w:rPr>
        <w:t xml:space="preserve"> korisni</w:t>
      </w:r>
      <w:r w:rsidR="004361FF" w:rsidRPr="001F530A">
        <w:rPr>
          <w:rFonts w:ascii="Times New Roman" w:eastAsiaTheme="minorHAnsi" w:hAnsi="Times New Roman"/>
          <w:lang w:eastAsia="en-US"/>
        </w:rPr>
        <w:t>ci</w:t>
      </w:r>
      <w:r w:rsidR="001B626A" w:rsidRPr="001F530A">
        <w:rPr>
          <w:rFonts w:ascii="Times New Roman" w:eastAsiaTheme="minorHAnsi" w:hAnsi="Times New Roman"/>
          <w:lang w:eastAsia="en-US"/>
        </w:rPr>
        <w:t xml:space="preserve"> grobnog mjesta iz kojega se posmrtni ostaci premještaju i svi </w:t>
      </w:r>
      <w:r w:rsidR="00081ED0" w:rsidRPr="001F530A">
        <w:rPr>
          <w:rFonts w:ascii="Times New Roman" w:eastAsiaTheme="minorHAnsi" w:hAnsi="Times New Roman"/>
          <w:lang w:eastAsia="en-US"/>
        </w:rPr>
        <w:t xml:space="preserve">poznati </w:t>
      </w:r>
      <w:r w:rsidR="001B626A" w:rsidRPr="001F530A">
        <w:rPr>
          <w:rFonts w:ascii="Times New Roman" w:eastAsiaTheme="minorHAnsi" w:hAnsi="Times New Roman"/>
          <w:lang w:eastAsia="en-US"/>
        </w:rPr>
        <w:t>korisni</w:t>
      </w:r>
      <w:r w:rsidR="004361FF" w:rsidRPr="001F530A">
        <w:rPr>
          <w:rFonts w:ascii="Times New Roman" w:eastAsiaTheme="minorHAnsi" w:hAnsi="Times New Roman"/>
          <w:lang w:eastAsia="en-US"/>
        </w:rPr>
        <w:t>ci</w:t>
      </w:r>
      <w:r w:rsidR="001B626A" w:rsidRPr="001F530A">
        <w:rPr>
          <w:rFonts w:ascii="Times New Roman" w:eastAsiaTheme="minorHAnsi" w:hAnsi="Times New Roman"/>
          <w:lang w:eastAsia="en-US"/>
        </w:rPr>
        <w:t xml:space="preserve"> grobnog mjesta </w:t>
      </w:r>
      <w:r w:rsidR="00130DA3" w:rsidRPr="001F530A">
        <w:rPr>
          <w:rFonts w:ascii="Times New Roman" w:eastAsiaTheme="minorHAnsi" w:hAnsi="Times New Roman"/>
          <w:lang w:eastAsia="en-US"/>
        </w:rPr>
        <w:t>na grobljima iz članka 3. stav</w:t>
      </w:r>
      <w:r w:rsidR="006E0CED" w:rsidRPr="001F530A">
        <w:rPr>
          <w:rFonts w:ascii="Times New Roman" w:eastAsiaTheme="minorHAnsi" w:hAnsi="Times New Roman"/>
          <w:lang w:eastAsia="en-US"/>
        </w:rPr>
        <w:t xml:space="preserve">ka 2. i </w:t>
      </w:r>
      <w:r w:rsidR="00130DA3" w:rsidRPr="001F530A">
        <w:rPr>
          <w:rFonts w:ascii="Times New Roman" w:eastAsiaTheme="minorHAnsi" w:hAnsi="Times New Roman"/>
          <w:lang w:eastAsia="en-US"/>
        </w:rPr>
        <w:t xml:space="preserve"> </w:t>
      </w:r>
      <w:r w:rsidR="000C0828" w:rsidRPr="001F530A">
        <w:rPr>
          <w:rFonts w:ascii="Times New Roman" w:eastAsiaTheme="minorHAnsi" w:hAnsi="Times New Roman"/>
          <w:lang w:eastAsia="en-US"/>
        </w:rPr>
        <w:t>3</w:t>
      </w:r>
      <w:r w:rsidR="00130DA3" w:rsidRPr="001F530A">
        <w:rPr>
          <w:rFonts w:ascii="Times New Roman" w:eastAsiaTheme="minorHAnsi" w:hAnsi="Times New Roman"/>
          <w:lang w:eastAsia="en-US"/>
        </w:rPr>
        <w:t>. u</w:t>
      </w:r>
      <w:r w:rsidR="001B626A" w:rsidRPr="001F530A">
        <w:rPr>
          <w:rFonts w:ascii="Times New Roman" w:eastAsiaTheme="minorHAnsi" w:hAnsi="Times New Roman"/>
          <w:lang w:eastAsia="en-US"/>
        </w:rPr>
        <w:t xml:space="preserve"> koje se posmrtni ostaci prenose. </w:t>
      </w:r>
    </w:p>
    <w:p w14:paraId="153D4B99" w14:textId="77777777" w:rsidR="001F530A" w:rsidRDefault="001F530A" w:rsidP="00627893">
      <w:pPr>
        <w:autoSpaceDE w:val="0"/>
        <w:autoSpaceDN w:val="0"/>
        <w:adjustRightInd w:val="0"/>
        <w:ind w:firstLine="708"/>
        <w:jc w:val="both"/>
        <w:rPr>
          <w:rFonts w:ascii="Times New Roman" w:eastAsiaTheme="minorHAnsi" w:hAnsi="Times New Roman"/>
          <w:lang w:eastAsia="en-US"/>
        </w:rPr>
      </w:pPr>
    </w:p>
    <w:p w14:paraId="711645C9" w14:textId="1C08B610" w:rsidR="00313E3B" w:rsidRPr="001F530A" w:rsidRDefault="001B626A" w:rsidP="001F530A">
      <w:pPr>
        <w:pStyle w:val="ListParagraph"/>
        <w:numPr>
          <w:ilvl w:val="0"/>
          <w:numId w:val="42"/>
        </w:numPr>
        <w:autoSpaceDE w:val="0"/>
        <w:autoSpaceDN w:val="0"/>
        <w:adjustRightInd w:val="0"/>
        <w:jc w:val="both"/>
        <w:rPr>
          <w:rFonts w:ascii="Times New Roman" w:eastAsiaTheme="minorHAnsi" w:hAnsi="Times New Roman"/>
          <w:strike/>
          <w:lang w:eastAsia="en-US"/>
        </w:rPr>
      </w:pPr>
      <w:r w:rsidRPr="001F530A">
        <w:rPr>
          <w:rFonts w:ascii="Times New Roman" w:eastAsiaTheme="minorHAnsi" w:hAnsi="Times New Roman"/>
          <w:lang w:eastAsia="en-US"/>
        </w:rPr>
        <w:t xml:space="preserve">Osobe iz </w:t>
      </w:r>
      <w:r w:rsidR="00C55EE2" w:rsidRPr="001F530A">
        <w:rPr>
          <w:rFonts w:ascii="Times New Roman" w:eastAsiaTheme="minorHAnsi" w:hAnsi="Times New Roman"/>
          <w:lang w:eastAsia="en-US"/>
        </w:rPr>
        <w:t>članka 1</w:t>
      </w:r>
      <w:r w:rsidR="004F6CCF" w:rsidRPr="001F530A">
        <w:rPr>
          <w:rFonts w:ascii="Times New Roman" w:eastAsiaTheme="minorHAnsi" w:hAnsi="Times New Roman"/>
          <w:lang w:eastAsia="en-US"/>
        </w:rPr>
        <w:t>0</w:t>
      </w:r>
      <w:r w:rsidR="00C55EE2" w:rsidRPr="001F530A">
        <w:rPr>
          <w:rFonts w:ascii="Times New Roman" w:eastAsiaTheme="minorHAnsi" w:hAnsi="Times New Roman"/>
          <w:lang w:eastAsia="en-US"/>
        </w:rPr>
        <w:t xml:space="preserve">. </w:t>
      </w:r>
      <w:r w:rsidRPr="001F530A">
        <w:rPr>
          <w:rFonts w:ascii="Times New Roman" w:eastAsiaTheme="minorHAnsi" w:hAnsi="Times New Roman"/>
          <w:lang w:eastAsia="en-US"/>
        </w:rPr>
        <w:t xml:space="preserve">stavka 1. ovoga članka dužne su priložiti zahtjevu za prijenos, potvrdu o osiguranom mjestu odnosno načinu ispraćaja umrle osobe koja neće biti ukopana na grobljima iz članka </w:t>
      </w:r>
      <w:r w:rsidR="00DF4B4A" w:rsidRPr="001F530A">
        <w:rPr>
          <w:rFonts w:ascii="Times New Roman" w:eastAsiaTheme="minorHAnsi" w:hAnsi="Times New Roman"/>
          <w:lang w:eastAsia="en-US"/>
        </w:rPr>
        <w:t>3</w:t>
      </w:r>
      <w:r w:rsidRPr="001F530A">
        <w:rPr>
          <w:rFonts w:ascii="Times New Roman" w:eastAsiaTheme="minorHAnsi" w:hAnsi="Times New Roman"/>
          <w:lang w:eastAsia="en-US"/>
        </w:rPr>
        <w:t>. stavk</w:t>
      </w:r>
      <w:r w:rsidR="006E0CED" w:rsidRPr="001F530A">
        <w:rPr>
          <w:rFonts w:ascii="Times New Roman" w:eastAsiaTheme="minorHAnsi" w:hAnsi="Times New Roman"/>
          <w:lang w:eastAsia="en-US"/>
        </w:rPr>
        <w:t xml:space="preserve">a 2. i </w:t>
      </w:r>
      <w:r w:rsidR="000C0828" w:rsidRPr="001F530A">
        <w:rPr>
          <w:rFonts w:ascii="Times New Roman" w:eastAsiaTheme="minorHAnsi" w:hAnsi="Times New Roman"/>
          <w:lang w:eastAsia="en-US"/>
        </w:rPr>
        <w:t>3</w:t>
      </w:r>
      <w:r w:rsidRPr="001F530A">
        <w:rPr>
          <w:rFonts w:ascii="Times New Roman" w:eastAsiaTheme="minorHAnsi" w:hAnsi="Times New Roman"/>
          <w:lang w:eastAsia="en-US"/>
        </w:rPr>
        <w:t xml:space="preserve">. </w:t>
      </w:r>
      <w:r w:rsidR="00A66E3F" w:rsidRPr="001F530A">
        <w:rPr>
          <w:rFonts w:ascii="Times New Roman" w:eastAsiaTheme="minorHAnsi" w:hAnsi="Times New Roman"/>
          <w:lang w:eastAsia="en-US"/>
        </w:rPr>
        <w:t xml:space="preserve">, </w:t>
      </w:r>
      <w:r w:rsidR="002C4051" w:rsidRPr="001F530A">
        <w:rPr>
          <w:rFonts w:ascii="Times New Roman" w:eastAsiaTheme="minorHAnsi" w:hAnsi="Times New Roman"/>
          <w:lang w:eastAsia="en-US"/>
        </w:rPr>
        <w:t xml:space="preserve"> smrtni list</w:t>
      </w:r>
      <w:r w:rsidR="00A66E3F" w:rsidRPr="001F530A">
        <w:rPr>
          <w:rFonts w:ascii="Times New Roman" w:eastAsiaTheme="minorHAnsi" w:hAnsi="Times New Roman"/>
          <w:lang w:eastAsia="en-US"/>
        </w:rPr>
        <w:t xml:space="preserve"> te dokaz o srodstvu s umrlom osobom</w:t>
      </w:r>
      <w:r w:rsidR="002C4051" w:rsidRPr="001F530A">
        <w:rPr>
          <w:rFonts w:ascii="Times New Roman" w:eastAsiaTheme="minorHAnsi" w:hAnsi="Times New Roman"/>
          <w:lang w:eastAsia="en-US"/>
        </w:rPr>
        <w:t xml:space="preserve"> </w:t>
      </w:r>
    </w:p>
    <w:p w14:paraId="563C2E70" w14:textId="77777777" w:rsidR="001F530A" w:rsidRDefault="001F530A" w:rsidP="00627893">
      <w:pPr>
        <w:autoSpaceDE w:val="0"/>
        <w:autoSpaceDN w:val="0"/>
        <w:adjustRightInd w:val="0"/>
        <w:ind w:firstLine="708"/>
        <w:jc w:val="both"/>
        <w:rPr>
          <w:rFonts w:ascii="Times New Roman" w:eastAsiaTheme="minorHAnsi" w:hAnsi="Times New Roman"/>
          <w:lang w:eastAsia="en-US"/>
        </w:rPr>
      </w:pPr>
    </w:p>
    <w:p w14:paraId="145428A6" w14:textId="516673A7" w:rsidR="00313E3B" w:rsidRPr="001F530A" w:rsidRDefault="00313E3B" w:rsidP="001F530A">
      <w:pPr>
        <w:pStyle w:val="ListParagraph"/>
        <w:numPr>
          <w:ilvl w:val="0"/>
          <w:numId w:val="42"/>
        </w:numPr>
        <w:autoSpaceDE w:val="0"/>
        <w:autoSpaceDN w:val="0"/>
        <w:adjustRightInd w:val="0"/>
        <w:jc w:val="both"/>
        <w:rPr>
          <w:rFonts w:ascii="Times New Roman" w:eastAsiaTheme="minorHAnsi" w:hAnsi="Times New Roman"/>
          <w:lang w:eastAsia="en-US"/>
        </w:rPr>
      </w:pPr>
      <w:r w:rsidRPr="001F530A">
        <w:rPr>
          <w:rFonts w:ascii="Times New Roman" w:eastAsiaTheme="minorHAnsi" w:hAnsi="Times New Roman"/>
          <w:lang w:eastAsia="en-US"/>
        </w:rPr>
        <w:t>Premještanje posmrtnih ostataka u grobnici radi oslobađanja mjesta za novi ukop može se obaviti nakon proteka najmanje</w:t>
      </w:r>
      <w:r w:rsidR="003C1EE1" w:rsidRPr="001F530A">
        <w:rPr>
          <w:rFonts w:ascii="Times New Roman" w:eastAsiaTheme="minorHAnsi" w:hAnsi="Times New Roman"/>
          <w:lang w:eastAsia="en-US"/>
        </w:rPr>
        <w:t xml:space="preserve"> 5</w:t>
      </w:r>
      <w:r w:rsidRPr="001F530A">
        <w:rPr>
          <w:rFonts w:ascii="Times New Roman" w:eastAsiaTheme="minorHAnsi" w:hAnsi="Times New Roman"/>
          <w:lang w:eastAsia="en-US"/>
        </w:rPr>
        <w:t xml:space="preserve"> </w:t>
      </w:r>
      <w:r w:rsidR="00AB589C">
        <w:rPr>
          <w:rFonts w:ascii="Times New Roman" w:eastAsiaTheme="minorHAnsi" w:hAnsi="Times New Roman"/>
          <w:lang w:eastAsia="en-US"/>
        </w:rPr>
        <w:t xml:space="preserve">godina </w:t>
      </w:r>
      <w:r w:rsidR="00BC4411" w:rsidRPr="001F530A">
        <w:rPr>
          <w:rFonts w:ascii="Times New Roman" w:eastAsiaTheme="minorHAnsi" w:hAnsi="Times New Roman"/>
          <w:lang w:eastAsia="en-US"/>
        </w:rPr>
        <w:t>od posljednjeg ukopa u grob</w:t>
      </w:r>
      <w:r w:rsidRPr="001F530A">
        <w:rPr>
          <w:rFonts w:ascii="Times New Roman" w:eastAsiaTheme="minorHAnsi" w:hAnsi="Times New Roman"/>
          <w:lang w:eastAsia="en-US"/>
        </w:rPr>
        <w:t>,</w:t>
      </w:r>
      <w:r w:rsidR="00AB589C">
        <w:rPr>
          <w:rFonts w:ascii="Times New Roman" w:eastAsiaTheme="minorHAnsi" w:hAnsi="Times New Roman"/>
          <w:lang w:eastAsia="en-US"/>
        </w:rPr>
        <w:t xml:space="preserve"> </w:t>
      </w:r>
      <w:r w:rsidR="00BC4411" w:rsidRPr="001F530A">
        <w:rPr>
          <w:rFonts w:ascii="Times New Roman" w:eastAsiaTheme="minorHAnsi" w:hAnsi="Times New Roman"/>
          <w:lang w:eastAsia="en-US"/>
        </w:rPr>
        <w:t>pod uvjetom da su se ostvarili uvjeti za sabiranje i zbrinjavanje posmrtnih ostataka.</w:t>
      </w:r>
    </w:p>
    <w:p w14:paraId="7BA83268" w14:textId="77777777" w:rsidR="00313E3B" w:rsidRPr="00BC4411" w:rsidRDefault="00313E3B" w:rsidP="00627893">
      <w:pPr>
        <w:autoSpaceDE w:val="0"/>
        <w:autoSpaceDN w:val="0"/>
        <w:adjustRightInd w:val="0"/>
        <w:jc w:val="both"/>
        <w:rPr>
          <w:rFonts w:ascii="Times New Roman" w:eastAsiaTheme="minorHAnsi" w:hAnsi="Times New Roman"/>
          <w:lang w:eastAsia="en-US"/>
        </w:rPr>
      </w:pPr>
    </w:p>
    <w:p w14:paraId="2AB2C9B7" w14:textId="77777777" w:rsidR="00D64304" w:rsidRPr="001F4B66" w:rsidRDefault="00D64304" w:rsidP="00627893">
      <w:pPr>
        <w:autoSpaceDE w:val="0"/>
        <w:autoSpaceDN w:val="0"/>
        <w:adjustRightInd w:val="0"/>
        <w:jc w:val="both"/>
        <w:rPr>
          <w:rFonts w:ascii="Times New Roman" w:eastAsiaTheme="minorHAnsi" w:hAnsi="Times New Roman"/>
          <w:lang w:eastAsia="en-US"/>
        </w:rPr>
      </w:pPr>
    </w:p>
    <w:p w14:paraId="41B1D83B" w14:textId="77777777" w:rsidR="00F160AB" w:rsidRPr="001F4B66" w:rsidRDefault="00C56BB7" w:rsidP="00627893">
      <w:pPr>
        <w:pStyle w:val="NormalWeb"/>
        <w:shd w:val="clear" w:color="auto" w:fill="FFFFFF"/>
        <w:spacing w:before="0" w:beforeAutospacing="0" w:after="0" w:afterAutospacing="0"/>
        <w:jc w:val="both"/>
      </w:pPr>
      <w:r w:rsidRPr="001F4B66">
        <w:t>IV. UKOPI I PRIVREMENI UKOPI</w:t>
      </w:r>
    </w:p>
    <w:p w14:paraId="6BA13B86" w14:textId="77777777" w:rsidR="00C56BB7" w:rsidRPr="001F4B66" w:rsidRDefault="00C56BB7" w:rsidP="00627893">
      <w:pPr>
        <w:pStyle w:val="NormalWeb"/>
        <w:shd w:val="clear" w:color="auto" w:fill="FFFFFF"/>
        <w:spacing w:before="0" w:beforeAutospacing="0" w:after="0" w:afterAutospacing="0"/>
        <w:jc w:val="both"/>
      </w:pPr>
    </w:p>
    <w:p w14:paraId="782D4D2B" w14:textId="5E3123AD" w:rsidR="00D04532" w:rsidRPr="001F4B66" w:rsidRDefault="00C56BB7" w:rsidP="00627893">
      <w:pPr>
        <w:pStyle w:val="NormalWeb"/>
        <w:shd w:val="clear" w:color="auto" w:fill="FFFFFF"/>
        <w:spacing w:before="0" w:beforeAutospacing="0" w:after="0" w:afterAutospacing="0"/>
        <w:jc w:val="center"/>
      </w:pPr>
      <w:r w:rsidRPr="001F4B66">
        <w:t>Članak 1</w:t>
      </w:r>
      <w:r w:rsidR="003F3553">
        <w:t>3</w:t>
      </w:r>
      <w:r w:rsidRPr="001F4B66">
        <w:t>.</w:t>
      </w:r>
    </w:p>
    <w:p w14:paraId="2A453A49" w14:textId="19DB3E93" w:rsidR="00B55EE0" w:rsidRPr="006B1274" w:rsidRDefault="00B55EE0" w:rsidP="00654D12">
      <w:pPr>
        <w:pStyle w:val="ListParagraph"/>
        <w:autoSpaceDE w:val="0"/>
        <w:autoSpaceDN w:val="0"/>
        <w:adjustRightInd w:val="0"/>
        <w:jc w:val="both"/>
        <w:rPr>
          <w:rFonts w:ascii="Times New Roman" w:eastAsiaTheme="minorHAnsi" w:hAnsi="Times New Roman"/>
          <w:lang w:eastAsia="en-US"/>
        </w:rPr>
      </w:pPr>
      <w:r w:rsidRPr="006B1274">
        <w:rPr>
          <w:rFonts w:ascii="Times New Roman" w:eastAsiaTheme="minorHAnsi" w:hAnsi="Times New Roman"/>
          <w:lang w:eastAsia="en-US"/>
        </w:rPr>
        <w:t>Ukopi i privremeni ukopi, obavljaju se na način i u rokovima utvrđenim Općim uvjetima isporuke komunalne usluge ukopa pokojnika unutar groblja na području Grada</w:t>
      </w:r>
      <w:r w:rsidR="00AD74FC" w:rsidRPr="006B1274">
        <w:rPr>
          <w:rFonts w:ascii="Times New Roman" w:eastAsiaTheme="minorHAnsi" w:hAnsi="Times New Roman"/>
          <w:lang w:eastAsia="en-US"/>
        </w:rPr>
        <w:t xml:space="preserve"> koje donosi Upravitelj groblja</w:t>
      </w:r>
      <w:r w:rsidRPr="006B1274">
        <w:rPr>
          <w:rFonts w:ascii="Times New Roman" w:eastAsiaTheme="minorHAnsi" w:hAnsi="Times New Roman"/>
          <w:lang w:eastAsia="en-US"/>
        </w:rPr>
        <w:t>.</w:t>
      </w:r>
    </w:p>
    <w:p w14:paraId="3CD9DC95" w14:textId="77777777" w:rsidR="00B55EE0" w:rsidRPr="001F4B66" w:rsidRDefault="00B55EE0" w:rsidP="00627893">
      <w:pPr>
        <w:autoSpaceDE w:val="0"/>
        <w:autoSpaceDN w:val="0"/>
        <w:adjustRightInd w:val="0"/>
        <w:ind w:firstLine="708"/>
        <w:jc w:val="both"/>
        <w:rPr>
          <w:rFonts w:ascii="Times New Roman" w:eastAsiaTheme="minorHAnsi" w:hAnsi="Times New Roman"/>
          <w:lang w:eastAsia="en-US"/>
        </w:rPr>
      </w:pPr>
    </w:p>
    <w:p w14:paraId="506BE1ED" w14:textId="138529AC" w:rsidR="00B55EE0" w:rsidRPr="001F4B66" w:rsidRDefault="00B55EE0"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 1</w:t>
      </w:r>
      <w:r w:rsidR="003F3553">
        <w:rPr>
          <w:rFonts w:ascii="Times New Roman" w:eastAsiaTheme="minorHAnsi" w:hAnsi="Times New Roman"/>
          <w:lang w:eastAsia="en-US"/>
        </w:rPr>
        <w:t>4</w:t>
      </w:r>
      <w:r w:rsidRPr="001F4B66">
        <w:rPr>
          <w:rFonts w:ascii="Times New Roman" w:eastAsiaTheme="minorHAnsi" w:hAnsi="Times New Roman"/>
          <w:lang w:eastAsia="en-US"/>
        </w:rPr>
        <w:t>.</w:t>
      </w:r>
    </w:p>
    <w:p w14:paraId="5DAC5B41" w14:textId="1A2D2186" w:rsidR="00C56BB7" w:rsidRPr="006B1274" w:rsidRDefault="00C56BB7" w:rsidP="00654D12">
      <w:pPr>
        <w:pStyle w:val="ListParagraph"/>
        <w:autoSpaceDE w:val="0"/>
        <w:autoSpaceDN w:val="0"/>
        <w:adjustRightInd w:val="0"/>
        <w:jc w:val="both"/>
        <w:rPr>
          <w:rFonts w:ascii="Times New Roman" w:eastAsiaTheme="minorHAnsi" w:hAnsi="Times New Roman"/>
          <w:lang w:eastAsia="en-US"/>
        </w:rPr>
      </w:pPr>
      <w:r w:rsidRPr="006B1274">
        <w:rPr>
          <w:rFonts w:ascii="Times New Roman" w:eastAsiaTheme="minorHAnsi" w:hAnsi="Times New Roman"/>
          <w:lang w:eastAsia="en-US"/>
        </w:rPr>
        <w:t xml:space="preserve">Upravitelj groblja određuje broj ukopnih mjesta u grobnici ovisno o neto dimenziji grobnice.  </w:t>
      </w:r>
    </w:p>
    <w:p w14:paraId="606B4964" w14:textId="547883F7" w:rsidR="00C56BB7" w:rsidRPr="001F4B66" w:rsidRDefault="00C56BB7" w:rsidP="00627893">
      <w:pPr>
        <w:autoSpaceDE w:val="0"/>
        <w:autoSpaceDN w:val="0"/>
        <w:adjustRightInd w:val="0"/>
        <w:ind w:firstLine="708"/>
        <w:jc w:val="both"/>
        <w:rPr>
          <w:rFonts w:ascii="Times New Roman" w:eastAsiaTheme="minorHAnsi" w:hAnsi="Times New Roman"/>
          <w:lang w:eastAsia="en-US"/>
        </w:rPr>
      </w:pPr>
      <w:r w:rsidRPr="001F4B66">
        <w:rPr>
          <w:rFonts w:ascii="Times New Roman" w:eastAsiaTheme="minorHAnsi" w:hAnsi="Times New Roman"/>
          <w:lang w:eastAsia="en-US"/>
        </w:rPr>
        <w:t xml:space="preserve">Urne se mogu položiti i u druga grobna mjesta bez obzira na vrijeme proteklo od </w:t>
      </w:r>
      <w:r w:rsidR="00086158" w:rsidRPr="001F4B66">
        <w:rPr>
          <w:rFonts w:ascii="Times New Roman" w:eastAsiaTheme="minorHAnsi" w:hAnsi="Times New Roman"/>
          <w:lang w:eastAsia="en-US"/>
        </w:rPr>
        <w:t xml:space="preserve">prethodnog </w:t>
      </w:r>
      <w:r w:rsidRPr="001F4B66">
        <w:rPr>
          <w:rFonts w:ascii="Times New Roman" w:eastAsiaTheme="minorHAnsi" w:hAnsi="Times New Roman"/>
          <w:lang w:eastAsia="en-US"/>
        </w:rPr>
        <w:t xml:space="preserve">ukopa. </w:t>
      </w:r>
    </w:p>
    <w:p w14:paraId="1EFAAF0A" w14:textId="77777777" w:rsidR="00706E00" w:rsidRPr="001F4B66" w:rsidRDefault="00706E00" w:rsidP="00627893">
      <w:pPr>
        <w:autoSpaceDE w:val="0"/>
        <w:autoSpaceDN w:val="0"/>
        <w:adjustRightInd w:val="0"/>
        <w:ind w:firstLine="708"/>
        <w:jc w:val="both"/>
        <w:rPr>
          <w:rFonts w:ascii="Times New Roman" w:eastAsiaTheme="minorHAnsi" w:hAnsi="Times New Roman"/>
          <w:lang w:eastAsia="en-US"/>
        </w:rPr>
      </w:pPr>
    </w:p>
    <w:p w14:paraId="646FB1DE" w14:textId="77777777" w:rsidR="00E7623F" w:rsidRDefault="00E7623F" w:rsidP="00627893">
      <w:pPr>
        <w:autoSpaceDE w:val="0"/>
        <w:autoSpaceDN w:val="0"/>
        <w:adjustRightInd w:val="0"/>
        <w:jc w:val="center"/>
        <w:rPr>
          <w:rFonts w:ascii="Times New Roman" w:eastAsiaTheme="minorHAnsi" w:hAnsi="Times New Roman"/>
          <w:lang w:eastAsia="en-US"/>
        </w:rPr>
      </w:pPr>
    </w:p>
    <w:p w14:paraId="7E96606B" w14:textId="181E7B5F" w:rsidR="005C1713" w:rsidRPr="001F4B66" w:rsidRDefault="00B55EE0"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lastRenderedPageBreak/>
        <w:t>Članak 1</w:t>
      </w:r>
      <w:r w:rsidR="003F3553">
        <w:rPr>
          <w:rFonts w:ascii="Times New Roman" w:eastAsiaTheme="minorHAnsi" w:hAnsi="Times New Roman"/>
          <w:lang w:eastAsia="en-US"/>
        </w:rPr>
        <w:t>5</w:t>
      </w:r>
      <w:r w:rsidRPr="001F4B66">
        <w:rPr>
          <w:rFonts w:ascii="Times New Roman" w:eastAsiaTheme="minorHAnsi" w:hAnsi="Times New Roman"/>
          <w:lang w:eastAsia="en-US"/>
        </w:rPr>
        <w:t>.</w:t>
      </w:r>
    </w:p>
    <w:p w14:paraId="5D1885FD" w14:textId="2C0780FE" w:rsidR="005C1713" w:rsidRDefault="005C1713" w:rsidP="00E7623F">
      <w:pPr>
        <w:pStyle w:val="ListParagraph"/>
        <w:numPr>
          <w:ilvl w:val="0"/>
          <w:numId w:val="45"/>
        </w:numPr>
        <w:jc w:val="both"/>
        <w:rPr>
          <w:rFonts w:ascii="Times New Roman" w:hAnsi="Times New Roman"/>
        </w:rPr>
      </w:pPr>
      <w:r w:rsidRPr="00E7623F">
        <w:rPr>
          <w:rFonts w:ascii="Times New Roman" w:hAnsi="Times New Roman"/>
        </w:rPr>
        <w:t xml:space="preserve">Tijelo umrle osobe ukapa se u grobno mjesto koje je za života umrloj osobi bilo dodijeljeno tako da je bila korisnik grobnog mjesta ili u grobno mjesto u koje ima pravo ukopa. </w:t>
      </w:r>
    </w:p>
    <w:p w14:paraId="1C750E35" w14:textId="77777777" w:rsidR="00E7623F" w:rsidRPr="00E7623F" w:rsidRDefault="00E7623F" w:rsidP="00E7623F">
      <w:pPr>
        <w:pStyle w:val="ListParagraph"/>
        <w:jc w:val="both"/>
        <w:rPr>
          <w:rFonts w:ascii="Times New Roman" w:hAnsi="Times New Roman"/>
        </w:rPr>
      </w:pPr>
    </w:p>
    <w:p w14:paraId="10D918CC" w14:textId="25C490A1" w:rsidR="005C1713" w:rsidRDefault="005C1713" w:rsidP="00E7623F">
      <w:pPr>
        <w:pStyle w:val="ListParagraph"/>
        <w:numPr>
          <w:ilvl w:val="0"/>
          <w:numId w:val="45"/>
        </w:numPr>
        <w:jc w:val="both"/>
        <w:rPr>
          <w:rFonts w:ascii="Times New Roman" w:hAnsi="Times New Roman"/>
        </w:rPr>
      </w:pPr>
      <w:r w:rsidRPr="00E7623F">
        <w:rPr>
          <w:rFonts w:ascii="Times New Roman" w:hAnsi="Times New Roman"/>
        </w:rPr>
        <w:t xml:space="preserve">Ako umrla osoba nije bila korisnik grobnog mjesta niti je imala pravo ukopa u grobno mjesto, tijelo umrle osobe ukapa se u grobno mjesto koje odlukom odredi Upravitelj groblja. </w:t>
      </w:r>
    </w:p>
    <w:p w14:paraId="39FBCA0D" w14:textId="77777777" w:rsidR="00E7623F" w:rsidRPr="00A73F0D" w:rsidRDefault="00E7623F" w:rsidP="00A73F0D">
      <w:pPr>
        <w:jc w:val="both"/>
        <w:rPr>
          <w:rFonts w:ascii="Times New Roman" w:hAnsi="Times New Roman"/>
        </w:rPr>
      </w:pPr>
    </w:p>
    <w:p w14:paraId="7399146F" w14:textId="547E4265" w:rsidR="005C1713" w:rsidRPr="00E7623F" w:rsidRDefault="005C1713" w:rsidP="00E7623F">
      <w:pPr>
        <w:pStyle w:val="ListParagraph"/>
        <w:numPr>
          <w:ilvl w:val="0"/>
          <w:numId w:val="45"/>
        </w:numPr>
        <w:jc w:val="both"/>
        <w:rPr>
          <w:rFonts w:ascii="Times New Roman" w:hAnsi="Times New Roman"/>
        </w:rPr>
      </w:pPr>
      <w:r w:rsidRPr="00E7623F">
        <w:rPr>
          <w:rFonts w:ascii="Times New Roman" w:hAnsi="Times New Roman"/>
        </w:rPr>
        <w:t>Upravitelj groblja uskratit će ukop i neće preuzeti tijelo umrle osobe ako mu nije dostavljena dozvola za ukop umrle osobe odnosno sprovodnica</w:t>
      </w:r>
      <w:r w:rsidR="001C6479" w:rsidRPr="00E7623F">
        <w:rPr>
          <w:rFonts w:ascii="Times New Roman" w:hAnsi="Times New Roman"/>
        </w:rPr>
        <w:t>,</w:t>
      </w:r>
      <w:r w:rsidRPr="00E7623F">
        <w:rPr>
          <w:rFonts w:ascii="Times New Roman" w:hAnsi="Times New Roman"/>
        </w:rPr>
        <w:t xml:space="preserve"> ako se tijelo umrle osobe u Republiku Hrvatsku prenosi iz inozemstva.</w:t>
      </w:r>
    </w:p>
    <w:p w14:paraId="766894CE" w14:textId="77777777" w:rsidR="00706E00" w:rsidRPr="001F4B66" w:rsidRDefault="00706E00" w:rsidP="00627893">
      <w:pPr>
        <w:autoSpaceDE w:val="0"/>
        <w:autoSpaceDN w:val="0"/>
        <w:adjustRightInd w:val="0"/>
        <w:ind w:firstLine="708"/>
        <w:jc w:val="both"/>
        <w:rPr>
          <w:rFonts w:ascii="Times New Roman" w:eastAsiaTheme="minorHAnsi" w:hAnsi="Times New Roman"/>
          <w:lang w:eastAsia="en-US"/>
        </w:rPr>
      </w:pPr>
    </w:p>
    <w:p w14:paraId="252198ED" w14:textId="105EAD8F" w:rsidR="00706E00" w:rsidRPr="001F4B66" w:rsidRDefault="00706E00"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w:t>
      </w:r>
      <w:r w:rsidR="00CD66B3" w:rsidRPr="001F4B66">
        <w:rPr>
          <w:rFonts w:ascii="Times New Roman" w:eastAsiaTheme="minorHAnsi" w:hAnsi="Times New Roman"/>
          <w:lang w:eastAsia="en-US"/>
        </w:rPr>
        <w:t xml:space="preserve"> </w:t>
      </w:r>
      <w:r w:rsidR="00542DFD" w:rsidRPr="001F4B66">
        <w:rPr>
          <w:rFonts w:ascii="Times New Roman" w:eastAsiaTheme="minorHAnsi" w:hAnsi="Times New Roman"/>
          <w:lang w:eastAsia="en-US"/>
        </w:rPr>
        <w:t>1</w:t>
      </w:r>
      <w:r w:rsidR="003F3553">
        <w:rPr>
          <w:rFonts w:ascii="Times New Roman" w:eastAsiaTheme="minorHAnsi" w:hAnsi="Times New Roman"/>
          <w:lang w:eastAsia="en-US"/>
        </w:rPr>
        <w:t>6</w:t>
      </w:r>
      <w:r w:rsidR="00CD66B3" w:rsidRPr="001F4B66">
        <w:rPr>
          <w:rFonts w:ascii="Times New Roman" w:eastAsiaTheme="minorHAnsi" w:hAnsi="Times New Roman"/>
          <w:lang w:eastAsia="en-US"/>
        </w:rPr>
        <w:t>.</w:t>
      </w:r>
    </w:p>
    <w:p w14:paraId="14F479C4" w14:textId="34D767F4" w:rsidR="00706E00" w:rsidRDefault="00706E00" w:rsidP="00E7623F">
      <w:pPr>
        <w:pStyle w:val="ListParagraph"/>
        <w:numPr>
          <w:ilvl w:val="0"/>
          <w:numId w:val="46"/>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 xml:space="preserve">Korisnik grobnog mjesta je osoba koja je ovlaštena koristiti grobno mjesto temeljem rješenja o dodjeli grobnog mjesta i koja se u grobnim očevidnicima vodi kao osoba zadužena za plaćanje godišnje grobne naknade </w:t>
      </w:r>
      <w:r w:rsidR="001C6479" w:rsidRPr="00E7623F">
        <w:rPr>
          <w:rFonts w:ascii="Times New Roman" w:eastAsiaTheme="minorHAnsi" w:hAnsi="Times New Roman"/>
          <w:lang w:eastAsia="en-US"/>
        </w:rPr>
        <w:t xml:space="preserve">te je </w:t>
      </w:r>
      <w:r w:rsidRPr="00E7623F">
        <w:rPr>
          <w:rFonts w:ascii="Times New Roman" w:eastAsiaTheme="minorHAnsi" w:hAnsi="Times New Roman"/>
          <w:lang w:eastAsia="en-US"/>
        </w:rPr>
        <w:t>dužna voditi brigu o grobnom mjestu.</w:t>
      </w:r>
    </w:p>
    <w:p w14:paraId="58D47DBB" w14:textId="77777777" w:rsidR="00E7623F" w:rsidRPr="00E7623F" w:rsidRDefault="00E7623F" w:rsidP="00E7623F">
      <w:pPr>
        <w:pStyle w:val="ListParagraph"/>
        <w:autoSpaceDE w:val="0"/>
        <w:autoSpaceDN w:val="0"/>
        <w:adjustRightInd w:val="0"/>
        <w:jc w:val="both"/>
        <w:rPr>
          <w:rFonts w:ascii="Times New Roman" w:eastAsiaTheme="minorHAnsi" w:hAnsi="Times New Roman"/>
          <w:lang w:eastAsia="en-US"/>
        </w:rPr>
      </w:pPr>
    </w:p>
    <w:p w14:paraId="02E3A0D6" w14:textId="75F210DD" w:rsidR="0080485E" w:rsidRPr="00E7623F" w:rsidRDefault="00706E00" w:rsidP="00E7623F">
      <w:pPr>
        <w:pStyle w:val="ListParagraph"/>
        <w:numPr>
          <w:ilvl w:val="0"/>
          <w:numId w:val="46"/>
        </w:numPr>
        <w:autoSpaceDE w:val="0"/>
        <w:autoSpaceDN w:val="0"/>
        <w:adjustRightInd w:val="0"/>
        <w:jc w:val="both"/>
        <w:rPr>
          <w:rFonts w:ascii="Times New Roman" w:eastAsiaTheme="minorHAnsi" w:hAnsi="Times New Roman"/>
          <w:color w:val="4472C4" w:themeColor="accent1"/>
          <w:lang w:eastAsia="en-US"/>
        </w:rPr>
      </w:pPr>
      <w:r w:rsidRPr="00E7623F">
        <w:rPr>
          <w:rFonts w:ascii="Times New Roman" w:eastAsiaTheme="minorHAnsi" w:hAnsi="Times New Roman"/>
          <w:lang w:eastAsia="en-US"/>
        </w:rPr>
        <w:t>Pravo ukopa u grobno mjesto ima korisnik grobnog mjesta i članovi njegove obitelji, osim ako korisnik grobnog mjesta ne odredi drugačije.</w:t>
      </w:r>
      <w:r w:rsidR="003E3616" w:rsidRPr="00E7623F">
        <w:rPr>
          <w:rFonts w:ascii="Times New Roman" w:eastAsiaTheme="minorHAnsi" w:hAnsi="Times New Roman"/>
          <w:lang w:eastAsia="en-US"/>
        </w:rPr>
        <w:t xml:space="preserve"> </w:t>
      </w:r>
    </w:p>
    <w:p w14:paraId="3195D80F" w14:textId="77777777" w:rsidR="0080485E" w:rsidRPr="001F4B66" w:rsidRDefault="0080485E" w:rsidP="00627893">
      <w:pPr>
        <w:autoSpaceDE w:val="0"/>
        <w:autoSpaceDN w:val="0"/>
        <w:adjustRightInd w:val="0"/>
        <w:jc w:val="both"/>
        <w:rPr>
          <w:rFonts w:ascii="Times New Roman" w:eastAsiaTheme="minorHAnsi" w:hAnsi="Times New Roman"/>
          <w:lang w:eastAsia="en-US"/>
        </w:rPr>
      </w:pPr>
    </w:p>
    <w:p w14:paraId="5C8E73D7" w14:textId="63D618CC" w:rsidR="0080485E" w:rsidRPr="001F4B66" w:rsidRDefault="0080485E"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3F3553">
        <w:rPr>
          <w:rFonts w:ascii="Times New Roman" w:eastAsiaTheme="minorHAnsi" w:hAnsi="Times New Roman"/>
          <w:lang w:eastAsia="en-US"/>
        </w:rPr>
        <w:t>17</w:t>
      </w:r>
      <w:r w:rsidRPr="001F4B66">
        <w:rPr>
          <w:rFonts w:ascii="Times New Roman" w:eastAsiaTheme="minorHAnsi" w:hAnsi="Times New Roman"/>
          <w:lang w:eastAsia="en-US"/>
        </w:rPr>
        <w:t>.</w:t>
      </w:r>
    </w:p>
    <w:p w14:paraId="5125B2F2" w14:textId="77777777" w:rsidR="0080485E" w:rsidRPr="00E7623F" w:rsidRDefault="0080485E" w:rsidP="00E7623F">
      <w:pPr>
        <w:pStyle w:val="ListParagraph"/>
        <w:numPr>
          <w:ilvl w:val="0"/>
          <w:numId w:val="47"/>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 xml:space="preserve">Nakon smrti korisnika grobnog mjesta do upisa njegovih nasljednika odnosno novog korisnika </w:t>
      </w:r>
      <w:r w:rsidRPr="00E7623F">
        <w:rPr>
          <w:rFonts w:ascii="Times New Roman" w:hAnsi="Times New Roman"/>
        </w:rPr>
        <w:t>u grobni očevidnik</w:t>
      </w:r>
      <w:r w:rsidRPr="00E7623F">
        <w:rPr>
          <w:rFonts w:ascii="Times New Roman" w:eastAsiaTheme="minorHAnsi" w:hAnsi="Times New Roman"/>
          <w:lang w:eastAsia="en-US"/>
        </w:rPr>
        <w:t xml:space="preserve"> u grobno mjesto mogu se ukapati:</w:t>
      </w:r>
    </w:p>
    <w:p w14:paraId="2E4EC25C" w14:textId="77777777" w:rsidR="0080485E" w:rsidRPr="001F4B66" w:rsidRDefault="0080485E" w:rsidP="00627893">
      <w:pPr>
        <w:pStyle w:val="ListParagraph"/>
        <w:numPr>
          <w:ilvl w:val="0"/>
          <w:numId w:val="19"/>
        </w:numPr>
        <w:autoSpaceDE w:val="0"/>
        <w:autoSpaceDN w:val="0"/>
        <w:adjustRightInd w:val="0"/>
        <w:jc w:val="both"/>
        <w:rPr>
          <w:rFonts w:ascii="Times New Roman" w:eastAsiaTheme="minorHAnsi" w:hAnsi="Times New Roman"/>
          <w:lang w:eastAsia="en-US"/>
        </w:rPr>
      </w:pPr>
      <w:r w:rsidRPr="001F4B66">
        <w:rPr>
          <w:rFonts w:ascii="Times New Roman" w:eastAsiaTheme="minorHAnsi" w:hAnsi="Times New Roman"/>
          <w:lang w:eastAsia="en-US"/>
        </w:rPr>
        <w:t>osobe kojima je korisnik grobnog mjesta dao pravo ukopa u njegovo grobno mjesto</w:t>
      </w:r>
    </w:p>
    <w:p w14:paraId="1E831219" w14:textId="77777777" w:rsidR="0080485E" w:rsidRPr="001F4B66" w:rsidRDefault="0080485E" w:rsidP="00627893">
      <w:pPr>
        <w:pStyle w:val="ListParagraph"/>
        <w:numPr>
          <w:ilvl w:val="0"/>
          <w:numId w:val="19"/>
        </w:numPr>
        <w:autoSpaceDE w:val="0"/>
        <w:autoSpaceDN w:val="0"/>
        <w:adjustRightInd w:val="0"/>
        <w:jc w:val="both"/>
        <w:rPr>
          <w:rFonts w:ascii="Times New Roman" w:eastAsiaTheme="minorHAnsi" w:hAnsi="Times New Roman"/>
          <w:lang w:eastAsia="en-US"/>
        </w:rPr>
      </w:pPr>
      <w:r w:rsidRPr="001F4B66">
        <w:rPr>
          <w:rFonts w:ascii="Times New Roman" w:eastAsiaTheme="minorHAnsi" w:hAnsi="Times New Roman"/>
          <w:lang w:eastAsia="en-US"/>
        </w:rPr>
        <w:t>osobe koje su u trenutku smrti korisnika grobnog mjesta bile članovi njegove obitelji i osobe koje bi se smatrale članovima obitelji korisnika grobnog mjesta da je on živ, osim onih osoba koje je korisnik grobnog mjesta za života isključio.</w:t>
      </w:r>
    </w:p>
    <w:p w14:paraId="4EFAE8D4" w14:textId="77777777" w:rsidR="00E7623F" w:rsidRDefault="00E7623F" w:rsidP="00E7623F">
      <w:pPr>
        <w:pStyle w:val="NormalWeb"/>
        <w:shd w:val="clear" w:color="auto" w:fill="FFFFFF"/>
        <w:spacing w:before="0" w:beforeAutospacing="0" w:after="0" w:afterAutospacing="0"/>
        <w:jc w:val="both"/>
      </w:pPr>
    </w:p>
    <w:p w14:paraId="255A1848" w14:textId="34E1A16F" w:rsidR="0080485E" w:rsidRPr="001F4B66" w:rsidRDefault="0080485E" w:rsidP="00E7623F">
      <w:pPr>
        <w:pStyle w:val="NormalWeb"/>
        <w:numPr>
          <w:ilvl w:val="0"/>
          <w:numId w:val="47"/>
        </w:numPr>
        <w:shd w:val="clear" w:color="auto" w:fill="FFFFFF"/>
        <w:spacing w:before="0" w:beforeAutospacing="0" w:after="0" w:afterAutospacing="0"/>
        <w:jc w:val="both"/>
      </w:pPr>
      <w:r w:rsidRPr="001F4B66">
        <w:t xml:space="preserve">Članovi obitelji iz prethodnog stavka mogu u nastanku smrtnog slučaja dati pravo ukopa u grobno mjesto i trećim osobama, a za stjecanje prava ukopa potrebna je suglasnost svih članova obitelji umrloga korisnika. </w:t>
      </w:r>
    </w:p>
    <w:p w14:paraId="3BDA26F1" w14:textId="77777777" w:rsidR="00E7623F" w:rsidRDefault="00E7623F" w:rsidP="00627893">
      <w:pPr>
        <w:autoSpaceDE w:val="0"/>
        <w:autoSpaceDN w:val="0"/>
        <w:adjustRightInd w:val="0"/>
        <w:ind w:firstLine="708"/>
        <w:jc w:val="both"/>
        <w:rPr>
          <w:rFonts w:ascii="Times New Roman" w:eastAsiaTheme="minorHAnsi" w:hAnsi="Times New Roman"/>
          <w:lang w:eastAsia="en-US"/>
        </w:rPr>
      </w:pPr>
    </w:p>
    <w:p w14:paraId="0C625BC6" w14:textId="387D595D" w:rsidR="0080485E" w:rsidRPr="00E7623F" w:rsidRDefault="0080485E" w:rsidP="00E7623F">
      <w:pPr>
        <w:pStyle w:val="ListParagraph"/>
        <w:numPr>
          <w:ilvl w:val="0"/>
          <w:numId w:val="47"/>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Upravitelj groblja može rješenjem obustaviti ukope u grobno mjesto ako se vodi upravni postupak ili sudski spor o pravu ukopa odnosno korištenju grobnog mjesta, dok takav postupak ili spor ne bude pravomoćno riješen.</w:t>
      </w:r>
    </w:p>
    <w:p w14:paraId="346777B3" w14:textId="77777777" w:rsidR="0080485E" w:rsidRPr="001F4B66" w:rsidRDefault="0080485E" w:rsidP="00627893">
      <w:pPr>
        <w:autoSpaceDE w:val="0"/>
        <w:autoSpaceDN w:val="0"/>
        <w:adjustRightInd w:val="0"/>
        <w:jc w:val="center"/>
        <w:rPr>
          <w:rFonts w:ascii="Times New Roman" w:eastAsiaTheme="minorHAnsi" w:hAnsi="Times New Roman"/>
          <w:lang w:eastAsia="en-US"/>
        </w:rPr>
      </w:pPr>
    </w:p>
    <w:p w14:paraId="0067CD6C" w14:textId="0EE1D2BE" w:rsidR="0080485E" w:rsidRPr="001F4B66" w:rsidRDefault="0080485E"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3F3553">
        <w:rPr>
          <w:rFonts w:ascii="Times New Roman" w:eastAsiaTheme="minorHAnsi" w:hAnsi="Times New Roman"/>
          <w:lang w:eastAsia="en-US"/>
        </w:rPr>
        <w:t>18</w:t>
      </w:r>
      <w:r w:rsidRPr="001F4B66">
        <w:rPr>
          <w:rFonts w:ascii="Times New Roman" w:eastAsiaTheme="minorHAnsi" w:hAnsi="Times New Roman"/>
          <w:lang w:eastAsia="en-US"/>
        </w:rPr>
        <w:t>.</w:t>
      </w:r>
    </w:p>
    <w:p w14:paraId="29404EF9" w14:textId="77777777" w:rsidR="0080485E" w:rsidRPr="00E7623F" w:rsidRDefault="0080485E" w:rsidP="00B60911">
      <w:pPr>
        <w:pStyle w:val="ListParagraph"/>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Nakon smrti korisnika grobnog mjesta, pravo korištenja grobnog mjesta stječu njegovi nasljednici utvrđeni pravomoćnim rješenjem o nasljeđivanju prava korištenja grobnog mjesta, kojeg sud odnosno javni bilježnik kao povjerenik suda po službenoj dužnosti dostavlja Upravitelju groblja.</w:t>
      </w:r>
    </w:p>
    <w:p w14:paraId="7C40BD89" w14:textId="77777777" w:rsidR="005C289A" w:rsidRPr="004361FF" w:rsidRDefault="005C289A" w:rsidP="00627893">
      <w:pPr>
        <w:autoSpaceDE w:val="0"/>
        <w:autoSpaceDN w:val="0"/>
        <w:adjustRightInd w:val="0"/>
        <w:jc w:val="both"/>
        <w:rPr>
          <w:rFonts w:ascii="Times New Roman" w:eastAsiaTheme="minorHAnsi" w:hAnsi="Times New Roman"/>
          <w:strike/>
          <w:lang w:eastAsia="en-US"/>
        </w:rPr>
      </w:pPr>
    </w:p>
    <w:p w14:paraId="1F8DEAE5" w14:textId="644FAAE2" w:rsidR="005C289A" w:rsidRPr="001F4B66" w:rsidRDefault="005C289A"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3F3553">
        <w:rPr>
          <w:rFonts w:ascii="Times New Roman" w:eastAsiaTheme="minorHAnsi" w:hAnsi="Times New Roman"/>
          <w:lang w:eastAsia="en-US"/>
        </w:rPr>
        <w:t>19</w:t>
      </w:r>
      <w:r w:rsidRPr="001F4B66">
        <w:rPr>
          <w:rFonts w:ascii="Times New Roman" w:eastAsiaTheme="minorHAnsi" w:hAnsi="Times New Roman"/>
          <w:lang w:eastAsia="en-US"/>
        </w:rPr>
        <w:t>.</w:t>
      </w:r>
    </w:p>
    <w:p w14:paraId="34602E44" w14:textId="77777777" w:rsidR="0051067F" w:rsidRPr="00E7623F" w:rsidRDefault="0051067F" w:rsidP="00E7623F">
      <w:pPr>
        <w:pStyle w:val="ListParagraph"/>
        <w:numPr>
          <w:ilvl w:val="0"/>
          <w:numId w:val="49"/>
        </w:numPr>
        <w:autoSpaceDE w:val="0"/>
        <w:autoSpaceDN w:val="0"/>
        <w:adjustRightInd w:val="0"/>
        <w:jc w:val="both"/>
        <w:rPr>
          <w:rFonts w:ascii="Times New Roman" w:hAnsi="Times New Roman"/>
        </w:rPr>
      </w:pPr>
      <w:r w:rsidRPr="00E7623F">
        <w:rPr>
          <w:rFonts w:ascii="Times New Roman" w:hAnsi="Times New Roman"/>
        </w:rPr>
        <w:t>Korisnik grobnog mjesta može dati pravo ukopa i drugim osobama, a korisnik grobnog mjesta koji je dao pravo ukopa može to pravo i povući do trenutka smrti osobe kojoj je pravo dano, o čemu je dužan obavijestiti osobu kojoj je dao pravo ukopa.</w:t>
      </w:r>
    </w:p>
    <w:p w14:paraId="1CC6DE10" w14:textId="77777777" w:rsidR="00E7623F" w:rsidRDefault="00E7623F" w:rsidP="00627893">
      <w:pPr>
        <w:autoSpaceDE w:val="0"/>
        <w:autoSpaceDN w:val="0"/>
        <w:adjustRightInd w:val="0"/>
        <w:ind w:firstLine="708"/>
        <w:jc w:val="both"/>
        <w:rPr>
          <w:rFonts w:ascii="Times New Roman" w:eastAsiaTheme="minorHAnsi" w:hAnsi="Times New Roman"/>
          <w:lang w:eastAsia="en-US"/>
        </w:rPr>
      </w:pPr>
    </w:p>
    <w:p w14:paraId="50D1DD0D" w14:textId="4AB1A9AB" w:rsidR="00706E00" w:rsidRPr="00E7623F" w:rsidRDefault="00706E00" w:rsidP="00E7623F">
      <w:pPr>
        <w:pStyle w:val="ListParagraph"/>
        <w:numPr>
          <w:ilvl w:val="0"/>
          <w:numId w:val="49"/>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Osoba kojoj je korisnik grobnog mjesta dao pravo ukopa ne može prenijeti pravo ukopa na treću osobu.</w:t>
      </w:r>
    </w:p>
    <w:p w14:paraId="4BD0FC20" w14:textId="77777777" w:rsidR="00E7623F" w:rsidRDefault="00E7623F" w:rsidP="00627893">
      <w:pPr>
        <w:autoSpaceDE w:val="0"/>
        <w:autoSpaceDN w:val="0"/>
        <w:adjustRightInd w:val="0"/>
        <w:ind w:firstLine="708"/>
        <w:jc w:val="both"/>
        <w:rPr>
          <w:rFonts w:ascii="Times New Roman" w:eastAsiaTheme="minorHAnsi" w:hAnsi="Times New Roman"/>
          <w:lang w:eastAsia="en-US"/>
        </w:rPr>
      </w:pPr>
    </w:p>
    <w:p w14:paraId="1E1A0BF9" w14:textId="03DCE1D9" w:rsidR="00706E00" w:rsidRPr="00E7623F" w:rsidRDefault="00706E00" w:rsidP="00E7623F">
      <w:pPr>
        <w:pStyle w:val="ListParagraph"/>
        <w:numPr>
          <w:ilvl w:val="0"/>
          <w:numId w:val="49"/>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Pravo ukopa i povlačenje danog prava ukopa daje se u pisanom obliku i korisnik grobnog mjesta dužan ga je dostaviti Upravitelju groblja</w:t>
      </w:r>
      <w:r w:rsidR="001C5A94" w:rsidRPr="00E7623F">
        <w:rPr>
          <w:rFonts w:ascii="Times New Roman" w:eastAsiaTheme="minorHAnsi" w:hAnsi="Times New Roman"/>
          <w:lang w:eastAsia="en-US"/>
        </w:rPr>
        <w:t>,</w:t>
      </w:r>
      <w:r w:rsidRPr="00E7623F">
        <w:rPr>
          <w:rFonts w:ascii="Times New Roman" w:eastAsiaTheme="minorHAnsi" w:hAnsi="Times New Roman"/>
          <w:lang w:eastAsia="en-US"/>
        </w:rPr>
        <w:t xml:space="preserve"> koji činjenicu o tome upisuje u grobni očevidnik.</w:t>
      </w:r>
    </w:p>
    <w:p w14:paraId="2F1ED606" w14:textId="77777777" w:rsidR="00E7623F" w:rsidRDefault="00E7623F" w:rsidP="00627893">
      <w:pPr>
        <w:autoSpaceDE w:val="0"/>
        <w:autoSpaceDN w:val="0"/>
        <w:adjustRightInd w:val="0"/>
        <w:ind w:firstLine="708"/>
        <w:jc w:val="both"/>
        <w:rPr>
          <w:rFonts w:ascii="Times New Roman" w:eastAsiaTheme="minorHAnsi" w:hAnsi="Times New Roman"/>
          <w:lang w:eastAsia="en-US"/>
        </w:rPr>
      </w:pPr>
    </w:p>
    <w:p w14:paraId="5EB06909" w14:textId="46E73667" w:rsidR="00ED3DC5" w:rsidRPr="00E7623F" w:rsidRDefault="00706E00" w:rsidP="00E7623F">
      <w:pPr>
        <w:pStyle w:val="ListParagraph"/>
        <w:numPr>
          <w:ilvl w:val="0"/>
          <w:numId w:val="49"/>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 xml:space="preserve">Prestanak prava ukopa </w:t>
      </w:r>
      <w:r w:rsidR="008E7301" w:rsidRPr="00E7623F">
        <w:rPr>
          <w:rFonts w:ascii="Times New Roman" w:eastAsiaTheme="minorHAnsi" w:hAnsi="Times New Roman"/>
          <w:lang w:eastAsia="en-US"/>
        </w:rPr>
        <w:t xml:space="preserve">iz prethodnog stavka </w:t>
      </w:r>
      <w:r w:rsidRPr="00E7623F">
        <w:rPr>
          <w:rFonts w:ascii="Times New Roman" w:eastAsiaTheme="minorHAnsi" w:hAnsi="Times New Roman"/>
          <w:lang w:eastAsia="en-US"/>
        </w:rPr>
        <w:t>može se upisati u grobni očevidnik na temelju izjave korisnika grobnog mjesta o povlačenju prava ukopa, na temelju sporazuma, odluke suda ili pisane izjave osobe koja je stekla pravo ukopa.</w:t>
      </w:r>
    </w:p>
    <w:p w14:paraId="79C44578" w14:textId="285ADE48" w:rsidR="00ED3DC5" w:rsidRPr="00E7623F" w:rsidRDefault="008E7301" w:rsidP="00E7623F">
      <w:pPr>
        <w:pStyle w:val="ListParagraph"/>
        <w:numPr>
          <w:ilvl w:val="0"/>
          <w:numId w:val="49"/>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lastRenderedPageBreak/>
        <w:t>Ako pravo korištenja ima više korisnika</w:t>
      </w:r>
      <w:r w:rsidRPr="00E7623F">
        <w:rPr>
          <w:rFonts w:ascii="Times New Roman" w:hAnsi="Times New Roman"/>
        </w:rPr>
        <w:t xml:space="preserve"> grobnog mjesta</w:t>
      </w:r>
      <w:r w:rsidRPr="00E7623F">
        <w:rPr>
          <w:rFonts w:ascii="Times New Roman" w:eastAsiaTheme="minorHAnsi" w:hAnsi="Times New Roman"/>
          <w:lang w:eastAsia="en-US"/>
        </w:rPr>
        <w:t xml:space="preserve">, za stjecanje prava ukopa </w:t>
      </w:r>
      <w:r w:rsidR="00B82A93" w:rsidRPr="00E7623F">
        <w:rPr>
          <w:rFonts w:ascii="Times New Roman" w:hAnsi="Times New Roman"/>
        </w:rPr>
        <w:t xml:space="preserve">iz stavka </w:t>
      </w:r>
      <w:r w:rsidR="00CF1AFB" w:rsidRPr="00E7623F">
        <w:rPr>
          <w:rFonts w:ascii="Times New Roman" w:hAnsi="Times New Roman"/>
        </w:rPr>
        <w:t>1</w:t>
      </w:r>
      <w:r w:rsidR="00B82A93" w:rsidRPr="00E7623F">
        <w:rPr>
          <w:rFonts w:ascii="Times New Roman" w:hAnsi="Times New Roman"/>
          <w:color w:val="4472C4" w:themeColor="accent1"/>
        </w:rPr>
        <w:t xml:space="preserve">. </w:t>
      </w:r>
      <w:r w:rsidR="00B82A93" w:rsidRPr="00E7623F">
        <w:rPr>
          <w:rFonts w:ascii="Times New Roman" w:hAnsi="Times New Roman"/>
        </w:rPr>
        <w:t xml:space="preserve">ovoga članka </w:t>
      </w:r>
      <w:r w:rsidRPr="00E7623F">
        <w:rPr>
          <w:rFonts w:ascii="Times New Roman" w:eastAsiaTheme="minorHAnsi" w:hAnsi="Times New Roman"/>
          <w:lang w:eastAsia="en-US"/>
        </w:rPr>
        <w:t>i za obilježavanje ili uređivanje grobnog mjesta potrebna je suglasnost svih sukorisnika.</w:t>
      </w:r>
    </w:p>
    <w:p w14:paraId="62278EA8" w14:textId="77777777" w:rsidR="00C12E91" w:rsidRPr="001F4B66" w:rsidRDefault="00C12E91" w:rsidP="00627893">
      <w:pPr>
        <w:autoSpaceDE w:val="0"/>
        <w:autoSpaceDN w:val="0"/>
        <w:adjustRightInd w:val="0"/>
        <w:ind w:firstLine="708"/>
        <w:jc w:val="both"/>
        <w:rPr>
          <w:rFonts w:ascii="Times New Roman" w:eastAsiaTheme="minorHAnsi" w:hAnsi="Times New Roman"/>
          <w:lang w:eastAsia="en-US"/>
        </w:rPr>
      </w:pPr>
    </w:p>
    <w:p w14:paraId="33E2A7BC" w14:textId="77777777" w:rsidR="00BA06DA" w:rsidRPr="001F4B66" w:rsidRDefault="00BA06DA" w:rsidP="00627893">
      <w:pPr>
        <w:autoSpaceDE w:val="0"/>
        <w:autoSpaceDN w:val="0"/>
        <w:adjustRightInd w:val="0"/>
        <w:ind w:firstLine="708"/>
        <w:jc w:val="both"/>
        <w:rPr>
          <w:rFonts w:ascii="Times New Roman" w:eastAsiaTheme="minorHAnsi" w:hAnsi="Times New Roman"/>
          <w:lang w:eastAsia="en-US"/>
        </w:rPr>
      </w:pPr>
    </w:p>
    <w:p w14:paraId="561F0AD6" w14:textId="5475D7CE" w:rsidR="00485704" w:rsidRPr="001F4B66" w:rsidRDefault="00485704"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 2</w:t>
      </w:r>
      <w:r w:rsidR="003F3553">
        <w:rPr>
          <w:rFonts w:ascii="Times New Roman" w:eastAsiaTheme="minorHAnsi" w:hAnsi="Times New Roman"/>
          <w:lang w:eastAsia="en-US"/>
        </w:rPr>
        <w:t>0</w:t>
      </w:r>
      <w:r w:rsidRPr="001F4B66">
        <w:rPr>
          <w:rFonts w:ascii="Times New Roman" w:eastAsiaTheme="minorHAnsi" w:hAnsi="Times New Roman"/>
          <w:lang w:eastAsia="en-US"/>
        </w:rPr>
        <w:t>.</w:t>
      </w:r>
    </w:p>
    <w:p w14:paraId="7FEF97FE" w14:textId="77777777" w:rsidR="00485704" w:rsidRPr="00E7623F" w:rsidRDefault="00485704" w:rsidP="00E7623F">
      <w:pPr>
        <w:pStyle w:val="ListParagraph"/>
        <w:numPr>
          <w:ilvl w:val="0"/>
          <w:numId w:val="50"/>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 xml:space="preserve">Upravitelj groblja može odobriti privremeni ukop u zajedničku grobnicu groblja ili u grobnicu korisnika koji je za to dao suglasnost. </w:t>
      </w:r>
    </w:p>
    <w:p w14:paraId="4B2CB71B" w14:textId="77777777" w:rsidR="00E7623F" w:rsidRDefault="00E7623F" w:rsidP="00627893">
      <w:pPr>
        <w:autoSpaceDE w:val="0"/>
        <w:autoSpaceDN w:val="0"/>
        <w:adjustRightInd w:val="0"/>
        <w:ind w:firstLine="708"/>
        <w:jc w:val="both"/>
        <w:rPr>
          <w:rFonts w:ascii="Times New Roman" w:eastAsiaTheme="minorHAnsi" w:hAnsi="Times New Roman"/>
          <w:lang w:eastAsia="en-US"/>
        </w:rPr>
      </w:pPr>
    </w:p>
    <w:p w14:paraId="25A6ECD4" w14:textId="5F70B996" w:rsidR="00485704" w:rsidRPr="00E7623F" w:rsidRDefault="00485704" w:rsidP="00E7623F">
      <w:pPr>
        <w:pStyle w:val="ListParagraph"/>
        <w:numPr>
          <w:ilvl w:val="0"/>
          <w:numId w:val="50"/>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 xml:space="preserve">Upravitelj groblja može odobriti ukop u grobnice iz stavka 1. ovoga članka u trajanju do </w:t>
      </w:r>
      <w:r w:rsidR="00C7745F" w:rsidRPr="00E7623F">
        <w:rPr>
          <w:rFonts w:ascii="Times New Roman" w:eastAsiaTheme="minorHAnsi" w:hAnsi="Times New Roman"/>
          <w:color w:val="000000" w:themeColor="text1"/>
          <w:lang w:eastAsia="en-US"/>
        </w:rPr>
        <w:t>deset</w:t>
      </w:r>
      <w:r w:rsidRPr="00E7623F">
        <w:rPr>
          <w:rFonts w:ascii="Times New Roman" w:eastAsiaTheme="minorHAnsi" w:hAnsi="Times New Roman"/>
          <w:color w:val="000000" w:themeColor="text1"/>
          <w:lang w:eastAsia="en-US"/>
        </w:rPr>
        <w:t xml:space="preserve"> </w:t>
      </w:r>
      <w:r w:rsidRPr="00E7623F">
        <w:rPr>
          <w:rFonts w:ascii="Times New Roman" w:eastAsiaTheme="minorHAnsi" w:hAnsi="Times New Roman"/>
          <w:lang w:eastAsia="en-US"/>
        </w:rPr>
        <w:t>godin</w:t>
      </w:r>
      <w:r w:rsidR="00654D12">
        <w:rPr>
          <w:rFonts w:ascii="Times New Roman" w:eastAsiaTheme="minorHAnsi" w:hAnsi="Times New Roman"/>
          <w:lang w:eastAsia="en-US"/>
        </w:rPr>
        <w:t>a</w:t>
      </w:r>
      <w:r w:rsidRPr="00E7623F">
        <w:rPr>
          <w:rFonts w:ascii="Times New Roman" w:eastAsiaTheme="minorHAnsi" w:hAnsi="Times New Roman"/>
          <w:lang w:eastAsia="en-US"/>
        </w:rPr>
        <w:t xml:space="preserve">, kad umrla osoba nema osigurano mjesto za ukop ili se ukop obavlja na groblju izvan područja Grada. </w:t>
      </w:r>
    </w:p>
    <w:p w14:paraId="4FE94336" w14:textId="77777777" w:rsidR="00E7623F" w:rsidRDefault="00E7623F" w:rsidP="00627893">
      <w:pPr>
        <w:autoSpaceDE w:val="0"/>
        <w:autoSpaceDN w:val="0"/>
        <w:adjustRightInd w:val="0"/>
        <w:ind w:firstLine="708"/>
        <w:jc w:val="both"/>
        <w:rPr>
          <w:rFonts w:ascii="Times New Roman" w:eastAsiaTheme="minorHAnsi" w:hAnsi="Times New Roman"/>
          <w:lang w:eastAsia="en-US"/>
        </w:rPr>
      </w:pPr>
    </w:p>
    <w:p w14:paraId="0FD836BE" w14:textId="5677535F" w:rsidR="00485704" w:rsidRPr="00E7623F" w:rsidRDefault="00485704" w:rsidP="00E7623F">
      <w:pPr>
        <w:pStyle w:val="ListParagraph"/>
        <w:numPr>
          <w:ilvl w:val="0"/>
          <w:numId w:val="50"/>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 xml:space="preserve">Privremeni ukop umrle osobe u grobnicu korisnika, nakon isteka roka iz stavka 2. ovoga članka, smatrat će se </w:t>
      </w:r>
      <w:r w:rsidR="00B60911" w:rsidRPr="00B60911">
        <w:rPr>
          <w:rFonts w:ascii="Times New Roman" w:eastAsiaTheme="minorHAnsi" w:hAnsi="Times New Roman"/>
          <w:lang w:eastAsia="en-US"/>
        </w:rPr>
        <w:t>da je dana suglasnost za trajni ukop</w:t>
      </w:r>
      <w:r w:rsidR="00B60911">
        <w:rPr>
          <w:rFonts w:ascii="Times New Roman" w:eastAsiaTheme="minorHAnsi" w:hAnsi="Times New Roman"/>
          <w:lang w:eastAsia="en-US"/>
        </w:rPr>
        <w:t>.</w:t>
      </w:r>
    </w:p>
    <w:p w14:paraId="73C08F0A" w14:textId="77777777" w:rsidR="00E7623F" w:rsidRDefault="00E7623F" w:rsidP="00627893">
      <w:pPr>
        <w:autoSpaceDE w:val="0"/>
        <w:autoSpaceDN w:val="0"/>
        <w:adjustRightInd w:val="0"/>
        <w:ind w:firstLine="708"/>
        <w:jc w:val="both"/>
        <w:rPr>
          <w:rFonts w:ascii="Times New Roman" w:eastAsiaTheme="minorHAnsi" w:hAnsi="Times New Roman"/>
          <w:lang w:eastAsia="en-US"/>
        </w:rPr>
      </w:pPr>
    </w:p>
    <w:p w14:paraId="74B8D390" w14:textId="70B1E58F" w:rsidR="00485704" w:rsidRPr="00E7623F" w:rsidRDefault="00485704" w:rsidP="00E7623F">
      <w:pPr>
        <w:pStyle w:val="ListParagraph"/>
        <w:numPr>
          <w:ilvl w:val="0"/>
          <w:numId w:val="50"/>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 xml:space="preserve">Upravitelj groblja može odobriti premještanje posmrtnih ostataka u grobnicu iz stavka 1. ovoga članka u trajanju do jedne godine i kad je radi izgradnje grobnice na grobnom mjestu potrebno premjestiti posmrtne ostatke umrle osobe, ako je proteklo </w:t>
      </w:r>
      <w:r w:rsidR="00224968" w:rsidRPr="00E7623F">
        <w:rPr>
          <w:rFonts w:ascii="Times New Roman" w:eastAsiaTheme="minorHAnsi" w:hAnsi="Times New Roman"/>
          <w:lang w:eastAsia="en-US"/>
        </w:rPr>
        <w:t>1</w:t>
      </w:r>
      <w:r w:rsidR="00D06386" w:rsidRPr="00E7623F">
        <w:rPr>
          <w:rFonts w:ascii="Times New Roman" w:eastAsiaTheme="minorHAnsi" w:hAnsi="Times New Roman"/>
          <w:lang w:eastAsia="en-US"/>
        </w:rPr>
        <w:t>5</w:t>
      </w:r>
      <w:r w:rsidRPr="00E7623F">
        <w:rPr>
          <w:rFonts w:ascii="Times New Roman" w:eastAsiaTheme="minorHAnsi" w:hAnsi="Times New Roman"/>
          <w:lang w:eastAsia="en-US"/>
        </w:rPr>
        <w:t xml:space="preserve"> godina od posljednjeg ukopa u</w:t>
      </w:r>
      <w:r w:rsidR="00D06386" w:rsidRPr="00E7623F">
        <w:rPr>
          <w:rFonts w:ascii="Times New Roman" w:eastAsiaTheme="minorHAnsi" w:hAnsi="Times New Roman"/>
          <w:lang w:eastAsia="en-US"/>
        </w:rPr>
        <w:t xml:space="preserve"> zemljani</w:t>
      </w:r>
      <w:r w:rsidRPr="00E7623F">
        <w:rPr>
          <w:rFonts w:ascii="Times New Roman" w:eastAsiaTheme="minorHAnsi" w:hAnsi="Times New Roman"/>
          <w:lang w:eastAsia="en-US"/>
        </w:rPr>
        <w:t xml:space="preserve"> grob. </w:t>
      </w:r>
    </w:p>
    <w:p w14:paraId="1D038628" w14:textId="77777777" w:rsidR="00E7623F" w:rsidRDefault="00E7623F" w:rsidP="00627893">
      <w:pPr>
        <w:autoSpaceDE w:val="0"/>
        <w:autoSpaceDN w:val="0"/>
        <w:adjustRightInd w:val="0"/>
        <w:ind w:firstLine="708"/>
        <w:jc w:val="both"/>
        <w:rPr>
          <w:rFonts w:ascii="Times New Roman" w:eastAsiaTheme="minorHAnsi" w:hAnsi="Times New Roman"/>
          <w:lang w:eastAsia="en-US"/>
        </w:rPr>
      </w:pPr>
    </w:p>
    <w:p w14:paraId="68623DF2" w14:textId="35DDE769" w:rsidR="00224968" w:rsidRPr="00E7623F" w:rsidRDefault="00224968" w:rsidP="00E7623F">
      <w:pPr>
        <w:pStyle w:val="ListParagraph"/>
        <w:numPr>
          <w:ilvl w:val="0"/>
          <w:numId w:val="50"/>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Upravitelj groblja</w:t>
      </w:r>
      <w:r w:rsidR="006C043A" w:rsidRPr="00E7623F">
        <w:rPr>
          <w:rFonts w:ascii="Times New Roman" w:eastAsiaTheme="minorHAnsi" w:hAnsi="Times New Roman"/>
          <w:lang w:eastAsia="en-US"/>
        </w:rPr>
        <w:t xml:space="preserve"> također</w:t>
      </w:r>
      <w:r w:rsidRPr="00E7623F">
        <w:rPr>
          <w:rFonts w:ascii="Times New Roman" w:eastAsiaTheme="minorHAnsi" w:hAnsi="Times New Roman"/>
          <w:lang w:eastAsia="en-US"/>
        </w:rPr>
        <w:t xml:space="preserve"> može odobriti premještanje posmrtnih ostataka u grobnicu iz stavka 1. ovoga članka u trajanju do jedne godine i kad je radi uređenja grobnice na grobnom mjestu potrebno premjestiti posmrtne ostatke umrle osobe, a ne prije isteka 5 godina od posljednjeg ukopa u grob, pod uvjetom da su se ostvarili uvjeti za sabiranje i zbrinjavanje posmrtnih ostataka.</w:t>
      </w:r>
    </w:p>
    <w:p w14:paraId="4ACC2F94" w14:textId="77777777" w:rsidR="00E7623F" w:rsidRDefault="00E7623F" w:rsidP="00627893">
      <w:pPr>
        <w:autoSpaceDE w:val="0"/>
        <w:autoSpaceDN w:val="0"/>
        <w:adjustRightInd w:val="0"/>
        <w:ind w:firstLine="708"/>
        <w:jc w:val="both"/>
        <w:rPr>
          <w:rFonts w:ascii="Times New Roman" w:eastAsiaTheme="minorHAnsi" w:hAnsi="Times New Roman"/>
          <w:lang w:eastAsia="en-US"/>
        </w:rPr>
      </w:pPr>
    </w:p>
    <w:p w14:paraId="71993285" w14:textId="54513788" w:rsidR="00485704" w:rsidRPr="00E7623F" w:rsidRDefault="00485704" w:rsidP="00E7623F">
      <w:pPr>
        <w:pStyle w:val="ListParagraph"/>
        <w:numPr>
          <w:ilvl w:val="0"/>
          <w:numId w:val="50"/>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 xml:space="preserve">Nakon isteka roka iz stavka 4. ovoga članka, Upravitelj groblja vratit će posmrtne ostatke umrle osobe u grobno mjesto iz koje su premješteni, na trošak korisnika grobnog mjesta. </w:t>
      </w:r>
    </w:p>
    <w:p w14:paraId="1F9A5DC3" w14:textId="77777777" w:rsidR="00E7623F" w:rsidRDefault="00E7623F" w:rsidP="00627893">
      <w:pPr>
        <w:autoSpaceDE w:val="0"/>
        <w:autoSpaceDN w:val="0"/>
        <w:adjustRightInd w:val="0"/>
        <w:ind w:firstLine="708"/>
        <w:jc w:val="both"/>
        <w:rPr>
          <w:rFonts w:ascii="Times New Roman" w:eastAsiaTheme="minorHAnsi" w:hAnsi="Times New Roman"/>
          <w:lang w:eastAsia="en-US"/>
        </w:rPr>
      </w:pPr>
    </w:p>
    <w:p w14:paraId="1D341839" w14:textId="556BB20C" w:rsidR="00485704" w:rsidRPr="00E7623F" w:rsidRDefault="00485704" w:rsidP="00E7623F">
      <w:pPr>
        <w:pStyle w:val="ListParagraph"/>
        <w:numPr>
          <w:ilvl w:val="0"/>
          <w:numId w:val="50"/>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U grobno mjesto iz kojega su premješteni posmrtni ostaci ne mogu se obavljati ukopi i polagati urne dok se premješteni posmrtni ostaci ne vrate i ne uredi grobno mjesto sukladno danoj suglasnosti.</w:t>
      </w:r>
    </w:p>
    <w:p w14:paraId="7291F894" w14:textId="77777777" w:rsidR="00485704" w:rsidRPr="001F4B66" w:rsidRDefault="00485704" w:rsidP="00627893">
      <w:pPr>
        <w:autoSpaceDE w:val="0"/>
        <w:autoSpaceDN w:val="0"/>
        <w:adjustRightInd w:val="0"/>
        <w:ind w:firstLine="708"/>
        <w:jc w:val="both"/>
        <w:rPr>
          <w:rFonts w:ascii="Times New Roman" w:eastAsiaTheme="minorHAnsi" w:hAnsi="Times New Roman"/>
          <w:lang w:eastAsia="en-US"/>
        </w:rPr>
      </w:pPr>
      <w:r w:rsidRPr="001F4B66">
        <w:rPr>
          <w:rFonts w:ascii="Times New Roman" w:eastAsiaTheme="minorHAnsi" w:hAnsi="Times New Roman"/>
          <w:lang w:eastAsia="en-US"/>
        </w:rPr>
        <w:t xml:space="preserve">  </w:t>
      </w:r>
    </w:p>
    <w:p w14:paraId="64FA369B" w14:textId="77777777" w:rsidR="00485704" w:rsidRPr="001F4B66" w:rsidRDefault="00485704" w:rsidP="00627893">
      <w:pPr>
        <w:autoSpaceDE w:val="0"/>
        <w:autoSpaceDN w:val="0"/>
        <w:adjustRightInd w:val="0"/>
        <w:ind w:firstLine="708"/>
        <w:jc w:val="both"/>
        <w:rPr>
          <w:rFonts w:ascii="Times New Roman" w:eastAsiaTheme="minorHAnsi" w:hAnsi="Times New Roman"/>
          <w:lang w:eastAsia="en-US"/>
        </w:rPr>
      </w:pPr>
      <w:r w:rsidRPr="001F4B66">
        <w:rPr>
          <w:rFonts w:ascii="Times New Roman" w:eastAsiaTheme="minorHAnsi" w:hAnsi="Times New Roman"/>
          <w:lang w:eastAsia="en-US"/>
        </w:rPr>
        <w:t xml:space="preserve">  </w:t>
      </w:r>
    </w:p>
    <w:p w14:paraId="6E0DC76D" w14:textId="6346DFA9" w:rsidR="00485704" w:rsidRPr="001F4B66" w:rsidRDefault="004E7655" w:rsidP="00627893">
      <w:pPr>
        <w:autoSpaceDE w:val="0"/>
        <w:autoSpaceDN w:val="0"/>
        <w:adjustRightInd w:val="0"/>
        <w:jc w:val="both"/>
        <w:rPr>
          <w:rFonts w:ascii="Times New Roman" w:eastAsiaTheme="minorHAnsi" w:hAnsi="Times New Roman"/>
          <w:lang w:eastAsia="en-US"/>
        </w:rPr>
      </w:pPr>
      <w:r w:rsidRPr="001F4B66">
        <w:rPr>
          <w:rFonts w:ascii="Times New Roman" w:eastAsiaTheme="minorHAnsi" w:hAnsi="Times New Roman"/>
          <w:lang w:eastAsia="en-US"/>
        </w:rPr>
        <w:t xml:space="preserve">V. </w:t>
      </w:r>
      <w:r w:rsidR="00485704" w:rsidRPr="001F4B66">
        <w:rPr>
          <w:rFonts w:ascii="Times New Roman" w:eastAsiaTheme="minorHAnsi" w:hAnsi="Times New Roman"/>
          <w:lang w:eastAsia="en-US"/>
        </w:rPr>
        <w:t xml:space="preserve">NAČIN UKOPA NEPOZNATIH OSOBA </w:t>
      </w:r>
    </w:p>
    <w:p w14:paraId="21A888C0" w14:textId="77777777" w:rsidR="00485704" w:rsidRPr="001F4B66" w:rsidRDefault="00485704" w:rsidP="00627893">
      <w:pPr>
        <w:autoSpaceDE w:val="0"/>
        <w:autoSpaceDN w:val="0"/>
        <w:adjustRightInd w:val="0"/>
        <w:ind w:firstLine="708"/>
        <w:jc w:val="both"/>
        <w:rPr>
          <w:rFonts w:ascii="Times New Roman" w:eastAsiaTheme="minorHAnsi" w:hAnsi="Times New Roman"/>
          <w:lang w:eastAsia="en-US"/>
        </w:rPr>
      </w:pPr>
    </w:p>
    <w:p w14:paraId="5992F3CF" w14:textId="347BF8C6" w:rsidR="00485704" w:rsidRPr="001F4B66" w:rsidRDefault="00485704"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 2</w:t>
      </w:r>
      <w:r w:rsidR="003F3553">
        <w:rPr>
          <w:rFonts w:ascii="Times New Roman" w:eastAsiaTheme="minorHAnsi" w:hAnsi="Times New Roman"/>
          <w:lang w:eastAsia="en-US"/>
        </w:rPr>
        <w:t>1</w:t>
      </w:r>
      <w:r w:rsidRPr="001F4B66">
        <w:rPr>
          <w:rFonts w:ascii="Times New Roman" w:eastAsiaTheme="minorHAnsi" w:hAnsi="Times New Roman"/>
          <w:lang w:eastAsia="en-US"/>
        </w:rPr>
        <w:t>.</w:t>
      </w:r>
    </w:p>
    <w:p w14:paraId="10B31B7F" w14:textId="38BE372D" w:rsidR="0065620A" w:rsidRPr="00E7623F" w:rsidRDefault="00485704" w:rsidP="00E7623F">
      <w:pPr>
        <w:pStyle w:val="ListParagraph"/>
        <w:numPr>
          <w:ilvl w:val="0"/>
          <w:numId w:val="51"/>
        </w:numPr>
        <w:autoSpaceDE w:val="0"/>
        <w:autoSpaceDN w:val="0"/>
        <w:adjustRightInd w:val="0"/>
        <w:jc w:val="both"/>
        <w:rPr>
          <w:rFonts w:ascii="Times New Roman" w:eastAsiaTheme="minorHAnsi" w:hAnsi="Times New Roman"/>
          <w:color w:val="000000" w:themeColor="text1"/>
          <w:lang w:eastAsia="en-US"/>
        </w:rPr>
      </w:pPr>
      <w:r w:rsidRPr="00E7623F">
        <w:rPr>
          <w:rFonts w:ascii="Times New Roman" w:eastAsiaTheme="minorHAnsi" w:hAnsi="Times New Roman"/>
          <w:lang w:eastAsia="en-US"/>
        </w:rPr>
        <w:t xml:space="preserve">Nepoznate osobe odnosno osobe neutvrđenog identiteta, koje su umrle na području Grada ukapaju se </w:t>
      </w:r>
      <w:r w:rsidR="00C7745F" w:rsidRPr="00E7623F">
        <w:rPr>
          <w:rFonts w:ascii="Times New Roman" w:eastAsiaTheme="minorHAnsi" w:hAnsi="Times New Roman"/>
          <w:color w:val="000000" w:themeColor="text1"/>
          <w:lang w:eastAsia="en-US"/>
        </w:rPr>
        <w:t>u zajedničku grobnicu</w:t>
      </w:r>
      <w:r w:rsidR="00661161" w:rsidRPr="00E7623F">
        <w:rPr>
          <w:rFonts w:ascii="Times New Roman" w:eastAsiaTheme="minorHAnsi" w:hAnsi="Times New Roman"/>
          <w:color w:val="000000" w:themeColor="text1"/>
          <w:lang w:eastAsia="en-US"/>
        </w:rPr>
        <w:t xml:space="preserve">, a njihovi </w:t>
      </w:r>
      <w:r w:rsidR="00B1239D" w:rsidRPr="00E7623F">
        <w:rPr>
          <w:rFonts w:ascii="Times New Roman" w:eastAsiaTheme="minorHAnsi" w:hAnsi="Times New Roman"/>
          <w:color w:val="000000" w:themeColor="text1"/>
          <w:lang w:eastAsia="en-US"/>
        </w:rPr>
        <w:t>posmrtni ostatci mogu biti tu pohranjeni 10 godina.</w:t>
      </w:r>
    </w:p>
    <w:p w14:paraId="5C804FFC" w14:textId="77777777" w:rsidR="00E7623F" w:rsidRDefault="00E7623F" w:rsidP="00627893">
      <w:pPr>
        <w:autoSpaceDE w:val="0"/>
        <w:autoSpaceDN w:val="0"/>
        <w:adjustRightInd w:val="0"/>
        <w:ind w:firstLine="708"/>
        <w:jc w:val="both"/>
        <w:rPr>
          <w:rFonts w:ascii="Times New Roman" w:eastAsiaTheme="minorHAnsi" w:hAnsi="Times New Roman"/>
          <w:color w:val="000000" w:themeColor="text1"/>
          <w:lang w:eastAsia="en-US"/>
        </w:rPr>
      </w:pPr>
    </w:p>
    <w:p w14:paraId="5C6EE45C" w14:textId="5433A651" w:rsidR="00B1239D" w:rsidRPr="00E7623F" w:rsidRDefault="00B1239D" w:rsidP="00E7623F">
      <w:pPr>
        <w:pStyle w:val="ListParagraph"/>
        <w:numPr>
          <w:ilvl w:val="0"/>
          <w:numId w:val="51"/>
        </w:numPr>
        <w:autoSpaceDE w:val="0"/>
        <w:autoSpaceDN w:val="0"/>
        <w:adjustRightInd w:val="0"/>
        <w:jc w:val="both"/>
        <w:rPr>
          <w:rFonts w:ascii="Times New Roman" w:eastAsiaTheme="minorHAnsi" w:hAnsi="Times New Roman"/>
          <w:color w:val="000000" w:themeColor="text1"/>
          <w:lang w:eastAsia="en-US"/>
        </w:rPr>
      </w:pPr>
      <w:r w:rsidRPr="00E7623F">
        <w:rPr>
          <w:rFonts w:ascii="Times New Roman" w:eastAsiaTheme="minorHAnsi" w:hAnsi="Times New Roman"/>
          <w:color w:val="000000" w:themeColor="text1"/>
          <w:lang w:eastAsia="en-US"/>
        </w:rPr>
        <w:t xml:space="preserve">Nakon isteka tog roka , grobovi se mogu prekapati , a zajedničke grobnice isprazniti </w:t>
      </w:r>
      <w:r w:rsidR="00F12670" w:rsidRPr="00E7623F">
        <w:rPr>
          <w:rFonts w:ascii="Times New Roman" w:eastAsiaTheme="minorHAnsi" w:hAnsi="Times New Roman"/>
          <w:color w:val="000000" w:themeColor="text1"/>
          <w:lang w:eastAsia="en-US"/>
        </w:rPr>
        <w:t>i posmrtni ostatci umrlih položiti u kosturnice.</w:t>
      </w:r>
    </w:p>
    <w:p w14:paraId="2324B06B" w14:textId="77777777" w:rsidR="00E7623F" w:rsidRDefault="00E7623F" w:rsidP="00627893">
      <w:pPr>
        <w:autoSpaceDE w:val="0"/>
        <w:autoSpaceDN w:val="0"/>
        <w:adjustRightInd w:val="0"/>
        <w:ind w:firstLine="708"/>
        <w:jc w:val="both"/>
        <w:rPr>
          <w:rFonts w:ascii="Times New Roman" w:eastAsiaTheme="minorHAnsi" w:hAnsi="Times New Roman"/>
          <w:lang w:eastAsia="en-US"/>
        </w:rPr>
      </w:pPr>
    </w:p>
    <w:p w14:paraId="79C91696" w14:textId="02416DFA" w:rsidR="00F7163F" w:rsidRPr="00E7623F" w:rsidRDefault="001856BB" w:rsidP="00E7623F">
      <w:pPr>
        <w:pStyle w:val="ListParagraph"/>
        <w:numPr>
          <w:ilvl w:val="0"/>
          <w:numId w:val="51"/>
        </w:numPr>
        <w:autoSpaceDE w:val="0"/>
        <w:autoSpaceDN w:val="0"/>
        <w:adjustRightInd w:val="0"/>
        <w:jc w:val="both"/>
        <w:rPr>
          <w:rFonts w:ascii="Times New Roman" w:eastAsiaTheme="minorHAnsi" w:hAnsi="Times New Roman"/>
          <w:lang w:eastAsia="en-US"/>
        </w:rPr>
      </w:pPr>
      <w:r w:rsidRPr="00E7623F">
        <w:rPr>
          <w:rFonts w:ascii="Times New Roman" w:eastAsiaTheme="minorHAnsi" w:hAnsi="Times New Roman"/>
          <w:lang w:eastAsia="en-US"/>
        </w:rPr>
        <w:t xml:space="preserve">U grobna mjesta iz prethodnog stavka može se vršiti </w:t>
      </w:r>
      <w:r w:rsidR="00A20940" w:rsidRPr="00E7623F">
        <w:rPr>
          <w:rFonts w:ascii="Times New Roman" w:eastAsiaTheme="minorHAnsi" w:hAnsi="Times New Roman"/>
          <w:lang w:eastAsia="en-US"/>
        </w:rPr>
        <w:t>ukop</w:t>
      </w:r>
      <w:r w:rsidRPr="00E7623F">
        <w:rPr>
          <w:rFonts w:ascii="Times New Roman" w:eastAsiaTheme="minorHAnsi" w:hAnsi="Times New Roman"/>
          <w:lang w:eastAsia="en-US"/>
        </w:rPr>
        <w:t xml:space="preserve"> više umrlih, na način da se ukopi vrše po redu </w:t>
      </w:r>
      <w:r w:rsidR="00A20940" w:rsidRPr="00E7623F">
        <w:rPr>
          <w:rFonts w:ascii="Times New Roman" w:eastAsiaTheme="minorHAnsi" w:hAnsi="Times New Roman"/>
          <w:lang w:eastAsia="en-US"/>
        </w:rPr>
        <w:t>kako</w:t>
      </w:r>
      <w:r w:rsidRPr="00E7623F">
        <w:rPr>
          <w:rFonts w:ascii="Times New Roman" w:eastAsiaTheme="minorHAnsi" w:hAnsi="Times New Roman"/>
          <w:lang w:eastAsia="en-US"/>
        </w:rPr>
        <w:t xml:space="preserve"> su umrli prijavljeni</w:t>
      </w:r>
      <w:r w:rsidR="00A20940" w:rsidRPr="00E7623F">
        <w:rPr>
          <w:rFonts w:ascii="Times New Roman" w:eastAsiaTheme="minorHAnsi" w:hAnsi="Times New Roman"/>
          <w:lang w:eastAsia="en-US"/>
        </w:rPr>
        <w:t xml:space="preserve"> te je ukapanje izvan tog reda zabranjeno.</w:t>
      </w:r>
    </w:p>
    <w:p w14:paraId="3578A22E" w14:textId="77777777" w:rsidR="00F7163F" w:rsidRPr="001F4B66" w:rsidRDefault="00F7163F" w:rsidP="00627893">
      <w:pPr>
        <w:autoSpaceDE w:val="0"/>
        <w:autoSpaceDN w:val="0"/>
        <w:adjustRightInd w:val="0"/>
        <w:jc w:val="center"/>
        <w:rPr>
          <w:rFonts w:ascii="Times New Roman" w:eastAsiaTheme="minorHAnsi" w:hAnsi="Times New Roman"/>
          <w:lang w:eastAsia="en-US"/>
        </w:rPr>
      </w:pPr>
    </w:p>
    <w:p w14:paraId="76F4CF01" w14:textId="77777777" w:rsidR="00200476" w:rsidRPr="001F4B66" w:rsidRDefault="00200476" w:rsidP="00627893">
      <w:pPr>
        <w:autoSpaceDE w:val="0"/>
        <w:autoSpaceDN w:val="0"/>
        <w:adjustRightInd w:val="0"/>
        <w:ind w:firstLine="708"/>
        <w:jc w:val="both"/>
        <w:rPr>
          <w:rFonts w:ascii="Times New Roman" w:eastAsiaTheme="minorHAnsi" w:hAnsi="Times New Roman"/>
          <w:lang w:eastAsia="en-US"/>
        </w:rPr>
      </w:pPr>
    </w:p>
    <w:p w14:paraId="6C6B5A8F" w14:textId="0BBFEC24" w:rsidR="002B4CB7" w:rsidRPr="001F4B66" w:rsidRDefault="00F7163F"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 2</w:t>
      </w:r>
      <w:r w:rsidR="003F3553">
        <w:rPr>
          <w:rFonts w:ascii="Times New Roman" w:eastAsiaTheme="minorHAnsi" w:hAnsi="Times New Roman"/>
          <w:lang w:eastAsia="en-US"/>
        </w:rPr>
        <w:t>2</w:t>
      </w:r>
      <w:r w:rsidRPr="001F4B66">
        <w:rPr>
          <w:rFonts w:ascii="Times New Roman" w:eastAsiaTheme="minorHAnsi" w:hAnsi="Times New Roman"/>
          <w:lang w:eastAsia="en-US"/>
        </w:rPr>
        <w:t>.</w:t>
      </w:r>
    </w:p>
    <w:p w14:paraId="1AEBCA4D" w14:textId="2426ED5D" w:rsidR="00485704" w:rsidRPr="00D2015F" w:rsidRDefault="00485704" w:rsidP="00D2015F">
      <w:pPr>
        <w:pStyle w:val="ListParagraph"/>
        <w:numPr>
          <w:ilvl w:val="0"/>
          <w:numId w:val="52"/>
        </w:numPr>
        <w:autoSpaceDE w:val="0"/>
        <w:autoSpaceDN w:val="0"/>
        <w:adjustRightInd w:val="0"/>
        <w:jc w:val="both"/>
        <w:rPr>
          <w:rFonts w:ascii="Times New Roman" w:eastAsiaTheme="minorHAnsi" w:hAnsi="Times New Roman"/>
          <w:lang w:eastAsia="en-US"/>
        </w:rPr>
      </w:pPr>
      <w:r w:rsidRPr="00D2015F">
        <w:rPr>
          <w:rFonts w:ascii="Times New Roman" w:eastAsiaTheme="minorHAnsi" w:hAnsi="Times New Roman"/>
          <w:lang w:eastAsia="en-US"/>
        </w:rPr>
        <w:t>Troškove ukopa nepoznatih osoba na grobljima iz članka 3. stavak 2.</w:t>
      </w:r>
      <w:r w:rsidRPr="00D2015F">
        <w:rPr>
          <w:rFonts w:ascii="Times New Roman" w:eastAsiaTheme="minorHAnsi" w:hAnsi="Times New Roman"/>
          <w:color w:val="EE0000"/>
          <w:lang w:eastAsia="en-US"/>
        </w:rPr>
        <w:t xml:space="preserve"> </w:t>
      </w:r>
      <w:r w:rsidR="006E0CED" w:rsidRPr="00D2015F">
        <w:rPr>
          <w:rFonts w:ascii="Times New Roman" w:eastAsiaTheme="minorHAnsi" w:hAnsi="Times New Roman"/>
          <w:color w:val="000000" w:themeColor="text1"/>
          <w:lang w:eastAsia="en-US"/>
        </w:rPr>
        <w:t xml:space="preserve">i 3. </w:t>
      </w:r>
      <w:r w:rsidRPr="00D2015F">
        <w:rPr>
          <w:rFonts w:ascii="Times New Roman" w:eastAsiaTheme="minorHAnsi" w:hAnsi="Times New Roman"/>
          <w:lang w:eastAsia="en-US"/>
        </w:rPr>
        <w:t>ove Odluke snosi Grad</w:t>
      </w:r>
      <w:r w:rsidR="00AF059E" w:rsidRPr="00D2015F">
        <w:rPr>
          <w:rFonts w:ascii="Times New Roman" w:eastAsiaTheme="minorHAnsi" w:hAnsi="Times New Roman"/>
          <w:lang w:eastAsia="en-US"/>
        </w:rPr>
        <w:t>.</w:t>
      </w:r>
    </w:p>
    <w:p w14:paraId="3CD35FD8" w14:textId="77777777" w:rsidR="00D2015F" w:rsidRDefault="00D2015F" w:rsidP="00627893">
      <w:pPr>
        <w:autoSpaceDE w:val="0"/>
        <w:autoSpaceDN w:val="0"/>
        <w:adjustRightInd w:val="0"/>
        <w:ind w:firstLine="708"/>
        <w:jc w:val="both"/>
        <w:rPr>
          <w:rFonts w:ascii="Times New Roman" w:eastAsiaTheme="minorHAnsi" w:hAnsi="Times New Roman"/>
          <w:lang w:eastAsia="en-US"/>
        </w:rPr>
      </w:pPr>
    </w:p>
    <w:p w14:paraId="08804A64" w14:textId="02597468" w:rsidR="00485704" w:rsidRPr="00D2015F" w:rsidRDefault="00485704" w:rsidP="00D2015F">
      <w:pPr>
        <w:pStyle w:val="ListParagraph"/>
        <w:numPr>
          <w:ilvl w:val="0"/>
          <w:numId w:val="52"/>
        </w:numPr>
        <w:autoSpaceDE w:val="0"/>
        <w:autoSpaceDN w:val="0"/>
        <w:adjustRightInd w:val="0"/>
        <w:jc w:val="both"/>
        <w:rPr>
          <w:rFonts w:ascii="Times New Roman" w:eastAsiaTheme="minorHAnsi" w:hAnsi="Times New Roman"/>
          <w:lang w:eastAsia="en-US"/>
        </w:rPr>
      </w:pPr>
      <w:r w:rsidRPr="00D2015F">
        <w:rPr>
          <w:rFonts w:ascii="Times New Roman" w:eastAsiaTheme="minorHAnsi" w:hAnsi="Times New Roman"/>
          <w:lang w:eastAsia="en-US"/>
        </w:rPr>
        <w:t xml:space="preserve">Upravitelj groblja dužan je grobna mjesta nepoznatih osoba urediti i održavati na način kojim se iskazuje poštovanje prema umrlima, a sredstva se osiguravaju u proračunu Grada. </w:t>
      </w:r>
    </w:p>
    <w:p w14:paraId="36394FF9" w14:textId="77777777" w:rsidR="00D2015F" w:rsidRDefault="00D2015F" w:rsidP="00627893">
      <w:pPr>
        <w:autoSpaceDE w:val="0"/>
        <w:autoSpaceDN w:val="0"/>
        <w:adjustRightInd w:val="0"/>
        <w:ind w:firstLine="708"/>
        <w:jc w:val="both"/>
        <w:rPr>
          <w:rFonts w:ascii="Times New Roman" w:eastAsiaTheme="minorHAnsi" w:hAnsi="Times New Roman"/>
          <w:lang w:eastAsia="en-US"/>
        </w:rPr>
      </w:pPr>
    </w:p>
    <w:p w14:paraId="3CB29D7E" w14:textId="5F50B4EA" w:rsidR="00485704" w:rsidRPr="00D2015F" w:rsidRDefault="00485704" w:rsidP="00D2015F">
      <w:pPr>
        <w:pStyle w:val="ListParagraph"/>
        <w:numPr>
          <w:ilvl w:val="0"/>
          <w:numId w:val="52"/>
        </w:numPr>
        <w:autoSpaceDE w:val="0"/>
        <w:autoSpaceDN w:val="0"/>
        <w:adjustRightInd w:val="0"/>
        <w:jc w:val="both"/>
        <w:rPr>
          <w:rFonts w:ascii="Times New Roman" w:eastAsiaTheme="minorHAnsi" w:hAnsi="Times New Roman"/>
          <w:lang w:eastAsia="en-US"/>
        </w:rPr>
      </w:pPr>
      <w:r w:rsidRPr="00D2015F">
        <w:rPr>
          <w:rFonts w:ascii="Times New Roman" w:eastAsiaTheme="minorHAnsi" w:hAnsi="Times New Roman"/>
          <w:lang w:eastAsia="en-US"/>
        </w:rPr>
        <w:t xml:space="preserve">Upravitelj groblja dužan je u registru umrlih osoba upisati sve dostupne podatke o umrloj nepoznatoj osobi. </w:t>
      </w:r>
    </w:p>
    <w:p w14:paraId="2103E210" w14:textId="77777777" w:rsidR="00485704" w:rsidRPr="001F4B66" w:rsidRDefault="00485704" w:rsidP="00627893">
      <w:pPr>
        <w:autoSpaceDE w:val="0"/>
        <w:autoSpaceDN w:val="0"/>
        <w:adjustRightInd w:val="0"/>
        <w:ind w:firstLine="708"/>
        <w:jc w:val="both"/>
        <w:rPr>
          <w:rFonts w:ascii="Times New Roman" w:eastAsiaTheme="minorHAnsi" w:hAnsi="Times New Roman"/>
          <w:lang w:eastAsia="en-US"/>
        </w:rPr>
      </w:pPr>
    </w:p>
    <w:p w14:paraId="2B50C956" w14:textId="77777777" w:rsidR="00485704" w:rsidRPr="001F4B66" w:rsidRDefault="00485704" w:rsidP="00627893">
      <w:pPr>
        <w:autoSpaceDE w:val="0"/>
        <w:autoSpaceDN w:val="0"/>
        <w:adjustRightInd w:val="0"/>
        <w:ind w:firstLine="708"/>
        <w:jc w:val="both"/>
        <w:rPr>
          <w:rFonts w:ascii="Times New Roman" w:eastAsiaTheme="minorHAnsi" w:hAnsi="Times New Roman"/>
          <w:lang w:eastAsia="en-US"/>
        </w:rPr>
      </w:pPr>
    </w:p>
    <w:p w14:paraId="5548A48F" w14:textId="6413A05C" w:rsidR="00485704" w:rsidRPr="001F4B66" w:rsidRDefault="00FD7111" w:rsidP="00627893">
      <w:pPr>
        <w:autoSpaceDE w:val="0"/>
        <w:autoSpaceDN w:val="0"/>
        <w:adjustRightInd w:val="0"/>
        <w:jc w:val="both"/>
        <w:rPr>
          <w:rFonts w:ascii="Times New Roman" w:eastAsiaTheme="minorHAnsi" w:hAnsi="Times New Roman"/>
          <w:lang w:eastAsia="en-US"/>
        </w:rPr>
      </w:pPr>
      <w:r w:rsidRPr="001F4B66">
        <w:rPr>
          <w:rFonts w:ascii="Times New Roman" w:eastAsiaTheme="minorHAnsi" w:hAnsi="Times New Roman"/>
          <w:lang w:eastAsia="en-US"/>
        </w:rPr>
        <w:t xml:space="preserve">VI. </w:t>
      </w:r>
      <w:r w:rsidR="00485704" w:rsidRPr="001F4B66">
        <w:rPr>
          <w:rFonts w:ascii="Times New Roman" w:eastAsiaTheme="minorHAnsi" w:hAnsi="Times New Roman"/>
          <w:lang w:eastAsia="en-US"/>
        </w:rPr>
        <w:t xml:space="preserve">PROSIPANJE KREMIRANIH POSMRTNIH OSTATAKA UMRLE OSOBE </w:t>
      </w:r>
    </w:p>
    <w:p w14:paraId="5EDDE441" w14:textId="77777777" w:rsidR="00485704" w:rsidRPr="001F4B66" w:rsidRDefault="00485704" w:rsidP="00627893">
      <w:pPr>
        <w:autoSpaceDE w:val="0"/>
        <w:autoSpaceDN w:val="0"/>
        <w:adjustRightInd w:val="0"/>
        <w:ind w:firstLine="708"/>
        <w:jc w:val="both"/>
        <w:rPr>
          <w:rFonts w:ascii="Times New Roman" w:eastAsiaTheme="minorHAnsi" w:hAnsi="Times New Roman"/>
          <w:lang w:eastAsia="en-US"/>
        </w:rPr>
      </w:pPr>
      <w:r w:rsidRPr="001F4B66">
        <w:rPr>
          <w:rFonts w:ascii="Times New Roman" w:eastAsiaTheme="minorHAnsi" w:hAnsi="Times New Roman"/>
          <w:lang w:eastAsia="en-US"/>
        </w:rPr>
        <w:lastRenderedPageBreak/>
        <w:t xml:space="preserve">  </w:t>
      </w:r>
    </w:p>
    <w:p w14:paraId="018A7772" w14:textId="1E7365CC" w:rsidR="00485704" w:rsidRPr="001F4B66" w:rsidRDefault="00485704"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 2</w:t>
      </w:r>
      <w:r w:rsidR="003F3553">
        <w:rPr>
          <w:rFonts w:ascii="Times New Roman" w:eastAsiaTheme="minorHAnsi" w:hAnsi="Times New Roman"/>
          <w:lang w:eastAsia="en-US"/>
        </w:rPr>
        <w:t>3</w:t>
      </w:r>
      <w:r w:rsidRPr="001F4B66">
        <w:rPr>
          <w:rFonts w:ascii="Times New Roman" w:eastAsiaTheme="minorHAnsi" w:hAnsi="Times New Roman"/>
          <w:lang w:eastAsia="en-US"/>
        </w:rPr>
        <w:t>.</w:t>
      </w:r>
    </w:p>
    <w:p w14:paraId="3AFA4BED" w14:textId="77777777" w:rsidR="00D2015F" w:rsidRPr="00D2015F" w:rsidRDefault="00C7745F" w:rsidP="00D2015F">
      <w:pPr>
        <w:pStyle w:val="ListParagraph"/>
        <w:numPr>
          <w:ilvl w:val="0"/>
          <w:numId w:val="53"/>
        </w:numPr>
        <w:autoSpaceDE w:val="0"/>
        <w:autoSpaceDN w:val="0"/>
        <w:adjustRightInd w:val="0"/>
        <w:jc w:val="both"/>
        <w:rPr>
          <w:rFonts w:ascii="Times New Roman" w:eastAsiaTheme="minorHAnsi" w:hAnsi="Times New Roman"/>
          <w:color w:val="000000" w:themeColor="text1"/>
          <w:lang w:eastAsia="en-US"/>
        </w:rPr>
      </w:pPr>
      <w:r w:rsidRPr="00D2015F">
        <w:rPr>
          <w:rFonts w:ascii="Times New Roman" w:hAnsi="Times New Roman"/>
          <w:color w:val="000000" w:themeColor="text1"/>
        </w:rPr>
        <w:t>Kremirani posmrtni ostaci umrle osobe ukapaju se na grobljima.</w:t>
      </w:r>
      <w:r w:rsidR="00D2015F">
        <w:rPr>
          <w:rFonts w:ascii="Times New Roman" w:hAnsi="Times New Roman"/>
          <w:color w:val="000000" w:themeColor="text1"/>
        </w:rPr>
        <w:t xml:space="preserve"> </w:t>
      </w:r>
    </w:p>
    <w:p w14:paraId="35A85E0B" w14:textId="77777777" w:rsidR="00D2015F" w:rsidRPr="00D2015F" w:rsidRDefault="00D2015F" w:rsidP="00D2015F">
      <w:pPr>
        <w:pStyle w:val="ListParagraph"/>
        <w:autoSpaceDE w:val="0"/>
        <w:autoSpaceDN w:val="0"/>
        <w:adjustRightInd w:val="0"/>
        <w:jc w:val="both"/>
        <w:rPr>
          <w:rFonts w:ascii="Times New Roman" w:eastAsiaTheme="minorHAnsi" w:hAnsi="Times New Roman"/>
          <w:color w:val="000000" w:themeColor="text1"/>
          <w:lang w:eastAsia="en-US"/>
        </w:rPr>
      </w:pPr>
    </w:p>
    <w:p w14:paraId="3814FE1F" w14:textId="1499493A" w:rsidR="00485704" w:rsidRPr="00D2015F" w:rsidRDefault="001E7EE3" w:rsidP="00D2015F">
      <w:pPr>
        <w:pStyle w:val="ListParagraph"/>
        <w:numPr>
          <w:ilvl w:val="0"/>
          <w:numId w:val="53"/>
        </w:numPr>
        <w:autoSpaceDE w:val="0"/>
        <w:autoSpaceDN w:val="0"/>
        <w:adjustRightInd w:val="0"/>
        <w:jc w:val="both"/>
        <w:rPr>
          <w:rFonts w:ascii="Times New Roman" w:eastAsiaTheme="minorHAnsi" w:hAnsi="Times New Roman"/>
          <w:color w:val="000000" w:themeColor="text1"/>
          <w:lang w:eastAsia="en-US"/>
        </w:rPr>
      </w:pPr>
      <w:r w:rsidRPr="001E7EE3">
        <w:rPr>
          <w:rFonts w:ascii="Times New Roman" w:eastAsiaTheme="minorHAnsi" w:hAnsi="Times New Roman"/>
          <w:color w:val="000000" w:themeColor="text1"/>
          <w:lang w:eastAsia="en-US"/>
        </w:rPr>
        <w:t>Unutar groblja nije dopušteno prosipanje kremiranih posmrtnih ostataka umrle osobe.</w:t>
      </w:r>
    </w:p>
    <w:p w14:paraId="24AC8DE5" w14:textId="77777777" w:rsidR="00D2015F" w:rsidRDefault="00D2015F" w:rsidP="00627893">
      <w:pPr>
        <w:autoSpaceDE w:val="0"/>
        <w:autoSpaceDN w:val="0"/>
        <w:adjustRightInd w:val="0"/>
        <w:ind w:firstLine="708"/>
        <w:jc w:val="both"/>
        <w:rPr>
          <w:rFonts w:ascii="Times New Roman" w:eastAsiaTheme="minorHAnsi" w:hAnsi="Times New Roman"/>
          <w:color w:val="000000" w:themeColor="text1"/>
          <w:lang w:eastAsia="en-US"/>
        </w:rPr>
      </w:pPr>
    </w:p>
    <w:p w14:paraId="31CE4543" w14:textId="26D614ED" w:rsidR="00D32B1B" w:rsidRPr="00D2015F" w:rsidRDefault="00D32B1B" w:rsidP="00D2015F">
      <w:pPr>
        <w:pStyle w:val="ListParagraph"/>
        <w:numPr>
          <w:ilvl w:val="0"/>
          <w:numId w:val="53"/>
        </w:numPr>
        <w:autoSpaceDE w:val="0"/>
        <w:autoSpaceDN w:val="0"/>
        <w:adjustRightInd w:val="0"/>
        <w:jc w:val="both"/>
        <w:rPr>
          <w:rFonts w:ascii="Times New Roman" w:eastAsiaTheme="minorHAnsi" w:hAnsi="Times New Roman"/>
          <w:color w:val="000000" w:themeColor="text1"/>
          <w:lang w:eastAsia="en-US"/>
        </w:rPr>
      </w:pPr>
      <w:r w:rsidRPr="00D2015F">
        <w:rPr>
          <w:rFonts w:ascii="Times New Roman" w:eastAsiaTheme="minorHAnsi" w:hAnsi="Times New Roman"/>
          <w:color w:val="000000" w:themeColor="text1"/>
          <w:lang w:eastAsia="en-US"/>
        </w:rPr>
        <w:t>Iznimno od stavka 2. ovoga članka, kremirani posmrtni ostaci umrle osobe mogu se prosipati izvan groblja na području Grada Dubrovnika</w:t>
      </w:r>
      <w:r w:rsidR="00705AAF">
        <w:rPr>
          <w:rFonts w:ascii="Times New Roman" w:eastAsiaTheme="minorHAnsi" w:hAnsi="Times New Roman"/>
          <w:color w:val="000000" w:themeColor="text1"/>
          <w:lang w:eastAsia="en-US"/>
        </w:rPr>
        <w:t xml:space="preserve">, i to </w:t>
      </w:r>
      <w:r w:rsidR="00F96133" w:rsidRPr="00D2015F">
        <w:rPr>
          <w:rFonts w:ascii="Times New Roman" w:eastAsiaTheme="minorHAnsi" w:hAnsi="Times New Roman"/>
          <w:color w:val="000000" w:themeColor="text1"/>
          <w:lang w:eastAsia="en-US"/>
        </w:rPr>
        <w:t>u more</w:t>
      </w:r>
      <w:r w:rsidR="00D74931" w:rsidRPr="00D2015F">
        <w:rPr>
          <w:rFonts w:ascii="Times New Roman" w:eastAsiaTheme="minorHAnsi" w:hAnsi="Times New Roman"/>
          <w:color w:val="000000" w:themeColor="text1"/>
          <w:lang w:eastAsia="en-US"/>
        </w:rPr>
        <w:t xml:space="preserve"> </w:t>
      </w:r>
      <w:r w:rsidRPr="00D2015F">
        <w:rPr>
          <w:rFonts w:ascii="Times New Roman" w:eastAsiaTheme="minorHAnsi" w:hAnsi="Times New Roman"/>
          <w:color w:val="000000" w:themeColor="text1"/>
          <w:lang w:eastAsia="en-US"/>
        </w:rPr>
        <w:t>:</w:t>
      </w:r>
    </w:p>
    <w:p w14:paraId="3EAA5044" w14:textId="77777777" w:rsidR="00367BF3" w:rsidRDefault="00367BF3" w:rsidP="00627893">
      <w:pPr>
        <w:numPr>
          <w:ilvl w:val="0"/>
          <w:numId w:val="27"/>
        </w:numPr>
        <w:autoSpaceDE w:val="0"/>
        <w:autoSpaceDN w:val="0"/>
        <w:adjustRightInd w:val="0"/>
        <w:jc w:val="both"/>
        <w:rPr>
          <w:rFonts w:ascii="Times New Roman" w:eastAsiaTheme="minorHAnsi" w:hAnsi="Times New Roman"/>
          <w:color w:val="000000" w:themeColor="text1"/>
          <w:lang w:eastAsia="en-US"/>
        </w:rPr>
      </w:pPr>
      <w:r w:rsidRPr="00367BF3">
        <w:rPr>
          <w:rFonts w:ascii="Times New Roman" w:eastAsiaTheme="minorHAnsi" w:hAnsi="Times New Roman"/>
          <w:color w:val="000000" w:themeColor="text1"/>
          <w:lang w:eastAsia="en-US"/>
        </w:rPr>
        <w:t>izvan granica uređenih plaža i prirodnih kupališta te izvan njihovog zaštitnog pojasa, u smislu propisa kojima se uređuje pomorsko dobro i morska kupališta</w:t>
      </w:r>
    </w:p>
    <w:p w14:paraId="338CC0A4" w14:textId="1D4D6F0F" w:rsidR="00D32B1B" w:rsidRPr="00D32B1B" w:rsidRDefault="00F96133" w:rsidP="00627893">
      <w:pPr>
        <w:numPr>
          <w:ilvl w:val="0"/>
          <w:numId w:val="27"/>
        </w:numPr>
        <w:autoSpaceDE w:val="0"/>
        <w:autoSpaceDN w:val="0"/>
        <w:adjustRightInd w:val="0"/>
        <w:jc w:val="both"/>
        <w:rPr>
          <w:rFonts w:ascii="Times New Roman" w:eastAsiaTheme="minorHAnsi" w:hAnsi="Times New Roman"/>
          <w:color w:val="000000" w:themeColor="text1"/>
          <w:lang w:eastAsia="en-US"/>
        </w:rPr>
      </w:pPr>
      <w:r>
        <w:rPr>
          <w:rFonts w:ascii="Times New Roman" w:eastAsiaTheme="minorHAnsi" w:hAnsi="Times New Roman"/>
          <w:color w:val="000000" w:themeColor="text1"/>
          <w:lang w:eastAsia="en-US"/>
        </w:rPr>
        <w:t xml:space="preserve">na pučini mora s </w:t>
      </w:r>
      <w:r w:rsidR="00D32B1B" w:rsidRPr="00D32B1B">
        <w:rPr>
          <w:rFonts w:ascii="Times New Roman" w:eastAsiaTheme="minorHAnsi" w:hAnsi="Times New Roman"/>
          <w:color w:val="000000" w:themeColor="text1"/>
          <w:lang w:eastAsia="en-US"/>
        </w:rPr>
        <w:t>plovila</w:t>
      </w:r>
      <w:r>
        <w:rPr>
          <w:rFonts w:ascii="Times New Roman" w:eastAsiaTheme="minorHAnsi" w:hAnsi="Times New Roman"/>
          <w:color w:val="000000" w:themeColor="text1"/>
          <w:lang w:eastAsia="en-US"/>
        </w:rPr>
        <w:t>,</w:t>
      </w:r>
    </w:p>
    <w:p w14:paraId="39C710DF" w14:textId="0D65D473" w:rsidR="00D32B1B" w:rsidRPr="00D32B1B" w:rsidRDefault="00D32B1B" w:rsidP="00627893">
      <w:pPr>
        <w:numPr>
          <w:ilvl w:val="0"/>
          <w:numId w:val="27"/>
        </w:numPr>
        <w:autoSpaceDE w:val="0"/>
        <w:autoSpaceDN w:val="0"/>
        <w:adjustRightInd w:val="0"/>
        <w:jc w:val="both"/>
        <w:rPr>
          <w:rFonts w:ascii="Times New Roman" w:eastAsiaTheme="minorHAnsi" w:hAnsi="Times New Roman"/>
          <w:color w:val="000000" w:themeColor="text1"/>
          <w:lang w:eastAsia="en-US"/>
        </w:rPr>
      </w:pPr>
      <w:r w:rsidRPr="00D32B1B">
        <w:rPr>
          <w:rFonts w:ascii="Times New Roman" w:eastAsiaTheme="minorHAnsi" w:hAnsi="Times New Roman"/>
          <w:color w:val="000000" w:themeColor="text1"/>
          <w:lang w:eastAsia="en-US"/>
        </w:rPr>
        <w:t>s kopna (litica i prirodnih uzvisina nad morem), isključivo na mjestima koja nisu uređena kao javna kupališta ili šetnice te koja se ne nalaze unutar zaštićene kulturno-povijesne cjeline</w:t>
      </w:r>
      <w:r w:rsidR="00394914" w:rsidRPr="00394914">
        <w:rPr>
          <w:rFonts w:ascii="Times New Roman" w:eastAsiaTheme="minorHAnsi" w:hAnsi="Times New Roman"/>
          <w:color w:val="000000" w:themeColor="text1"/>
          <w:lang w:eastAsia="en-US"/>
        </w:rPr>
        <w:t>.</w:t>
      </w:r>
      <w:r w:rsidRPr="00D32B1B">
        <w:rPr>
          <w:rFonts w:ascii="Times New Roman" w:eastAsiaTheme="minorHAnsi" w:hAnsi="Times New Roman"/>
          <w:color w:val="000000" w:themeColor="text1"/>
          <w:lang w:eastAsia="en-US"/>
        </w:rPr>
        <w:t xml:space="preserve"> </w:t>
      </w:r>
    </w:p>
    <w:p w14:paraId="45DF0B2A" w14:textId="77777777" w:rsidR="00D2015F" w:rsidRDefault="00D2015F" w:rsidP="00627893">
      <w:pPr>
        <w:autoSpaceDE w:val="0"/>
        <w:autoSpaceDN w:val="0"/>
        <w:adjustRightInd w:val="0"/>
        <w:jc w:val="both"/>
        <w:rPr>
          <w:rFonts w:ascii="Times New Roman" w:eastAsiaTheme="minorHAnsi" w:hAnsi="Times New Roman"/>
          <w:color w:val="000000" w:themeColor="text1"/>
          <w:lang w:eastAsia="en-US"/>
        </w:rPr>
      </w:pPr>
    </w:p>
    <w:p w14:paraId="24DF04D1" w14:textId="1693F9B3" w:rsidR="00D32B1B" w:rsidRPr="00D2015F" w:rsidRDefault="00D32B1B" w:rsidP="00D2015F">
      <w:pPr>
        <w:pStyle w:val="ListParagraph"/>
        <w:numPr>
          <w:ilvl w:val="0"/>
          <w:numId w:val="53"/>
        </w:numPr>
        <w:autoSpaceDE w:val="0"/>
        <w:autoSpaceDN w:val="0"/>
        <w:adjustRightInd w:val="0"/>
        <w:jc w:val="both"/>
        <w:rPr>
          <w:rFonts w:ascii="Times New Roman" w:eastAsiaTheme="minorHAnsi" w:hAnsi="Times New Roman"/>
          <w:color w:val="000000" w:themeColor="text1"/>
          <w:lang w:eastAsia="en-US"/>
        </w:rPr>
      </w:pPr>
      <w:r w:rsidRPr="00D2015F">
        <w:rPr>
          <w:rFonts w:ascii="Times New Roman" w:eastAsiaTheme="minorHAnsi" w:hAnsi="Times New Roman"/>
          <w:color w:val="000000" w:themeColor="text1"/>
          <w:lang w:eastAsia="en-US"/>
        </w:rPr>
        <w:t>Na području Grada Dubrovnika nije dopušteno prosipanje kremiranih posmrtnih ostataka umrle osobe:</w:t>
      </w:r>
    </w:p>
    <w:p w14:paraId="1AC89C8C" w14:textId="1CC7CE38" w:rsidR="00D32B1B" w:rsidRPr="00D32B1B" w:rsidRDefault="00D32B1B" w:rsidP="00627893">
      <w:pPr>
        <w:numPr>
          <w:ilvl w:val="0"/>
          <w:numId w:val="28"/>
        </w:numPr>
        <w:autoSpaceDE w:val="0"/>
        <w:autoSpaceDN w:val="0"/>
        <w:adjustRightInd w:val="0"/>
        <w:jc w:val="both"/>
        <w:rPr>
          <w:rFonts w:ascii="Times New Roman" w:eastAsiaTheme="minorHAnsi" w:hAnsi="Times New Roman"/>
          <w:color w:val="000000" w:themeColor="text1"/>
          <w:lang w:eastAsia="en-US"/>
        </w:rPr>
      </w:pPr>
      <w:r w:rsidRPr="00D32B1B">
        <w:rPr>
          <w:rFonts w:ascii="Times New Roman" w:eastAsiaTheme="minorHAnsi" w:hAnsi="Times New Roman"/>
          <w:color w:val="000000" w:themeColor="text1"/>
          <w:lang w:eastAsia="en-US"/>
        </w:rPr>
        <w:t>unutar luka, marina, sidrišta i lučkih bazena</w:t>
      </w:r>
      <w:r w:rsidR="00705AAF">
        <w:rPr>
          <w:rFonts w:ascii="Times New Roman" w:eastAsiaTheme="minorHAnsi" w:hAnsi="Times New Roman"/>
          <w:color w:val="000000" w:themeColor="text1"/>
          <w:lang w:eastAsia="en-US"/>
        </w:rPr>
        <w:t xml:space="preserve"> </w:t>
      </w:r>
      <w:r w:rsidRPr="00D32B1B">
        <w:rPr>
          <w:rFonts w:ascii="Times New Roman" w:eastAsiaTheme="minorHAnsi" w:hAnsi="Times New Roman"/>
          <w:color w:val="000000" w:themeColor="text1"/>
          <w:lang w:eastAsia="en-US"/>
        </w:rPr>
        <w:t>otvoren</w:t>
      </w:r>
      <w:r w:rsidR="001E7EE3">
        <w:rPr>
          <w:rFonts w:ascii="Times New Roman" w:eastAsiaTheme="minorHAnsi" w:hAnsi="Times New Roman"/>
          <w:color w:val="000000" w:themeColor="text1"/>
          <w:lang w:eastAsia="en-US"/>
        </w:rPr>
        <w:t>ih</w:t>
      </w:r>
      <w:r w:rsidRPr="00D32B1B">
        <w:rPr>
          <w:rFonts w:ascii="Times New Roman" w:eastAsiaTheme="minorHAnsi" w:hAnsi="Times New Roman"/>
          <w:color w:val="000000" w:themeColor="text1"/>
          <w:lang w:eastAsia="en-US"/>
        </w:rPr>
        <w:t xml:space="preserve"> za javni promet, </w:t>
      </w:r>
    </w:p>
    <w:p w14:paraId="1D2A5970" w14:textId="65413467" w:rsidR="00D32B1B" w:rsidRPr="00D32B1B" w:rsidRDefault="00D32B1B" w:rsidP="00627893">
      <w:pPr>
        <w:numPr>
          <w:ilvl w:val="0"/>
          <w:numId w:val="28"/>
        </w:numPr>
        <w:autoSpaceDE w:val="0"/>
        <w:autoSpaceDN w:val="0"/>
        <w:adjustRightInd w:val="0"/>
        <w:jc w:val="both"/>
        <w:rPr>
          <w:rFonts w:ascii="Times New Roman" w:eastAsiaTheme="minorHAnsi" w:hAnsi="Times New Roman"/>
          <w:color w:val="000000" w:themeColor="text1"/>
          <w:lang w:eastAsia="en-US"/>
        </w:rPr>
      </w:pPr>
      <w:r w:rsidRPr="00D32B1B">
        <w:rPr>
          <w:rFonts w:ascii="Times New Roman" w:eastAsiaTheme="minorHAnsi" w:hAnsi="Times New Roman"/>
          <w:color w:val="000000" w:themeColor="text1"/>
          <w:lang w:eastAsia="en-US"/>
        </w:rPr>
        <w:t xml:space="preserve">sa gradskih zidina te unutar granica zaštićene povijesne jezgre Grada Dubrovnika upisane na UNESCO-ov </w:t>
      </w:r>
      <w:r w:rsidR="00705AAF">
        <w:rPr>
          <w:rFonts w:ascii="Times New Roman" w:eastAsiaTheme="minorHAnsi" w:hAnsi="Times New Roman"/>
          <w:color w:val="000000" w:themeColor="text1"/>
          <w:lang w:eastAsia="en-US"/>
        </w:rPr>
        <w:t>P</w:t>
      </w:r>
      <w:r w:rsidRPr="00D32B1B">
        <w:rPr>
          <w:rFonts w:ascii="Times New Roman" w:eastAsiaTheme="minorHAnsi" w:hAnsi="Times New Roman"/>
          <w:color w:val="000000" w:themeColor="text1"/>
          <w:lang w:eastAsia="en-US"/>
        </w:rPr>
        <w:t xml:space="preserve">opis svjetske baštine, </w:t>
      </w:r>
    </w:p>
    <w:p w14:paraId="7CB5E876" w14:textId="2F5DE51D" w:rsidR="00D32B1B" w:rsidRPr="00D32B1B" w:rsidRDefault="00367BF3" w:rsidP="00627893">
      <w:pPr>
        <w:numPr>
          <w:ilvl w:val="0"/>
          <w:numId w:val="28"/>
        </w:numPr>
        <w:autoSpaceDE w:val="0"/>
        <w:autoSpaceDN w:val="0"/>
        <w:adjustRightInd w:val="0"/>
        <w:jc w:val="both"/>
        <w:rPr>
          <w:rFonts w:ascii="Times New Roman" w:eastAsiaTheme="minorHAnsi" w:hAnsi="Times New Roman"/>
          <w:color w:val="000000" w:themeColor="text1"/>
          <w:lang w:eastAsia="en-US"/>
        </w:rPr>
      </w:pPr>
      <w:r w:rsidRPr="00367BF3">
        <w:rPr>
          <w:rFonts w:ascii="Times New Roman" w:eastAsiaTheme="minorHAnsi" w:hAnsi="Times New Roman"/>
          <w:color w:val="000000" w:themeColor="text1"/>
          <w:lang w:eastAsia="en-US"/>
        </w:rPr>
        <w:t xml:space="preserve">na području zaštićenih dijelova prirode, uključujući </w:t>
      </w:r>
      <w:r w:rsidR="00A66D56">
        <w:rPr>
          <w:rFonts w:ascii="Times New Roman" w:eastAsiaTheme="minorHAnsi" w:hAnsi="Times New Roman"/>
          <w:color w:val="000000" w:themeColor="text1"/>
          <w:lang w:eastAsia="en-US"/>
        </w:rPr>
        <w:t xml:space="preserve">otoke </w:t>
      </w:r>
      <w:r w:rsidRPr="00367BF3">
        <w:rPr>
          <w:rFonts w:ascii="Times New Roman" w:eastAsiaTheme="minorHAnsi" w:hAnsi="Times New Roman"/>
          <w:color w:val="000000" w:themeColor="text1"/>
          <w:lang w:eastAsia="en-US"/>
        </w:rPr>
        <w:t>Lokrum i Daksu</w:t>
      </w:r>
      <w:r w:rsidR="00D32B1B" w:rsidRPr="00D32B1B">
        <w:rPr>
          <w:rFonts w:ascii="Times New Roman" w:eastAsiaTheme="minorHAnsi" w:hAnsi="Times New Roman"/>
          <w:color w:val="000000" w:themeColor="text1"/>
          <w:lang w:eastAsia="en-US"/>
        </w:rPr>
        <w:t xml:space="preserve">. </w:t>
      </w:r>
    </w:p>
    <w:p w14:paraId="1C2A40AA" w14:textId="77777777" w:rsidR="001E7EE3" w:rsidRDefault="001E7EE3" w:rsidP="00627893">
      <w:pPr>
        <w:autoSpaceDE w:val="0"/>
        <w:autoSpaceDN w:val="0"/>
        <w:adjustRightInd w:val="0"/>
        <w:ind w:firstLine="708"/>
        <w:jc w:val="both"/>
        <w:rPr>
          <w:rFonts w:ascii="Times New Roman" w:eastAsiaTheme="minorHAnsi" w:hAnsi="Times New Roman"/>
          <w:color w:val="000000" w:themeColor="text1"/>
          <w:lang w:eastAsia="en-US"/>
        </w:rPr>
      </w:pPr>
    </w:p>
    <w:p w14:paraId="051BABF3" w14:textId="77777777" w:rsidR="00705AAF" w:rsidRPr="00705AAF" w:rsidRDefault="00D32B1B" w:rsidP="00705AAF">
      <w:pPr>
        <w:pStyle w:val="ListParagraph"/>
        <w:numPr>
          <w:ilvl w:val="0"/>
          <w:numId w:val="53"/>
        </w:numPr>
        <w:autoSpaceDE w:val="0"/>
        <w:autoSpaceDN w:val="0"/>
        <w:adjustRightInd w:val="0"/>
        <w:jc w:val="both"/>
        <w:rPr>
          <w:rFonts w:ascii="Times New Roman" w:eastAsiaTheme="minorHAnsi" w:hAnsi="Times New Roman"/>
          <w:color w:val="000000" w:themeColor="text1"/>
          <w:lang w:eastAsia="en-US"/>
        </w:rPr>
      </w:pPr>
      <w:r w:rsidRPr="00705AAF">
        <w:rPr>
          <w:rFonts w:ascii="Times New Roman" w:eastAsiaTheme="minorHAnsi" w:hAnsi="Times New Roman"/>
          <w:color w:val="000000" w:themeColor="text1"/>
          <w:lang w:eastAsia="en-US"/>
        </w:rPr>
        <w:t xml:space="preserve">Prosipanje kremiranih posmrtnih ostataka obavlja obitelj umrle osobe ili pogrebnik kojeg ona ovlasti, na način kojim </w:t>
      </w:r>
      <w:r w:rsidR="006C2D2D" w:rsidRPr="00705AAF">
        <w:rPr>
          <w:rFonts w:ascii="Times New Roman" w:eastAsiaTheme="minorHAnsi" w:hAnsi="Times New Roman"/>
          <w:color w:val="000000" w:themeColor="text1"/>
          <w:lang w:eastAsia="en-US"/>
        </w:rPr>
        <w:t>se osigurava dostojanstvo prema umrloj osobi</w:t>
      </w:r>
      <w:r w:rsidR="00705AAF" w:rsidRPr="00705AAF">
        <w:rPr>
          <w:rFonts w:ascii="Times New Roman" w:eastAsiaTheme="minorHAnsi" w:hAnsi="Times New Roman"/>
          <w:color w:val="000000" w:themeColor="text1"/>
          <w:lang w:eastAsia="en-US"/>
        </w:rPr>
        <w:t xml:space="preserve"> </w:t>
      </w:r>
      <w:r w:rsidR="00705AAF" w:rsidRPr="00705AAF">
        <w:rPr>
          <w:rFonts w:ascii="Times New Roman" w:eastAsiaTheme="minorHAnsi" w:hAnsi="Times New Roman"/>
          <w:color w:val="000000" w:themeColor="text1"/>
          <w:lang w:eastAsia="en-US"/>
        </w:rPr>
        <w:t>te ne narušava javni red i mir.</w:t>
      </w:r>
    </w:p>
    <w:p w14:paraId="69A401B5" w14:textId="11A0442D" w:rsidR="00D32B1B" w:rsidRPr="001E7EE3" w:rsidRDefault="00D32B1B" w:rsidP="00705AAF">
      <w:pPr>
        <w:pStyle w:val="ListParagraph"/>
        <w:autoSpaceDE w:val="0"/>
        <w:autoSpaceDN w:val="0"/>
        <w:adjustRightInd w:val="0"/>
        <w:jc w:val="both"/>
        <w:rPr>
          <w:rFonts w:ascii="Times New Roman" w:eastAsiaTheme="minorHAnsi" w:hAnsi="Times New Roman"/>
          <w:color w:val="000000" w:themeColor="text1"/>
          <w:lang w:eastAsia="en-US"/>
        </w:rPr>
      </w:pPr>
    </w:p>
    <w:p w14:paraId="07DF846D" w14:textId="77777777" w:rsidR="00D32B1B" w:rsidRDefault="00D32B1B" w:rsidP="00627893">
      <w:pPr>
        <w:autoSpaceDE w:val="0"/>
        <w:autoSpaceDN w:val="0"/>
        <w:adjustRightInd w:val="0"/>
        <w:ind w:firstLine="708"/>
        <w:jc w:val="both"/>
        <w:rPr>
          <w:rFonts w:ascii="Times New Roman" w:eastAsiaTheme="minorHAnsi" w:hAnsi="Times New Roman"/>
          <w:color w:val="000000" w:themeColor="text1"/>
          <w:lang w:eastAsia="en-US"/>
        </w:rPr>
      </w:pPr>
    </w:p>
    <w:p w14:paraId="6FD8ED7D" w14:textId="77777777" w:rsidR="008F4021" w:rsidRPr="001F4B66" w:rsidRDefault="008F4021" w:rsidP="00627893">
      <w:pPr>
        <w:autoSpaceDE w:val="0"/>
        <w:autoSpaceDN w:val="0"/>
        <w:adjustRightInd w:val="0"/>
        <w:jc w:val="both"/>
        <w:rPr>
          <w:rFonts w:ascii="Times New Roman" w:eastAsiaTheme="minorHAnsi" w:hAnsi="Times New Roman"/>
          <w:lang w:eastAsia="en-US"/>
        </w:rPr>
      </w:pPr>
    </w:p>
    <w:p w14:paraId="2F0FB8A3" w14:textId="120E9D72" w:rsidR="00B82A93" w:rsidRDefault="00FD7111" w:rsidP="00627893">
      <w:pPr>
        <w:autoSpaceDE w:val="0"/>
        <w:autoSpaceDN w:val="0"/>
        <w:adjustRightInd w:val="0"/>
        <w:jc w:val="both"/>
        <w:rPr>
          <w:rFonts w:ascii="Times New Roman" w:eastAsiaTheme="minorHAnsi" w:hAnsi="Times New Roman"/>
          <w:lang w:eastAsia="en-US"/>
        </w:rPr>
      </w:pPr>
      <w:r w:rsidRPr="001F4B66">
        <w:rPr>
          <w:rFonts w:ascii="Times New Roman" w:eastAsiaTheme="minorHAnsi" w:hAnsi="Times New Roman"/>
          <w:lang w:eastAsia="en-US"/>
        </w:rPr>
        <w:t xml:space="preserve">VII. </w:t>
      </w:r>
      <w:r w:rsidR="00B82A93" w:rsidRPr="001F4B66">
        <w:rPr>
          <w:rFonts w:ascii="Times New Roman" w:eastAsiaTheme="minorHAnsi" w:hAnsi="Times New Roman"/>
          <w:lang w:eastAsia="en-US"/>
        </w:rPr>
        <w:t>UVJETI ZA USTUPANJE PRAVA KORIŠTENJA GROBNOG MJESTA TREĆIM OSOBAMA</w:t>
      </w:r>
    </w:p>
    <w:p w14:paraId="31FE6DA6" w14:textId="77777777" w:rsidR="00C7745F" w:rsidRPr="001F4B66" w:rsidRDefault="00C7745F" w:rsidP="00627893">
      <w:pPr>
        <w:autoSpaceDE w:val="0"/>
        <w:autoSpaceDN w:val="0"/>
        <w:adjustRightInd w:val="0"/>
        <w:jc w:val="both"/>
        <w:rPr>
          <w:rFonts w:ascii="Times New Roman" w:eastAsiaTheme="minorHAnsi" w:hAnsi="Times New Roman"/>
          <w:lang w:eastAsia="en-US"/>
        </w:rPr>
      </w:pPr>
    </w:p>
    <w:p w14:paraId="25AA4202" w14:textId="77777777" w:rsidR="00B82A93" w:rsidRPr="001F4B66" w:rsidRDefault="00B82A93" w:rsidP="00627893">
      <w:pPr>
        <w:pStyle w:val="NoSpacing"/>
        <w:jc w:val="both"/>
        <w:rPr>
          <w:rFonts w:ascii="Times New Roman" w:eastAsiaTheme="minorHAnsi" w:hAnsi="Times New Roman"/>
          <w:lang w:eastAsia="en-US"/>
        </w:rPr>
      </w:pPr>
    </w:p>
    <w:p w14:paraId="5CF9B2A8" w14:textId="3D76FD14" w:rsidR="00797F7F" w:rsidRPr="001F4B66" w:rsidRDefault="00B82A93" w:rsidP="00627893">
      <w:pPr>
        <w:pStyle w:val="NoSpacing"/>
        <w:jc w:val="center"/>
        <w:rPr>
          <w:rFonts w:ascii="Times New Roman" w:eastAsiaTheme="minorHAnsi" w:hAnsi="Times New Roman"/>
          <w:lang w:eastAsia="en-US"/>
        </w:rPr>
      </w:pPr>
      <w:r w:rsidRPr="001F4B66">
        <w:rPr>
          <w:rFonts w:ascii="Times New Roman" w:eastAsiaTheme="minorHAnsi" w:hAnsi="Times New Roman"/>
          <w:lang w:eastAsia="en-US"/>
        </w:rPr>
        <w:t>Članak 2</w:t>
      </w:r>
      <w:r w:rsidR="00DC0C7E">
        <w:rPr>
          <w:rFonts w:ascii="Times New Roman" w:eastAsiaTheme="minorHAnsi" w:hAnsi="Times New Roman"/>
          <w:lang w:eastAsia="en-US"/>
        </w:rPr>
        <w:t>4</w:t>
      </w:r>
      <w:r w:rsidRPr="001F4B66">
        <w:rPr>
          <w:rFonts w:ascii="Times New Roman" w:eastAsiaTheme="minorHAnsi" w:hAnsi="Times New Roman"/>
          <w:lang w:eastAsia="en-US"/>
        </w:rPr>
        <w:t>.</w:t>
      </w:r>
    </w:p>
    <w:p w14:paraId="7E29F170" w14:textId="77777777" w:rsidR="00705AAF" w:rsidRDefault="00705AAF" w:rsidP="00705AAF">
      <w:pPr>
        <w:pStyle w:val="ListParagraph"/>
        <w:rPr>
          <w:rFonts w:ascii="Times New Roman" w:hAnsi="Times New Roman"/>
        </w:rPr>
      </w:pPr>
    </w:p>
    <w:p w14:paraId="3B6797DC" w14:textId="6B89C418" w:rsidR="00705AAF" w:rsidRDefault="00705AAF" w:rsidP="00705AAF">
      <w:pPr>
        <w:pStyle w:val="NoSpacing"/>
        <w:numPr>
          <w:ilvl w:val="0"/>
          <w:numId w:val="57"/>
        </w:numPr>
        <w:jc w:val="both"/>
        <w:rPr>
          <w:rFonts w:ascii="Times New Roman" w:hAnsi="Times New Roman"/>
        </w:rPr>
      </w:pPr>
      <w:r w:rsidRPr="00705AAF">
        <w:rPr>
          <w:rFonts w:ascii="Times New Roman" w:hAnsi="Times New Roman"/>
        </w:rPr>
        <w:t>Korisnik grobnog mjesta može svoje pravo korištenja grobnog mjesta ugovorom ustupiti drugoj osobi, ako je pravo korištenja prethodno ponudio ostalim korisnicima istoga grobnog mjesta, uz uvjet da su podmirene sve dospjele obveze s osnove godišnje grobne naknade.</w:t>
      </w:r>
    </w:p>
    <w:p w14:paraId="6FC200D1" w14:textId="77777777" w:rsidR="00705AAF" w:rsidRPr="00705AAF" w:rsidRDefault="00705AAF" w:rsidP="00705AAF">
      <w:pPr>
        <w:pStyle w:val="NoSpacing"/>
        <w:jc w:val="both"/>
        <w:rPr>
          <w:rFonts w:ascii="Times New Roman" w:hAnsi="Times New Roman"/>
        </w:rPr>
      </w:pPr>
    </w:p>
    <w:p w14:paraId="1039A9FE" w14:textId="1EA7915A" w:rsidR="00705AAF" w:rsidRPr="00705AAF" w:rsidRDefault="00705AAF" w:rsidP="00705AAF">
      <w:pPr>
        <w:pStyle w:val="NoSpacing"/>
        <w:numPr>
          <w:ilvl w:val="0"/>
          <w:numId w:val="57"/>
        </w:numPr>
        <w:jc w:val="both"/>
        <w:rPr>
          <w:rFonts w:ascii="Times New Roman" w:hAnsi="Times New Roman"/>
        </w:rPr>
      </w:pPr>
      <w:r w:rsidRPr="00705AAF">
        <w:rPr>
          <w:rFonts w:ascii="Times New Roman" w:hAnsi="Times New Roman"/>
        </w:rPr>
        <w:t xml:space="preserve">Ugovor iz stavka 1. ovoga članka sklapa se u pisanom obliku, uz ovjeru </w:t>
      </w:r>
      <w:r w:rsidR="0000397B">
        <w:rPr>
          <w:rFonts w:ascii="Times New Roman" w:hAnsi="Times New Roman"/>
        </w:rPr>
        <w:t xml:space="preserve">potpisa </w:t>
      </w:r>
      <w:r w:rsidR="0000397B" w:rsidRPr="0000397B">
        <w:rPr>
          <w:rFonts w:ascii="Times New Roman" w:hAnsi="Times New Roman"/>
        </w:rPr>
        <w:t>od strane javnog bilježnika.</w:t>
      </w:r>
    </w:p>
    <w:p w14:paraId="56CDEFBC" w14:textId="6AF0C2CF" w:rsidR="00705AAF" w:rsidRDefault="00705AAF" w:rsidP="00705AAF">
      <w:pPr>
        <w:pStyle w:val="NoSpacing"/>
        <w:ind w:left="360"/>
        <w:jc w:val="both"/>
        <w:rPr>
          <w:rFonts w:ascii="Times New Roman" w:hAnsi="Times New Roman"/>
        </w:rPr>
      </w:pPr>
    </w:p>
    <w:p w14:paraId="0F3B2B4D" w14:textId="3572D803" w:rsidR="00705AAF" w:rsidRPr="00705AAF" w:rsidRDefault="00705AAF" w:rsidP="00705AAF">
      <w:pPr>
        <w:pStyle w:val="NoSpacing"/>
        <w:numPr>
          <w:ilvl w:val="0"/>
          <w:numId w:val="57"/>
        </w:numPr>
        <w:jc w:val="both"/>
        <w:rPr>
          <w:rFonts w:ascii="Times New Roman" w:hAnsi="Times New Roman"/>
        </w:rPr>
      </w:pPr>
      <w:r w:rsidRPr="00705AAF">
        <w:rPr>
          <w:rFonts w:ascii="Times New Roman" w:hAnsi="Times New Roman"/>
        </w:rPr>
        <w:t>Ugovor iz stavka 1. ovoga članka koji nije sklopljen u obliku propisanom stavkom 2. ovoga članka ništetan je.</w:t>
      </w:r>
    </w:p>
    <w:p w14:paraId="7A5A8840" w14:textId="77777777" w:rsidR="00705AAF" w:rsidRPr="001F4B66" w:rsidRDefault="00705AAF" w:rsidP="00705AAF">
      <w:pPr>
        <w:pStyle w:val="NoSpacing"/>
        <w:ind w:left="720"/>
        <w:jc w:val="both"/>
        <w:rPr>
          <w:rFonts w:ascii="Times New Roman" w:hAnsi="Times New Roman"/>
        </w:rPr>
      </w:pPr>
    </w:p>
    <w:p w14:paraId="32C34BB8" w14:textId="1F4B5E9E" w:rsidR="00C7214D" w:rsidRPr="001F4B66" w:rsidRDefault="00C7214D" w:rsidP="00627893">
      <w:pPr>
        <w:pStyle w:val="NoSpacing"/>
        <w:jc w:val="center"/>
        <w:rPr>
          <w:rFonts w:ascii="Times New Roman" w:hAnsi="Times New Roman"/>
        </w:rPr>
      </w:pPr>
      <w:r w:rsidRPr="001F4B66">
        <w:rPr>
          <w:rFonts w:ascii="Times New Roman" w:hAnsi="Times New Roman"/>
        </w:rPr>
        <w:t xml:space="preserve">Članak </w:t>
      </w:r>
      <w:r w:rsidR="00DC0C7E">
        <w:rPr>
          <w:rFonts w:ascii="Times New Roman" w:hAnsi="Times New Roman"/>
        </w:rPr>
        <w:t>25</w:t>
      </w:r>
      <w:r w:rsidRPr="001F4B66">
        <w:rPr>
          <w:rFonts w:ascii="Times New Roman" w:hAnsi="Times New Roman"/>
        </w:rPr>
        <w:t>.</w:t>
      </w:r>
    </w:p>
    <w:p w14:paraId="6DD561E0" w14:textId="77777777" w:rsidR="00C7214D" w:rsidRPr="001F4B66" w:rsidRDefault="00797F7F" w:rsidP="0000397B">
      <w:pPr>
        <w:pStyle w:val="NoSpacing"/>
        <w:numPr>
          <w:ilvl w:val="0"/>
          <w:numId w:val="58"/>
        </w:numPr>
        <w:jc w:val="both"/>
        <w:rPr>
          <w:rFonts w:ascii="Times New Roman" w:hAnsi="Times New Roman"/>
        </w:rPr>
      </w:pPr>
      <w:r w:rsidRPr="001F4B66">
        <w:rPr>
          <w:rFonts w:ascii="Times New Roman" w:hAnsi="Times New Roman"/>
        </w:rPr>
        <w:t xml:space="preserve">Ugovor o ustupu prava korištenja grobnog mjesta javni bilježnik dostavlja </w:t>
      </w:r>
      <w:r w:rsidR="00C7214D" w:rsidRPr="001F4B66">
        <w:rPr>
          <w:rFonts w:ascii="Times New Roman" w:hAnsi="Times New Roman"/>
        </w:rPr>
        <w:t>U</w:t>
      </w:r>
      <w:r w:rsidRPr="001F4B66">
        <w:rPr>
          <w:rFonts w:ascii="Times New Roman" w:hAnsi="Times New Roman"/>
        </w:rPr>
        <w:t>pravitelju groblja radi upisa novog korisnika grobnog mjesta u grobni očevidnik.</w:t>
      </w:r>
    </w:p>
    <w:p w14:paraId="1CD167E8" w14:textId="77777777" w:rsidR="0000397B" w:rsidRDefault="0000397B" w:rsidP="00627893">
      <w:pPr>
        <w:pStyle w:val="NoSpacing"/>
        <w:ind w:firstLine="708"/>
        <w:jc w:val="both"/>
        <w:rPr>
          <w:rFonts w:ascii="Times New Roman" w:hAnsi="Times New Roman"/>
        </w:rPr>
      </w:pPr>
    </w:p>
    <w:p w14:paraId="3714A130" w14:textId="0AA2A645" w:rsidR="00797F7F" w:rsidRPr="001F4B66" w:rsidRDefault="00797F7F" w:rsidP="0000397B">
      <w:pPr>
        <w:pStyle w:val="NoSpacing"/>
        <w:numPr>
          <w:ilvl w:val="0"/>
          <w:numId w:val="58"/>
        </w:numPr>
        <w:jc w:val="both"/>
        <w:rPr>
          <w:rFonts w:ascii="Times New Roman" w:hAnsi="Times New Roman"/>
        </w:rPr>
      </w:pPr>
      <w:r w:rsidRPr="001F4B66">
        <w:rPr>
          <w:rFonts w:ascii="Times New Roman" w:hAnsi="Times New Roman"/>
        </w:rPr>
        <w:t>Upravitelj groblja će, nakon što mu javni bilježnik dostavi ugovor o ustupu grobnog mjesta, rješenjem utvrditi novog korisnika grobnog mjesta i upisati ga u grobni očevidnik.</w:t>
      </w:r>
    </w:p>
    <w:p w14:paraId="72D59CBD" w14:textId="77777777" w:rsidR="00AB589C" w:rsidRDefault="00AB589C" w:rsidP="00627893">
      <w:pPr>
        <w:pStyle w:val="NoSpacing"/>
        <w:ind w:firstLine="708"/>
        <w:jc w:val="both"/>
        <w:rPr>
          <w:rFonts w:ascii="Times New Roman" w:hAnsi="Times New Roman"/>
        </w:rPr>
      </w:pPr>
    </w:p>
    <w:p w14:paraId="0F669EAC" w14:textId="626FB73D" w:rsidR="00B82A93" w:rsidRPr="001F4B66" w:rsidRDefault="00797F7F" w:rsidP="00AB589C">
      <w:pPr>
        <w:pStyle w:val="NoSpacing"/>
        <w:numPr>
          <w:ilvl w:val="0"/>
          <w:numId w:val="58"/>
        </w:numPr>
        <w:jc w:val="both"/>
        <w:rPr>
          <w:rFonts w:ascii="Times New Roman" w:hAnsi="Times New Roman"/>
        </w:rPr>
      </w:pPr>
      <w:r w:rsidRPr="001F4B66">
        <w:rPr>
          <w:rFonts w:ascii="Times New Roman" w:hAnsi="Times New Roman"/>
        </w:rPr>
        <w:t xml:space="preserve">Protiv rješenja iz </w:t>
      </w:r>
      <w:r w:rsidR="00C7214D" w:rsidRPr="001F4B66">
        <w:rPr>
          <w:rFonts w:ascii="Times New Roman" w:hAnsi="Times New Roman"/>
        </w:rPr>
        <w:t xml:space="preserve">prethodnog </w:t>
      </w:r>
      <w:r w:rsidRPr="001F4B66">
        <w:rPr>
          <w:rFonts w:ascii="Times New Roman" w:hAnsi="Times New Roman"/>
        </w:rPr>
        <w:t>stavka može se izjaviti žalba o kojoj odlučuje</w:t>
      </w:r>
      <w:r w:rsidR="00B27068" w:rsidRPr="001F4B66">
        <w:rPr>
          <w:rFonts w:ascii="Times New Roman" w:hAnsi="Times New Roman"/>
        </w:rPr>
        <w:t xml:space="preserve"> Odjel Grada.</w:t>
      </w:r>
    </w:p>
    <w:p w14:paraId="31B8EBCF" w14:textId="77777777" w:rsidR="00ED3DC5" w:rsidRPr="001F4B66" w:rsidRDefault="00ED3DC5" w:rsidP="00627893">
      <w:pPr>
        <w:pStyle w:val="NoSpacing"/>
        <w:jc w:val="both"/>
        <w:rPr>
          <w:rFonts w:ascii="Times New Roman" w:eastAsiaTheme="minorHAnsi" w:hAnsi="Times New Roman"/>
          <w:lang w:eastAsia="en-US"/>
        </w:rPr>
      </w:pPr>
    </w:p>
    <w:p w14:paraId="3FF18DC5" w14:textId="77777777" w:rsidR="002D41B5" w:rsidRPr="001F4B66" w:rsidRDefault="002D41B5" w:rsidP="00627893">
      <w:pPr>
        <w:pStyle w:val="NoSpacing"/>
        <w:jc w:val="both"/>
        <w:rPr>
          <w:rFonts w:ascii="Times New Roman" w:eastAsiaTheme="minorHAnsi" w:hAnsi="Times New Roman"/>
          <w:lang w:eastAsia="en-US"/>
        </w:rPr>
      </w:pPr>
    </w:p>
    <w:p w14:paraId="1854FA40" w14:textId="361F9A38" w:rsidR="00C42FD1" w:rsidRPr="001F4B66" w:rsidRDefault="00677FF8" w:rsidP="00627893">
      <w:p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VIII</w:t>
      </w:r>
      <w:r w:rsidR="00C42FD1" w:rsidRPr="001F4B66">
        <w:rPr>
          <w:rFonts w:ascii="Times New Roman" w:eastAsiaTheme="minorHAnsi" w:hAnsi="Times New Roman"/>
          <w:lang w:eastAsia="en-US"/>
        </w:rPr>
        <w:t xml:space="preserve">. ODRŽAVANJE GROBLJA I UKLANJANJE OTPADA </w:t>
      </w:r>
    </w:p>
    <w:p w14:paraId="670C9E14" w14:textId="77777777" w:rsidR="00C42FD1" w:rsidRPr="001F4B66" w:rsidRDefault="00C42FD1" w:rsidP="00627893">
      <w:pPr>
        <w:autoSpaceDE w:val="0"/>
        <w:autoSpaceDN w:val="0"/>
        <w:adjustRightInd w:val="0"/>
        <w:jc w:val="both"/>
        <w:rPr>
          <w:rFonts w:ascii="Times New Roman" w:eastAsiaTheme="minorHAnsi" w:hAnsi="Times New Roman"/>
          <w:lang w:eastAsia="en-US"/>
        </w:rPr>
      </w:pPr>
    </w:p>
    <w:p w14:paraId="6D99FC13" w14:textId="77777777" w:rsidR="00156856" w:rsidRDefault="00156856" w:rsidP="00627893">
      <w:pPr>
        <w:autoSpaceDE w:val="0"/>
        <w:autoSpaceDN w:val="0"/>
        <w:adjustRightInd w:val="0"/>
        <w:jc w:val="center"/>
        <w:rPr>
          <w:rFonts w:ascii="Times New Roman" w:eastAsiaTheme="minorHAnsi" w:hAnsi="Times New Roman"/>
          <w:lang w:eastAsia="en-US"/>
        </w:rPr>
      </w:pPr>
    </w:p>
    <w:p w14:paraId="0701FC57" w14:textId="77777777" w:rsidR="00156856" w:rsidRDefault="00156856" w:rsidP="00627893">
      <w:pPr>
        <w:autoSpaceDE w:val="0"/>
        <w:autoSpaceDN w:val="0"/>
        <w:adjustRightInd w:val="0"/>
        <w:jc w:val="center"/>
        <w:rPr>
          <w:rFonts w:ascii="Times New Roman" w:eastAsiaTheme="minorHAnsi" w:hAnsi="Times New Roman"/>
          <w:lang w:eastAsia="en-US"/>
        </w:rPr>
      </w:pPr>
    </w:p>
    <w:p w14:paraId="0F11153C" w14:textId="47684A94" w:rsidR="00C42FD1" w:rsidRPr="001F4B66" w:rsidRDefault="00C42FD1"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lastRenderedPageBreak/>
        <w:t xml:space="preserve">Članak </w:t>
      </w:r>
      <w:r w:rsidR="00DC0C7E">
        <w:rPr>
          <w:rFonts w:ascii="Times New Roman" w:eastAsiaTheme="minorHAnsi" w:hAnsi="Times New Roman"/>
          <w:lang w:eastAsia="en-US"/>
        </w:rPr>
        <w:t>26</w:t>
      </w:r>
      <w:r w:rsidRPr="001F4B66">
        <w:rPr>
          <w:rFonts w:ascii="Times New Roman" w:eastAsiaTheme="minorHAnsi" w:hAnsi="Times New Roman"/>
          <w:lang w:eastAsia="en-US"/>
        </w:rPr>
        <w:t>.</w:t>
      </w:r>
    </w:p>
    <w:p w14:paraId="34187E80" w14:textId="63F7EA8C" w:rsidR="00A232A2" w:rsidRPr="0000397B" w:rsidRDefault="00E96FDD" w:rsidP="0000397B">
      <w:pPr>
        <w:pStyle w:val="ListParagraph"/>
        <w:numPr>
          <w:ilvl w:val="0"/>
          <w:numId w:val="59"/>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Upravitelj</w:t>
      </w:r>
      <w:r w:rsidR="00C42FD1" w:rsidRPr="0000397B">
        <w:rPr>
          <w:rFonts w:ascii="Times New Roman" w:eastAsiaTheme="minorHAnsi" w:hAnsi="Times New Roman"/>
          <w:lang w:eastAsia="en-US"/>
        </w:rPr>
        <w:t xml:space="preserve"> groblja je obvez</w:t>
      </w:r>
      <w:r w:rsidRPr="0000397B">
        <w:rPr>
          <w:rFonts w:ascii="Times New Roman" w:eastAsiaTheme="minorHAnsi" w:hAnsi="Times New Roman"/>
          <w:lang w:eastAsia="en-US"/>
        </w:rPr>
        <w:t>a</w:t>
      </w:r>
      <w:r w:rsidR="00C42FD1" w:rsidRPr="0000397B">
        <w:rPr>
          <w:rFonts w:ascii="Times New Roman" w:eastAsiaTheme="minorHAnsi" w:hAnsi="Times New Roman"/>
          <w:lang w:eastAsia="en-US"/>
        </w:rPr>
        <w:t>n</w:t>
      </w:r>
      <w:r w:rsidRPr="0000397B">
        <w:rPr>
          <w:rFonts w:ascii="Times New Roman" w:eastAsiaTheme="minorHAnsi" w:hAnsi="Times New Roman"/>
          <w:lang w:eastAsia="en-US"/>
        </w:rPr>
        <w:t xml:space="preserve"> kontinuirano održavati</w:t>
      </w:r>
      <w:r w:rsidR="00C42FD1" w:rsidRPr="0000397B">
        <w:rPr>
          <w:rFonts w:ascii="Times New Roman" w:eastAsiaTheme="minorHAnsi" w:hAnsi="Times New Roman"/>
          <w:lang w:eastAsia="en-US"/>
        </w:rPr>
        <w:t xml:space="preserve"> groblj</w:t>
      </w:r>
      <w:r w:rsidRPr="0000397B">
        <w:rPr>
          <w:rFonts w:ascii="Times New Roman" w:eastAsiaTheme="minorHAnsi" w:hAnsi="Times New Roman"/>
          <w:lang w:eastAsia="en-US"/>
        </w:rPr>
        <w:t>a</w:t>
      </w:r>
      <w:r w:rsidR="00CE47A2" w:rsidRPr="0000397B">
        <w:rPr>
          <w:rFonts w:ascii="Times New Roman" w:eastAsiaTheme="minorHAnsi" w:hAnsi="Times New Roman"/>
          <w:lang w:eastAsia="en-US"/>
        </w:rPr>
        <w:t>,</w:t>
      </w:r>
      <w:r w:rsidR="00C42FD1" w:rsidRPr="0000397B">
        <w:rPr>
          <w:rFonts w:ascii="Times New Roman" w:eastAsiaTheme="minorHAnsi" w:hAnsi="Times New Roman"/>
          <w:lang w:eastAsia="en-US"/>
        </w:rPr>
        <w:t xml:space="preserve"> </w:t>
      </w:r>
      <w:r w:rsidR="00C14DF2" w:rsidRPr="0000397B">
        <w:rPr>
          <w:rFonts w:ascii="Times New Roman" w:eastAsiaTheme="minorHAnsi" w:hAnsi="Times New Roman"/>
          <w:lang w:eastAsia="en-US"/>
        </w:rPr>
        <w:t xml:space="preserve">s </w:t>
      </w:r>
      <w:r w:rsidR="00C42FD1" w:rsidRPr="0000397B">
        <w:rPr>
          <w:rFonts w:ascii="Times New Roman" w:eastAsiaTheme="minorHAnsi" w:hAnsi="Times New Roman"/>
          <w:lang w:eastAsia="en-US"/>
        </w:rPr>
        <w:t>poštovanjem prema ukopanim osobama</w:t>
      </w:r>
      <w:r w:rsidR="00A232A2" w:rsidRPr="0000397B">
        <w:rPr>
          <w:rFonts w:ascii="Times New Roman" w:eastAsiaTheme="minorHAnsi" w:hAnsi="Times New Roman"/>
          <w:lang w:eastAsia="en-US"/>
        </w:rPr>
        <w:t>.</w:t>
      </w:r>
    </w:p>
    <w:p w14:paraId="1A80AADF" w14:textId="69DC7DBF" w:rsidR="0044469F" w:rsidRPr="0000397B" w:rsidRDefault="006A310B" w:rsidP="0000397B">
      <w:pPr>
        <w:pStyle w:val="ListParagraph"/>
        <w:numPr>
          <w:ilvl w:val="0"/>
          <w:numId w:val="59"/>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 xml:space="preserve">Održavanje groblja podrazumijeva </w:t>
      </w:r>
      <w:r w:rsidR="00B600EA" w:rsidRPr="0000397B">
        <w:rPr>
          <w:rFonts w:ascii="Times New Roman" w:eastAsiaTheme="minorHAnsi" w:hAnsi="Times New Roman"/>
          <w:lang w:eastAsia="en-US"/>
        </w:rPr>
        <w:t xml:space="preserve">održavanje prostora i objekata za ispraćaj umrlih (mrtvačnica) i ostalih objekata i uređaja koje služe potrebama groblja </w:t>
      </w:r>
      <w:r w:rsidRPr="0000397B">
        <w:rPr>
          <w:rFonts w:ascii="Times New Roman" w:eastAsiaTheme="minorHAnsi" w:hAnsi="Times New Roman"/>
          <w:lang w:eastAsia="en-US"/>
        </w:rPr>
        <w:t xml:space="preserve">te </w:t>
      </w:r>
      <w:r w:rsidR="007673CA" w:rsidRPr="0000397B">
        <w:rPr>
          <w:rFonts w:ascii="Times New Roman" w:eastAsiaTheme="minorHAnsi" w:hAnsi="Times New Roman"/>
          <w:lang w:eastAsia="en-US"/>
        </w:rPr>
        <w:t xml:space="preserve">uređivanje i održavanje zemljišta na prostoru groblja, </w:t>
      </w:r>
      <w:r w:rsidR="00B600EA" w:rsidRPr="0000397B">
        <w:rPr>
          <w:rFonts w:ascii="Times New Roman" w:eastAsiaTheme="minorHAnsi" w:hAnsi="Times New Roman"/>
          <w:lang w:eastAsia="en-US"/>
        </w:rPr>
        <w:t xml:space="preserve">prostora </w:t>
      </w:r>
      <w:r w:rsidR="007673CA" w:rsidRPr="0000397B">
        <w:rPr>
          <w:rFonts w:ascii="Times New Roman" w:eastAsiaTheme="minorHAnsi" w:hAnsi="Times New Roman"/>
          <w:lang w:eastAsia="en-US"/>
        </w:rPr>
        <w:t xml:space="preserve">oko grobnih mjesta, putova i staza na groblju, </w:t>
      </w:r>
      <w:r w:rsidR="008712B4" w:rsidRPr="0000397B">
        <w:rPr>
          <w:rFonts w:ascii="Times New Roman" w:eastAsiaTheme="minorHAnsi" w:hAnsi="Times New Roman"/>
          <w:lang w:eastAsia="en-US"/>
        </w:rPr>
        <w:t>sadnju biljaka</w:t>
      </w:r>
      <w:r w:rsidR="007673CA" w:rsidRPr="0000397B">
        <w:rPr>
          <w:rFonts w:ascii="Times New Roman" w:eastAsiaTheme="minorHAnsi" w:hAnsi="Times New Roman"/>
          <w:lang w:eastAsia="en-US"/>
        </w:rPr>
        <w:t xml:space="preserve"> i održavanje </w:t>
      </w:r>
      <w:r w:rsidRPr="0000397B">
        <w:rPr>
          <w:rFonts w:ascii="Times New Roman" w:eastAsiaTheme="minorHAnsi" w:hAnsi="Times New Roman"/>
          <w:lang w:eastAsia="en-US"/>
        </w:rPr>
        <w:t>zelenih i drugih površina unutar groblja</w:t>
      </w:r>
      <w:r w:rsidR="008712B4" w:rsidRPr="0000397B">
        <w:rPr>
          <w:rFonts w:ascii="Times New Roman" w:eastAsiaTheme="minorHAnsi" w:hAnsi="Times New Roman"/>
          <w:lang w:eastAsia="en-US"/>
        </w:rPr>
        <w:t>, postavljanje klupa, rasvjetnih stupova i sl.</w:t>
      </w:r>
      <w:r w:rsidR="009D3A09" w:rsidRPr="0000397B">
        <w:rPr>
          <w:rFonts w:ascii="Times New Roman" w:eastAsiaTheme="minorHAnsi" w:hAnsi="Times New Roman"/>
          <w:lang w:eastAsia="en-US"/>
        </w:rPr>
        <w:t xml:space="preserve"> </w:t>
      </w:r>
      <w:r w:rsidR="00CE47A2" w:rsidRPr="0000397B">
        <w:rPr>
          <w:rFonts w:ascii="Times New Roman" w:eastAsiaTheme="minorHAnsi" w:hAnsi="Times New Roman"/>
          <w:lang w:eastAsia="en-US"/>
        </w:rPr>
        <w:t xml:space="preserve">Održavanje groblja </w:t>
      </w:r>
      <w:r w:rsidR="00C43BDE" w:rsidRPr="0000397B">
        <w:rPr>
          <w:rFonts w:ascii="Times New Roman" w:eastAsiaTheme="minorHAnsi" w:hAnsi="Times New Roman"/>
          <w:lang w:eastAsia="en-US"/>
        </w:rPr>
        <w:t>podrazumijeva</w:t>
      </w:r>
      <w:r w:rsidR="00CE47A2" w:rsidRPr="0000397B">
        <w:rPr>
          <w:rFonts w:ascii="Times New Roman" w:eastAsiaTheme="minorHAnsi" w:hAnsi="Times New Roman"/>
          <w:lang w:eastAsia="en-US"/>
        </w:rPr>
        <w:t xml:space="preserve"> </w:t>
      </w:r>
      <w:r w:rsidR="009D3A09" w:rsidRPr="0000397B">
        <w:rPr>
          <w:rFonts w:ascii="Times New Roman" w:eastAsiaTheme="minorHAnsi" w:hAnsi="Times New Roman"/>
          <w:lang w:eastAsia="en-US"/>
        </w:rPr>
        <w:t>i</w:t>
      </w:r>
      <w:r w:rsidR="00CE47A2" w:rsidRPr="0000397B">
        <w:rPr>
          <w:rFonts w:ascii="Times New Roman" w:eastAsiaTheme="minorHAnsi" w:hAnsi="Times New Roman"/>
          <w:lang w:eastAsia="en-US"/>
        </w:rPr>
        <w:t xml:space="preserve"> građevinske radove kojima se saniraju postojeće </w:t>
      </w:r>
      <w:r w:rsidR="009D3A09" w:rsidRPr="0000397B">
        <w:rPr>
          <w:rFonts w:ascii="Times New Roman" w:eastAsiaTheme="minorHAnsi" w:hAnsi="Times New Roman"/>
          <w:lang w:eastAsia="en-US"/>
        </w:rPr>
        <w:t xml:space="preserve">javnoprometne površine </w:t>
      </w:r>
      <w:r w:rsidR="00CE47A2" w:rsidRPr="0000397B">
        <w:rPr>
          <w:rFonts w:ascii="Times New Roman" w:eastAsiaTheme="minorHAnsi" w:hAnsi="Times New Roman"/>
          <w:lang w:eastAsia="en-US"/>
        </w:rPr>
        <w:t>i građevine</w:t>
      </w:r>
      <w:r w:rsidR="009D3A09" w:rsidRPr="0000397B">
        <w:rPr>
          <w:rFonts w:ascii="Times New Roman" w:eastAsiaTheme="minorHAnsi" w:hAnsi="Times New Roman"/>
          <w:lang w:eastAsia="en-US"/>
        </w:rPr>
        <w:t xml:space="preserve"> unutar groblje</w:t>
      </w:r>
      <w:r w:rsidR="00CE47A2" w:rsidRPr="0000397B">
        <w:rPr>
          <w:rFonts w:ascii="Times New Roman" w:eastAsiaTheme="minorHAnsi" w:hAnsi="Times New Roman"/>
          <w:lang w:eastAsia="en-US"/>
        </w:rPr>
        <w:t>.</w:t>
      </w:r>
      <w:r w:rsidR="004D60CB" w:rsidRPr="0000397B">
        <w:rPr>
          <w:rFonts w:ascii="Times New Roman" w:eastAsiaTheme="minorHAnsi" w:hAnsi="Times New Roman"/>
          <w:lang w:eastAsia="en-US"/>
        </w:rPr>
        <w:t xml:space="preserve"> </w:t>
      </w:r>
    </w:p>
    <w:p w14:paraId="6C735FD5" w14:textId="77777777" w:rsidR="0000397B" w:rsidRDefault="0000397B" w:rsidP="00627893">
      <w:pPr>
        <w:autoSpaceDE w:val="0"/>
        <w:autoSpaceDN w:val="0"/>
        <w:adjustRightInd w:val="0"/>
        <w:ind w:firstLine="708"/>
        <w:jc w:val="both"/>
        <w:rPr>
          <w:rFonts w:ascii="Times New Roman" w:eastAsiaTheme="minorHAnsi" w:hAnsi="Times New Roman"/>
          <w:lang w:eastAsia="en-US"/>
        </w:rPr>
      </w:pPr>
    </w:p>
    <w:p w14:paraId="1D686A2D" w14:textId="0EE46E97" w:rsidR="00C42FD1" w:rsidRPr="0000397B" w:rsidRDefault="00A232A2" w:rsidP="0000397B">
      <w:pPr>
        <w:pStyle w:val="ListParagraph"/>
        <w:numPr>
          <w:ilvl w:val="0"/>
          <w:numId w:val="59"/>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 xml:space="preserve">Groblja, </w:t>
      </w:r>
      <w:r w:rsidR="00B95212" w:rsidRPr="0000397B">
        <w:rPr>
          <w:rFonts w:ascii="Times New Roman" w:eastAsiaTheme="minorHAnsi" w:hAnsi="Times New Roman"/>
          <w:lang w:eastAsia="en-US"/>
        </w:rPr>
        <w:t>mrtvačnica i drugi objekti na groblju te</w:t>
      </w:r>
      <w:r w:rsidR="00C42FD1" w:rsidRPr="0000397B">
        <w:rPr>
          <w:rFonts w:ascii="Times New Roman" w:eastAsiaTheme="minorHAnsi" w:hAnsi="Times New Roman"/>
          <w:lang w:eastAsia="en-US"/>
        </w:rPr>
        <w:t xml:space="preserve"> prateće građevine </w:t>
      </w:r>
      <w:r w:rsidRPr="0000397B">
        <w:rPr>
          <w:rFonts w:ascii="Times New Roman" w:eastAsiaTheme="minorHAnsi" w:hAnsi="Times New Roman"/>
          <w:lang w:eastAsia="en-US"/>
        </w:rPr>
        <w:t>moraju se održavati u urednom i ispravnom stanju</w:t>
      </w:r>
      <w:r w:rsidR="00A760E7" w:rsidRPr="0000397B">
        <w:rPr>
          <w:rFonts w:ascii="Times New Roman" w:eastAsiaTheme="minorHAnsi" w:hAnsi="Times New Roman"/>
          <w:lang w:eastAsia="en-US"/>
        </w:rPr>
        <w:t>, u skladu sa sanitarno-tehničkim propisima</w:t>
      </w:r>
      <w:r w:rsidR="00C42FD1" w:rsidRPr="0000397B">
        <w:rPr>
          <w:rFonts w:ascii="Times New Roman" w:eastAsiaTheme="minorHAnsi" w:hAnsi="Times New Roman"/>
          <w:lang w:eastAsia="en-US"/>
        </w:rPr>
        <w:t xml:space="preserve">. </w:t>
      </w:r>
    </w:p>
    <w:p w14:paraId="52D85455" w14:textId="77777777" w:rsidR="0009627A" w:rsidRPr="001F4B66" w:rsidRDefault="0009627A" w:rsidP="00627893">
      <w:pPr>
        <w:autoSpaceDE w:val="0"/>
        <w:autoSpaceDN w:val="0"/>
        <w:adjustRightInd w:val="0"/>
        <w:ind w:firstLine="708"/>
        <w:jc w:val="both"/>
        <w:rPr>
          <w:rFonts w:ascii="Times New Roman" w:eastAsiaTheme="minorHAnsi" w:hAnsi="Times New Roman"/>
          <w:lang w:eastAsia="en-US"/>
        </w:rPr>
      </w:pPr>
    </w:p>
    <w:p w14:paraId="0BF8C219" w14:textId="0876D4D9" w:rsidR="000D65AE" w:rsidRPr="001F4B66" w:rsidRDefault="000D65AE"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DC0C7E">
        <w:rPr>
          <w:rFonts w:ascii="Times New Roman" w:eastAsiaTheme="minorHAnsi" w:hAnsi="Times New Roman"/>
          <w:lang w:eastAsia="en-US"/>
        </w:rPr>
        <w:t>27</w:t>
      </w:r>
      <w:r w:rsidRPr="001F4B66">
        <w:rPr>
          <w:rFonts w:ascii="Times New Roman" w:eastAsiaTheme="minorHAnsi" w:hAnsi="Times New Roman"/>
          <w:lang w:eastAsia="en-US"/>
        </w:rPr>
        <w:t>.</w:t>
      </w:r>
    </w:p>
    <w:p w14:paraId="7B4AA69C" w14:textId="77777777" w:rsidR="00E028AE" w:rsidRPr="0000397B" w:rsidRDefault="00E028AE" w:rsidP="0000397B">
      <w:pPr>
        <w:pStyle w:val="ListParagraph"/>
        <w:numPr>
          <w:ilvl w:val="0"/>
          <w:numId w:val="60"/>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 xml:space="preserve">Upravitelj groblja skrbi o redovitom čišćenju od otpada zajedničkih dijelova groblja, zemljišta, staza i putova na groblju te sadnji i održavanju svih zelenih površina unutar groblja. </w:t>
      </w:r>
    </w:p>
    <w:p w14:paraId="3A057D71" w14:textId="77777777" w:rsidR="0000397B" w:rsidRDefault="0000397B" w:rsidP="00627893">
      <w:pPr>
        <w:autoSpaceDE w:val="0"/>
        <w:autoSpaceDN w:val="0"/>
        <w:adjustRightInd w:val="0"/>
        <w:jc w:val="both"/>
        <w:rPr>
          <w:rFonts w:ascii="Times New Roman" w:eastAsiaTheme="minorHAnsi" w:hAnsi="Times New Roman"/>
          <w:lang w:eastAsia="en-US"/>
        </w:rPr>
      </w:pPr>
    </w:p>
    <w:p w14:paraId="2B9480FC" w14:textId="420ED4C4" w:rsidR="00E028AE" w:rsidRPr="0000397B" w:rsidRDefault="00E028AE" w:rsidP="0000397B">
      <w:pPr>
        <w:pStyle w:val="ListParagraph"/>
        <w:numPr>
          <w:ilvl w:val="0"/>
          <w:numId w:val="60"/>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Pod otpadom u smislu ove Odluke, smatraju se svi materijali koji su na bilo koji način naneseni, odnosno dospjeli na groblje, a po svojoj prirodi ne pripadaju groblju ili narušavaju izgled groblja, te ostatci vijenaca</w:t>
      </w:r>
      <w:r w:rsidR="007B09A0" w:rsidRPr="0000397B">
        <w:rPr>
          <w:rFonts w:ascii="Times New Roman" w:eastAsiaTheme="minorHAnsi" w:hAnsi="Times New Roman"/>
          <w:lang w:eastAsia="en-US"/>
        </w:rPr>
        <w:t>,</w:t>
      </w:r>
      <w:r w:rsidRPr="0000397B">
        <w:rPr>
          <w:rFonts w:ascii="Times New Roman" w:eastAsiaTheme="minorHAnsi" w:hAnsi="Times New Roman"/>
          <w:lang w:eastAsia="en-US"/>
        </w:rPr>
        <w:t xml:space="preserve"> cvijeća </w:t>
      </w:r>
      <w:r w:rsidR="007B09A0" w:rsidRPr="0000397B">
        <w:rPr>
          <w:rFonts w:ascii="Times New Roman" w:eastAsiaTheme="minorHAnsi" w:hAnsi="Times New Roman"/>
          <w:lang w:eastAsia="en-US"/>
        </w:rPr>
        <w:t xml:space="preserve">i lampiona </w:t>
      </w:r>
      <w:r w:rsidRPr="0000397B">
        <w:rPr>
          <w:rFonts w:ascii="Times New Roman" w:eastAsiaTheme="minorHAnsi" w:hAnsi="Times New Roman"/>
          <w:lang w:eastAsia="en-US"/>
        </w:rPr>
        <w:t>na grobovima, koji zbog protoka vremena nar</w:t>
      </w:r>
      <w:r w:rsidR="00677FF8">
        <w:rPr>
          <w:rFonts w:ascii="Times New Roman" w:eastAsiaTheme="minorHAnsi" w:hAnsi="Times New Roman"/>
          <w:lang w:eastAsia="en-US"/>
        </w:rPr>
        <w:t>u</w:t>
      </w:r>
      <w:r w:rsidRPr="0000397B">
        <w:rPr>
          <w:rFonts w:ascii="Times New Roman" w:eastAsiaTheme="minorHAnsi" w:hAnsi="Times New Roman"/>
          <w:lang w:eastAsia="en-US"/>
        </w:rPr>
        <w:t xml:space="preserve">šavaju izgled groblja, a korisnici grobnih mjesta su ih propustili uklonit. </w:t>
      </w:r>
    </w:p>
    <w:p w14:paraId="7F5AC0DF" w14:textId="77777777" w:rsidR="0000397B" w:rsidRDefault="0000397B" w:rsidP="00627893">
      <w:pPr>
        <w:autoSpaceDE w:val="0"/>
        <w:autoSpaceDN w:val="0"/>
        <w:adjustRightInd w:val="0"/>
        <w:ind w:firstLine="708"/>
        <w:jc w:val="both"/>
        <w:rPr>
          <w:rFonts w:ascii="Times New Roman" w:eastAsiaTheme="minorHAnsi" w:hAnsi="Times New Roman"/>
          <w:lang w:eastAsia="en-US"/>
        </w:rPr>
      </w:pPr>
    </w:p>
    <w:p w14:paraId="3D2F15FC" w14:textId="7DB40CC4" w:rsidR="000D65AE" w:rsidRPr="0000397B" w:rsidRDefault="00E028AE" w:rsidP="0000397B">
      <w:pPr>
        <w:pStyle w:val="ListParagraph"/>
        <w:numPr>
          <w:ilvl w:val="0"/>
          <w:numId w:val="60"/>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Održavanje groblja i uklanjanje otpada s groblja obavlja se na način koji odgovara tehničkim i sanitarnim uvjetima, pri čemu Upravitelj groblja treba voditi računa o zaštiti okoliša, a osobito o krajobraznim i estetskim vrijednostima, te iskazivanju poštovanja prema ukopanim osobama.</w:t>
      </w:r>
    </w:p>
    <w:p w14:paraId="3F084EDC" w14:textId="77777777" w:rsidR="007B09A0" w:rsidRPr="001F4B66" w:rsidRDefault="007B09A0" w:rsidP="00627893">
      <w:pPr>
        <w:autoSpaceDE w:val="0"/>
        <w:autoSpaceDN w:val="0"/>
        <w:adjustRightInd w:val="0"/>
        <w:ind w:firstLine="708"/>
        <w:jc w:val="both"/>
        <w:rPr>
          <w:rFonts w:ascii="Times New Roman" w:eastAsiaTheme="minorHAnsi" w:hAnsi="Times New Roman"/>
          <w:lang w:eastAsia="en-US"/>
        </w:rPr>
      </w:pPr>
    </w:p>
    <w:p w14:paraId="0F3EFF51" w14:textId="50D3762D" w:rsidR="001976F8" w:rsidRPr="001F4B66" w:rsidRDefault="001976F8"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DC0C7E">
        <w:rPr>
          <w:rFonts w:ascii="Times New Roman" w:eastAsiaTheme="minorHAnsi" w:hAnsi="Times New Roman"/>
          <w:lang w:eastAsia="en-US"/>
        </w:rPr>
        <w:t>28</w:t>
      </w:r>
      <w:r w:rsidRPr="001F4B66">
        <w:rPr>
          <w:rFonts w:ascii="Times New Roman" w:eastAsiaTheme="minorHAnsi" w:hAnsi="Times New Roman"/>
          <w:lang w:eastAsia="en-US"/>
        </w:rPr>
        <w:t>.</w:t>
      </w:r>
    </w:p>
    <w:p w14:paraId="761B3D48" w14:textId="1DBCAD04" w:rsidR="007B09A0" w:rsidRPr="0000397B" w:rsidRDefault="001976F8" w:rsidP="0000397B">
      <w:pPr>
        <w:pStyle w:val="ListParagraph"/>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Upravitelj groblja dužan je na prikladnim mjestima unutar prostora groblja postaviti koševe, kante ili kontejnere za odlaganje otpada, razvrstane po kategorijama otpada</w:t>
      </w:r>
      <w:r w:rsidR="00A764E7" w:rsidRPr="0000397B">
        <w:rPr>
          <w:rFonts w:ascii="Times New Roman" w:eastAsiaTheme="minorHAnsi" w:hAnsi="Times New Roman"/>
          <w:lang w:eastAsia="en-US"/>
        </w:rPr>
        <w:t xml:space="preserve"> te</w:t>
      </w:r>
      <w:r w:rsidR="00BF0CC9" w:rsidRPr="0000397B">
        <w:rPr>
          <w:rFonts w:ascii="Times New Roman" w:eastAsiaTheme="minorHAnsi" w:hAnsi="Times New Roman"/>
          <w:lang w:eastAsia="en-US"/>
        </w:rPr>
        <w:t xml:space="preserve"> voditi brigu o odvozu i uklanjanj</w:t>
      </w:r>
      <w:r w:rsidR="001767F2" w:rsidRPr="0000397B">
        <w:rPr>
          <w:rFonts w:ascii="Times New Roman" w:eastAsiaTheme="minorHAnsi" w:hAnsi="Times New Roman"/>
          <w:lang w:eastAsia="en-US"/>
        </w:rPr>
        <w:t>u</w:t>
      </w:r>
      <w:r w:rsidR="00BF0CC9" w:rsidRPr="0000397B">
        <w:rPr>
          <w:rFonts w:ascii="Times New Roman" w:eastAsiaTheme="minorHAnsi" w:hAnsi="Times New Roman"/>
          <w:lang w:eastAsia="en-US"/>
        </w:rPr>
        <w:t xml:space="preserve"> istog.</w:t>
      </w:r>
    </w:p>
    <w:p w14:paraId="2FC02C78" w14:textId="15C6ED7D" w:rsidR="000D65AE" w:rsidRPr="001F4B66" w:rsidRDefault="0032614B"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  </w:t>
      </w:r>
    </w:p>
    <w:p w14:paraId="382E44F3" w14:textId="0D0E7406" w:rsidR="000D65AE" w:rsidRPr="001F4B66" w:rsidRDefault="000D65AE"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DC0C7E">
        <w:rPr>
          <w:rFonts w:ascii="Times New Roman" w:eastAsiaTheme="minorHAnsi" w:hAnsi="Times New Roman"/>
          <w:lang w:eastAsia="en-US"/>
        </w:rPr>
        <w:t>29</w:t>
      </w:r>
      <w:r w:rsidRPr="001F4B66">
        <w:rPr>
          <w:rFonts w:ascii="Times New Roman" w:eastAsiaTheme="minorHAnsi" w:hAnsi="Times New Roman"/>
          <w:lang w:eastAsia="en-US"/>
        </w:rPr>
        <w:t>.</w:t>
      </w:r>
    </w:p>
    <w:p w14:paraId="42ADC81D" w14:textId="7366AC2B" w:rsidR="00E63607" w:rsidRPr="0000397B" w:rsidRDefault="0032614B" w:rsidP="0000397B">
      <w:pPr>
        <w:pStyle w:val="ListParagraph"/>
        <w:numPr>
          <w:ilvl w:val="0"/>
          <w:numId w:val="62"/>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 xml:space="preserve">Korisnik grobnog mjesta dužan je grobno mjesto i prostor oko njega </w:t>
      </w:r>
      <w:r w:rsidR="00E63607" w:rsidRPr="0000397B">
        <w:rPr>
          <w:rFonts w:ascii="Times New Roman" w:eastAsiaTheme="minorHAnsi" w:hAnsi="Times New Roman"/>
          <w:lang w:eastAsia="en-US"/>
        </w:rPr>
        <w:t xml:space="preserve">održavati urednim i čistim na način </w:t>
      </w:r>
      <w:r w:rsidR="00BF3F58" w:rsidRPr="0000397B">
        <w:rPr>
          <w:rFonts w:ascii="Times New Roman" w:eastAsiaTheme="minorHAnsi" w:hAnsi="Times New Roman"/>
          <w:lang w:eastAsia="en-US"/>
        </w:rPr>
        <w:t xml:space="preserve">kojim iskazuje poštovanje prema umrlim osobama, bez narušavanja cjelokupnog izgleda groblja </w:t>
      </w:r>
      <w:r w:rsidR="00E63607" w:rsidRPr="0000397B">
        <w:rPr>
          <w:rFonts w:ascii="Times New Roman" w:eastAsiaTheme="minorHAnsi" w:hAnsi="Times New Roman"/>
          <w:lang w:eastAsia="en-US"/>
        </w:rPr>
        <w:t xml:space="preserve">te da ne predstavlja opasnost po sigurnost </w:t>
      </w:r>
      <w:r w:rsidR="007C74C2" w:rsidRPr="0000397B">
        <w:rPr>
          <w:rFonts w:ascii="Times New Roman" w:eastAsiaTheme="minorHAnsi" w:hAnsi="Times New Roman"/>
          <w:lang w:eastAsia="en-US"/>
        </w:rPr>
        <w:t>osoba ili narušavanja</w:t>
      </w:r>
      <w:r w:rsidR="005A5285" w:rsidRPr="0000397B">
        <w:rPr>
          <w:rFonts w:ascii="Times New Roman" w:eastAsiaTheme="minorHAnsi" w:hAnsi="Times New Roman"/>
          <w:lang w:eastAsia="en-US"/>
        </w:rPr>
        <w:t xml:space="preserve"> </w:t>
      </w:r>
      <w:r w:rsidR="007C74C2" w:rsidRPr="0000397B">
        <w:rPr>
          <w:rFonts w:ascii="Times New Roman" w:eastAsiaTheme="minorHAnsi" w:hAnsi="Times New Roman"/>
          <w:lang w:eastAsia="en-US"/>
        </w:rPr>
        <w:t>stabilnosti drugih grobnih mjesta</w:t>
      </w:r>
      <w:r w:rsidR="00E63607" w:rsidRPr="0000397B">
        <w:rPr>
          <w:rFonts w:ascii="Times New Roman" w:eastAsiaTheme="minorHAnsi" w:hAnsi="Times New Roman"/>
          <w:lang w:eastAsia="en-US"/>
        </w:rPr>
        <w:t>.</w:t>
      </w:r>
    </w:p>
    <w:p w14:paraId="527466F8" w14:textId="77777777" w:rsidR="0000397B" w:rsidRDefault="0000397B" w:rsidP="00627893">
      <w:pPr>
        <w:autoSpaceDE w:val="0"/>
        <w:autoSpaceDN w:val="0"/>
        <w:adjustRightInd w:val="0"/>
        <w:ind w:firstLine="708"/>
        <w:jc w:val="both"/>
        <w:rPr>
          <w:rFonts w:ascii="Times New Roman" w:eastAsiaTheme="minorHAnsi" w:hAnsi="Times New Roman"/>
          <w:lang w:eastAsia="en-US"/>
        </w:rPr>
      </w:pPr>
    </w:p>
    <w:p w14:paraId="68219DED" w14:textId="30414157" w:rsidR="00EA6111" w:rsidRPr="0000397B" w:rsidRDefault="0032614B" w:rsidP="0000397B">
      <w:pPr>
        <w:pStyle w:val="ListParagraph"/>
        <w:numPr>
          <w:ilvl w:val="0"/>
          <w:numId w:val="62"/>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 xml:space="preserve">Upravitelj groblja dužan je pisanim putem upozoriti korisnika grobnog mjesta koji postupa suprotno stavku 1. ovoga članka, a ako nakon upozorenja korisnik i dalje postupa protivno stavku 1. ovoga članka </w:t>
      </w:r>
      <w:r w:rsidR="00026327" w:rsidRPr="0000397B">
        <w:rPr>
          <w:rFonts w:ascii="Times New Roman" w:eastAsiaTheme="minorHAnsi" w:hAnsi="Times New Roman"/>
          <w:lang w:eastAsia="en-US"/>
        </w:rPr>
        <w:t xml:space="preserve">Upravitelj groblja </w:t>
      </w:r>
      <w:r w:rsidRPr="0000397B">
        <w:rPr>
          <w:rFonts w:ascii="Times New Roman" w:eastAsiaTheme="minorHAnsi" w:hAnsi="Times New Roman"/>
          <w:lang w:eastAsia="en-US"/>
        </w:rPr>
        <w:t>podnijet će prijavu komunaln</w:t>
      </w:r>
      <w:r w:rsidR="00026327" w:rsidRPr="0000397B">
        <w:rPr>
          <w:rFonts w:ascii="Times New Roman" w:eastAsiaTheme="minorHAnsi" w:hAnsi="Times New Roman"/>
          <w:lang w:eastAsia="en-US"/>
        </w:rPr>
        <w:t>om redarstvu Grada</w:t>
      </w:r>
      <w:r w:rsidRPr="0000397B">
        <w:rPr>
          <w:rFonts w:ascii="Times New Roman" w:eastAsiaTheme="minorHAnsi" w:hAnsi="Times New Roman"/>
          <w:lang w:eastAsia="en-US"/>
        </w:rPr>
        <w:t xml:space="preserve">. </w:t>
      </w:r>
    </w:p>
    <w:p w14:paraId="6E752B96" w14:textId="77777777" w:rsidR="0000397B" w:rsidRDefault="0000397B" w:rsidP="00627893">
      <w:pPr>
        <w:autoSpaceDE w:val="0"/>
        <w:autoSpaceDN w:val="0"/>
        <w:adjustRightInd w:val="0"/>
        <w:ind w:firstLine="708"/>
        <w:jc w:val="both"/>
        <w:rPr>
          <w:rFonts w:ascii="Times New Roman" w:eastAsiaTheme="minorHAnsi" w:hAnsi="Times New Roman"/>
          <w:lang w:eastAsia="en-US"/>
        </w:rPr>
      </w:pPr>
    </w:p>
    <w:p w14:paraId="63C8EBE6" w14:textId="4FAE5810" w:rsidR="00D44C38" w:rsidRPr="0000397B" w:rsidRDefault="0032614B" w:rsidP="0000397B">
      <w:pPr>
        <w:pStyle w:val="ListParagraph"/>
        <w:numPr>
          <w:ilvl w:val="0"/>
          <w:numId w:val="62"/>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 xml:space="preserve">U slučajevima iz stavka 1. ovoga članka odnosno ako u ostavljenom roku korisnik ne uredi grobno mjesto, </w:t>
      </w:r>
      <w:r w:rsidR="00026327" w:rsidRPr="0000397B">
        <w:rPr>
          <w:rFonts w:ascii="Times New Roman" w:eastAsiaTheme="minorHAnsi" w:hAnsi="Times New Roman"/>
          <w:lang w:eastAsia="en-US"/>
        </w:rPr>
        <w:t xml:space="preserve">Upravitelj groblja </w:t>
      </w:r>
      <w:r w:rsidRPr="0000397B">
        <w:rPr>
          <w:rFonts w:ascii="Times New Roman" w:eastAsiaTheme="minorHAnsi" w:hAnsi="Times New Roman"/>
          <w:lang w:eastAsia="en-US"/>
        </w:rPr>
        <w:t>uredit će grobno mjesto na trošak korisnika</w:t>
      </w:r>
      <w:r w:rsidR="00026327" w:rsidRPr="001F4B66">
        <w:t xml:space="preserve"> </w:t>
      </w:r>
      <w:r w:rsidR="00026327" w:rsidRPr="0000397B">
        <w:rPr>
          <w:rFonts w:ascii="Times New Roman" w:eastAsiaTheme="minorHAnsi" w:hAnsi="Times New Roman"/>
          <w:lang w:eastAsia="en-US"/>
        </w:rPr>
        <w:t>grobnog mjesta</w:t>
      </w:r>
      <w:r w:rsidRPr="0000397B">
        <w:rPr>
          <w:rFonts w:ascii="Times New Roman" w:eastAsiaTheme="minorHAnsi" w:hAnsi="Times New Roman"/>
          <w:lang w:eastAsia="en-US"/>
        </w:rPr>
        <w:t>.</w:t>
      </w:r>
    </w:p>
    <w:p w14:paraId="217151DA" w14:textId="77777777" w:rsidR="0030312B" w:rsidRPr="001F4B66" w:rsidRDefault="0030312B" w:rsidP="00627893">
      <w:pPr>
        <w:autoSpaceDE w:val="0"/>
        <w:autoSpaceDN w:val="0"/>
        <w:adjustRightInd w:val="0"/>
        <w:jc w:val="center"/>
        <w:rPr>
          <w:rFonts w:ascii="Times New Roman" w:eastAsiaTheme="minorHAnsi" w:hAnsi="Times New Roman"/>
          <w:lang w:eastAsia="en-US"/>
        </w:rPr>
      </w:pPr>
    </w:p>
    <w:p w14:paraId="293794B5" w14:textId="77777777" w:rsidR="00A1402C" w:rsidRPr="001F4B66" w:rsidRDefault="00A1402C" w:rsidP="00627893">
      <w:pPr>
        <w:autoSpaceDE w:val="0"/>
        <w:autoSpaceDN w:val="0"/>
        <w:adjustRightInd w:val="0"/>
        <w:jc w:val="center"/>
        <w:rPr>
          <w:rFonts w:ascii="Times New Roman" w:eastAsiaTheme="minorHAnsi" w:hAnsi="Times New Roman"/>
          <w:lang w:eastAsia="en-US"/>
        </w:rPr>
      </w:pPr>
    </w:p>
    <w:p w14:paraId="384704BD" w14:textId="77777777" w:rsidR="00A1402C" w:rsidRPr="001F4B66" w:rsidRDefault="00A1402C" w:rsidP="00627893">
      <w:pPr>
        <w:autoSpaceDE w:val="0"/>
        <w:autoSpaceDN w:val="0"/>
        <w:adjustRightInd w:val="0"/>
        <w:jc w:val="center"/>
        <w:rPr>
          <w:rFonts w:ascii="Times New Roman" w:eastAsiaTheme="minorHAnsi" w:hAnsi="Times New Roman"/>
          <w:lang w:eastAsia="en-US"/>
        </w:rPr>
      </w:pPr>
    </w:p>
    <w:p w14:paraId="26BB62B2" w14:textId="019A27E3" w:rsidR="0086031D" w:rsidRPr="001F4B66" w:rsidRDefault="0086031D"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DC0C7E">
        <w:rPr>
          <w:rFonts w:ascii="Times New Roman" w:eastAsiaTheme="minorHAnsi" w:hAnsi="Times New Roman"/>
          <w:lang w:eastAsia="en-US"/>
        </w:rPr>
        <w:t>30</w:t>
      </w:r>
      <w:r w:rsidRPr="001F4B66">
        <w:rPr>
          <w:rFonts w:ascii="Times New Roman" w:eastAsiaTheme="minorHAnsi" w:hAnsi="Times New Roman"/>
          <w:lang w:eastAsia="en-US"/>
        </w:rPr>
        <w:t xml:space="preserve">.  </w:t>
      </w:r>
    </w:p>
    <w:p w14:paraId="7DC60D9E" w14:textId="77777777" w:rsidR="0086031D" w:rsidRPr="0000397B" w:rsidRDefault="0086031D" w:rsidP="0000397B">
      <w:pPr>
        <w:pStyle w:val="ListParagraph"/>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 xml:space="preserve">Ako se prilikom ukopa mora pomaknuti oprema ili uređaj na grobnom mjestu u koje se ukapa, sve troškove u vezi s uspostavom prijašnjeg stanja dužna je snositi osoba na čiji se zahtjev obavlja ukop. </w:t>
      </w:r>
    </w:p>
    <w:p w14:paraId="32056720" w14:textId="77777777" w:rsidR="0086031D" w:rsidRPr="001F4B66" w:rsidRDefault="0086031D"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  </w:t>
      </w:r>
    </w:p>
    <w:p w14:paraId="145212DD" w14:textId="140D2A64" w:rsidR="0086031D" w:rsidRPr="001F4B66" w:rsidRDefault="0086031D"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6B6965" w:rsidRPr="001F4B66">
        <w:rPr>
          <w:rFonts w:ascii="Times New Roman" w:eastAsiaTheme="minorHAnsi" w:hAnsi="Times New Roman"/>
          <w:lang w:eastAsia="en-US"/>
        </w:rPr>
        <w:t>3</w:t>
      </w:r>
      <w:r w:rsidR="00DC0C7E">
        <w:rPr>
          <w:rFonts w:ascii="Times New Roman" w:eastAsiaTheme="minorHAnsi" w:hAnsi="Times New Roman"/>
          <w:lang w:eastAsia="en-US"/>
        </w:rPr>
        <w:t>1</w:t>
      </w:r>
      <w:r w:rsidRPr="001F4B66">
        <w:rPr>
          <w:rFonts w:ascii="Times New Roman" w:eastAsiaTheme="minorHAnsi" w:hAnsi="Times New Roman"/>
          <w:lang w:eastAsia="en-US"/>
        </w:rPr>
        <w:t xml:space="preserve">. </w:t>
      </w:r>
    </w:p>
    <w:p w14:paraId="450191CF" w14:textId="3C1D287C" w:rsidR="0086031D" w:rsidRPr="0000397B" w:rsidRDefault="0086031D" w:rsidP="0000397B">
      <w:pPr>
        <w:pStyle w:val="ListParagraph"/>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 xml:space="preserve">Upravitelj groblja ne odgovara za štetu nastalu na grobnom mjestu koju počine treće ili nepoznate osobe. </w:t>
      </w:r>
    </w:p>
    <w:p w14:paraId="049770D4" w14:textId="6B539873" w:rsidR="008712B4" w:rsidRPr="001F4B66" w:rsidRDefault="0086031D" w:rsidP="0000397B">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    </w:t>
      </w:r>
    </w:p>
    <w:p w14:paraId="6D45DA27" w14:textId="77777777" w:rsidR="0000397B" w:rsidRDefault="0000397B" w:rsidP="00627893">
      <w:pPr>
        <w:pStyle w:val="NormalWeb"/>
        <w:shd w:val="clear" w:color="auto" w:fill="FFFFFF"/>
        <w:spacing w:before="0" w:beforeAutospacing="0" w:after="0" w:afterAutospacing="0"/>
        <w:jc w:val="both"/>
      </w:pPr>
    </w:p>
    <w:p w14:paraId="3EBCC80E" w14:textId="77777777" w:rsidR="0000397B" w:rsidRDefault="0000397B" w:rsidP="00627893">
      <w:pPr>
        <w:pStyle w:val="NormalWeb"/>
        <w:shd w:val="clear" w:color="auto" w:fill="FFFFFF"/>
        <w:spacing w:before="0" w:beforeAutospacing="0" w:after="0" w:afterAutospacing="0"/>
        <w:jc w:val="both"/>
      </w:pPr>
    </w:p>
    <w:p w14:paraId="1851853E" w14:textId="756C1BB9" w:rsidR="008612BC" w:rsidRPr="001F4B66" w:rsidRDefault="00677FF8" w:rsidP="00627893">
      <w:pPr>
        <w:pStyle w:val="NormalWeb"/>
        <w:shd w:val="clear" w:color="auto" w:fill="FFFFFF"/>
        <w:spacing w:before="0" w:beforeAutospacing="0" w:after="0" w:afterAutospacing="0"/>
        <w:jc w:val="both"/>
      </w:pPr>
      <w:r>
        <w:t>I</w:t>
      </w:r>
      <w:r w:rsidR="008612BC" w:rsidRPr="001F4B66">
        <w:t xml:space="preserve">X. UVJETI UPRAVLJANJA GROBLJEM </w:t>
      </w:r>
    </w:p>
    <w:p w14:paraId="0A7169AD" w14:textId="77777777" w:rsidR="008612BC" w:rsidRPr="001F4B66" w:rsidRDefault="008612BC" w:rsidP="00627893">
      <w:pPr>
        <w:pStyle w:val="NormalWeb"/>
        <w:shd w:val="clear" w:color="auto" w:fill="FFFFFF"/>
        <w:spacing w:before="0" w:beforeAutospacing="0" w:after="0" w:afterAutospacing="0"/>
        <w:jc w:val="both"/>
      </w:pPr>
      <w:r w:rsidRPr="001F4B66">
        <w:t xml:space="preserve">  </w:t>
      </w:r>
    </w:p>
    <w:p w14:paraId="6148DEAB" w14:textId="5E035CA1" w:rsidR="00F0455A" w:rsidRPr="001F4B66" w:rsidRDefault="00F0455A"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Članak 3</w:t>
      </w:r>
      <w:r w:rsidR="00DC0C7E">
        <w:rPr>
          <w:rFonts w:ascii="Times New Roman" w:eastAsiaTheme="minorHAnsi" w:hAnsi="Times New Roman"/>
          <w:lang w:eastAsia="en-US"/>
        </w:rPr>
        <w:t>2</w:t>
      </w:r>
      <w:r w:rsidRPr="001F4B66">
        <w:rPr>
          <w:rFonts w:ascii="Times New Roman" w:eastAsiaTheme="minorHAnsi" w:hAnsi="Times New Roman"/>
          <w:lang w:eastAsia="en-US"/>
        </w:rPr>
        <w:t xml:space="preserve">. </w:t>
      </w:r>
    </w:p>
    <w:p w14:paraId="43933A2F" w14:textId="77777777" w:rsidR="00F0455A" w:rsidRPr="0000397B" w:rsidRDefault="00F0455A" w:rsidP="0000397B">
      <w:pPr>
        <w:pStyle w:val="ListParagraph"/>
        <w:numPr>
          <w:ilvl w:val="0"/>
          <w:numId w:val="65"/>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78FD6034" w14:textId="77777777" w:rsidR="0000397B" w:rsidRDefault="0000397B" w:rsidP="00627893">
      <w:pPr>
        <w:autoSpaceDE w:val="0"/>
        <w:autoSpaceDN w:val="0"/>
        <w:adjustRightInd w:val="0"/>
        <w:ind w:firstLine="708"/>
        <w:jc w:val="both"/>
        <w:rPr>
          <w:rFonts w:ascii="Times New Roman" w:eastAsiaTheme="minorHAnsi" w:hAnsi="Times New Roman"/>
          <w:lang w:eastAsia="en-US"/>
        </w:rPr>
      </w:pPr>
    </w:p>
    <w:p w14:paraId="022C04C7" w14:textId="2FE18022" w:rsidR="00F0455A" w:rsidRPr="0000397B" w:rsidRDefault="00594CFB" w:rsidP="0000397B">
      <w:pPr>
        <w:pStyle w:val="ListParagraph"/>
        <w:numPr>
          <w:ilvl w:val="0"/>
          <w:numId w:val="65"/>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 xml:space="preserve">Svi korisnici grobnih mjesta i posjetitelji groblja dužni su se </w:t>
      </w:r>
      <w:r w:rsidR="00F0455A" w:rsidRPr="0000397B">
        <w:rPr>
          <w:rFonts w:ascii="Times New Roman" w:eastAsiaTheme="minorHAnsi" w:hAnsi="Times New Roman"/>
          <w:lang w:eastAsia="en-US"/>
        </w:rPr>
        <w:t>pridržavati pravila o ponašanju na groblju propisanih odlukom iz prethodnog stavka.</w:t>
      </w:r>
    </w:p>
    <w:p w14:paraId="3FE39ABA" w14:textId="77777777" w:rsidR="0000397B" w:rsidRDefault="0000397B" w:rsidP="00627893">
      <w:pPr>
        <w:autoSpaceDE w:val="0"/>
        <w:autoSpaceDN w:val="0"/>
        <w:adjustRightInd w:val="0"/>
        <w:ind w:firstLine="708"/>
        <w:jc w:val="both"/>
        <w:rPr>
          <w:rFonts w:ascii="Times New Roman" w:eastAsiaTheme="minorHAnsi" w:hAnsi="Times New Roman"/>
          <w:lang w:eastAsia="en-US"/>
        </w:rPr>
      </w:pPr>
    </w:p>
    <w:p w14:paraId="6DC008C0" w14:textId="314F079B" w:rsidR="00F0455A" w:rsidRPr="0000397B" w:rsidRDefault="00F0455A" w:rsidP="0000397B">
      <w:pPr>
        <w:pStyle w:val="ListParagraph"/>
        <w:numPr>
          <w:ilvl w:val="0"/>
          <w:numId w:val="65"/>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0749166A" w14:textId="77777777" w:rsidR="0000397B" w:rsidRDefault="0000397B" w:rsidP="00627893">
      <w:pPr>
        <w:autoSpaceDE w:val="0"/>
        <w:autoSpaceDN w:val="0"/>
        <w:adjustRightInd w:val="0"/>
        <w:ind w:firstLine="708"/>
        <w:jc w:val="both"/>
        <w:rPr>
          <w:rFonts w:ascii="Times New Roman" w:eastAsiaTheme="minorHAnsi" w:hAnsi="Times New Roman"/>
          <w:lang w:eastAsia="en-US"/>
        </w:rPr>
      </w:pPr>
    </w:p>
    <w:p w14:paraId="7B1CB25F" w14:textId="53A54B5D" w:rsidR="00F0455A" w:rsidRPr="0000397B" w:rsidRDefault="00F0455A" w:rsidP="0000397B">
      <w:pPr>
        <w:pStyle w:val="ListParagraph"/>
        <w:numPr>
          <w:ilvl w:val="0"/>
          <w:numId w:val="65"/>
        </w:numPr>
        <w:autoSpaceDE w:val="0"/>
        <w:autoSpaceDN w:val="0"/>
        <w:adjustRightInd w:val="0"/>
        <w:jc w:val="both"/>
        <w:rPr>
          <w:rFonts w:ascii="Times New Roman" w:eastAsiaTheme="minorHAnsi" w:hAnsi="Times New Roman"/>
          <w:lang w:eastAsia="en-US"/>
        </w:rPr>
      </w:pPr>
      <w:r w:rsidRPr="0000397B">
        <w:rPr>
          <w:rFonts w:ascii="Times New Roman" w:eastAsiaTheme="minorHAnsi" w:hAnsi="Times New Roman"/>
          <w:lang w:eastAsia="en-US"/>
        </w:rPr>
        <w:t>Upravitelj groblja dužan je na svojoj mrežnoj stranici objaviti odluku o ponašanju na groblju</w:t>
      </w:r>
      <w:r w:rsidR="005D1D86" w:rsidRPr="0000397B">
        <w:rPr>
          <w:rFonts w:ascii="Times New Roman" w:eastAsiaTheme="minorHAnsi" w:hAnsi="Times New Roman"/>
          <w:lang w:eastAsia="en-US"/>
        </w:rPr>
        <w:t>, a pravila ponašanja  na vidljivom mjestu na groblju.</w:t>
      </w:r>
    </w:p>
    <w:p w14:paraId="641A5719" w14:textId="77777777" w:rsidR="00B12F08" w:rsidRPr="001F4B66" w:rsidRDefault="00B12F08" w:rsidP="00627893">
      <w:pPr>
        <w:autoSpaceDE w:val="0"/>
        <w:autoSpaceDN w:val="0"/>
        <w:adjustRightInd w:val="0"/>
        <w:ind w:firstLine="708"/>
        <w:jc w:val="both"/>
        <w:rPr>
          <w:rFonts w:ascii="Times New Roman" w:eastAsiaTheme="minorHAnsi" w:hAnsi="Times New Roman"/>
          <w:lang w:eastAsia="en-US"/>
        </w:rPr>
      </w:pPr>
    </w:p>
    <w:p w14:paraId="7B09D4F2" w14:textId="66E83705" w:rsidR="008612BC" w:rsidRPr="001F4B66" w:rsidRDefault="008612BC" w:rsidP="00627893">
      <w:pPr>
        <w:pStyle w:val="NormalWeb"/>
        <w:shd w:val="clear" w:color="auto" w:fill="FFFFFF"/>
        <w:spacing w:before="0" w:beforeAutospacing="0" w:after="0" w:afterAutospacing="0"/>
        <w:jc w:val="center"/>
      </w:pPr>
      <w:r w:rsidRPr="001F4B66">
        <w:t>Članak 3</w:t>
      </w:r>
      <w:r w:rsidR="00DC0C7E">
        <w:t>3</w:t>
      </w:r>
      <w:r w:rsidRPr="001F4B66">
        <w:t xml:space="preserve">. </w:t>
      </w:r>
    </w:p>
    <w:p w14:paraId="2D44BE53" w14:textId="77777777" w:rsidR="00131EAF" w:rsidRDefault="001C5216" w:rsidP="00E345CE">
      <w:pPr>
        <w:pStyle w:val="NormalWeb"/>
        <w:numPr>
          <w:ilvl w:val="0"/>
          <w:numId w:val="66"/>
        </w:numPr>
        <w:shd w:val="clear" w:color="auto" w:fill="FFFFFF"/>
        <w:spacing w:before="0" w:beforeAutospacing="0" w:after="0" w:afterAutospacing="0"/>
        <w:jc w:val="both"/>
      </w:pPr>
      <w:r w:rsidRPr="001F4B66">
        <w:t xml:space="preserve">Upravitelj groblja dužan je voditi grobni očevidnik </w:t>
      </w:r>
      <w:r w:rsidR="007801D8" w:rsidRPr="001F4B66">
        <w:t xml:space="preserve">o ukopu svih umrlih osoba </w:t>
      </w:r>
      <w:r w:rsidRPr="001F4B66">
        <w:t xml:space="preserve">i registar umrlih osoba. </w:t>
      </w:r>
    </w:p>
    <w:p w14:paraId="1E4D77CA" w14:textId="77777777" w:rsidR="00131EAF" w:rsidRDefault="00131EAF" w:rsidP="00131EAF">
      <w:pPr>
        <w:pStyle w:val="NormalWeb"/>
        <w:shd w:val="clear" w:color="auto" w:fill="FFFFFF"/>
        <w:spacing w:before="0" w:beforeAutospacing="0" w:after="0" w:afterAutospacing="0"/>
        <w:ind w:left="720"/>
        <w:jc w:val="both"/>
      </w:pPr>
    </w:p>
    <w:p w14:paraId="52A09521" w14:textId="4CDBF4A2" w:rsidR="00C9621A" w:rsidRPr="001F4B66" w:rsidRDefault="00C9621A" w:rsidP="00131EAF">
      <w:pPr>
        <w:pStyle w:val="NormalWeb"/>
        <w:numPr>
          <w:ilvl w:val="0"/>
          <w:numId w:val="66"/>
        </w:numPr>
        <w:shd w:val="clear" w:color="auto" w:fill="FFFFFF"/>
        <w:spacing w:before="0" w:beforeAutospacing="0" w:after="0" w:afterAutospacing="0"/>
        <w:jc w:val="both"/>
      </w:pPr>
      <w:r w:rsidRPr="001F4B66">
        <w:t>Sastavni dio grobnog očevidnika je položajni plan svih grobnih mjesta i pratećih građevina.</w:t>
      </w:r>
    </w:p>
    <w:p w14:paraId="213E59F7" w14:textId="77777777" w:rsidR="00131EAF" w:rsidRDefault="00131EAF" w:rsidP="00627893">
      <w:pPr>
        <w:pStyle w:val="NormalWeb"/>
        <w:shd w:val="clear" w:color="auto" w:fill="FFFFFF"/>
        <w:spacing w:before="0" w:beforeAutospacing="0" w:after="0" w:afterAutospacing="0"/>
        <w:ind w:firstLine="709"/>
        <w:jc w:val="both"/>
      </w:pPr>
    </w:p>
    <w:p w14:paraId="3529E270" w14:textId="274DA908" w:rsidR="001C5216" w:rsidRPr="001F4B66" w:rsidRDefault="003D0F2F" w:rsidP="00131EAF">
      <w:pPr>
        <w:pStyle w:val="NormalWeb"/>
        <w:numPr>
          <w:ilvl w:val="0"/>
          <w:numId w:val="66"/>
        </w:numPr>
        <w:shd w:val="clear" w:color="auto" w:fill="FFFFFF"/>
        <w:spacing w:before="0" w:beforeAutospacing="0" w:after="0" w:afterAutospacing="0"/>
        <w:jc w:val="both"/>
      </w:pPr>
      <w:r w:rsidRPr="001F4B66">
        <w:t xml:space="preserve">Grobni očevidnik vodi se </w:t>
      </w:r>
      <w:r w:rsidR="007801D8" w:rsidRPr="001F4B66">
        <w:t>za svako groblje zasebno, a dio</w:t>
      </w:r>
      <w:r w:rsidR="001C5216" w:rsidRPr="001F4B66">
        <w:t xml:space="preserve"> očevidnika koji sadrži podatak o grobnim mjestima, ime i prezime korisnika grobnih mjesta i ukopanih osoba objavljuje se na mrežnim stranicama </w:t>
      </w:r>
      <w:r w:rsidR="00DE2C6C">
        <w:t>u</w:t>
      </w:r>
      <w:r w:rsidR="001C5216" w:rsidRPr="001F4B66">
        <w:t>pravitelj</w:t>
      </w:r>
      <w:r w:rsidR="00DE2C6C">
        <w:t>a</w:t>
      </w:r>
      <w:r w:rsidR="001C5216" w:rsidRPr="001F4B66">
        <w:t xml:space="preserve"> groblja. </w:t>
      </w:r>
    </w:p>
    <w:p w14:paraId="162566EC" w14:textId="77777777" w:rsidR="00131EAF" w:rsidRDefault="00131EAF" w:rsidP="00627893">
      <w:pPr>
        <w:pStyle w:val="NormalWeb"/>
        <w:shd w:val="clear" w:color="auto" w:fill="FFFFFF"/>
        <w:spacing w:before="0" w:beforeAutospacing="0" w:after="0" w:afterAutospacing="0"/>
        <w:ind w:firstLine="709"/>
        <w:jc w:val="both"/>
      </w:pPr>
    </w:p>
    <w:p w14:paraId="1BBEA7B9" w14:textId="6B2218FC" w:rsidR="00AE56D1" w:rsidRPr="001F4B66" w:rsidRDefault="00E951ED" w:rsidP="00131EAF">
      <w:pPr>
        <w:pStyle w:val="NormalWeb"/>
        <w:numPr>
          <w:ilvl w:val="0"/>
          <w:numId w:val="66"/>
        </w:numPr>
        <w:shd w:val="clear" w:color="auto" w:fill="FFFFFF"/>
        <w:spacing w:before="0" w:beforeAutospacing="0" w:after="0" w:afterAutospacing="0"/>
        <w:jc w:val="both"/>
      </w:pPr>
      <w:r w:rsidRPr="00E951ED">
        <w:t>Grobni se očevidnik pohranjuje kod upravitelja groblja i trajno čuva.</w:t>
      </w:r>
    </w:p>
    <w:p w14:paraId="3A4D5C1C" w14:textId="77777777" w:rsidR="00DC0C7E" w:rsidRDefault="00DC0C7E" w:rsidP="00627893">
      <w:pPr>
        <w:pStyle w:val="NormalWeb"/>
        <w:shd w:val="clear" w:color="auto" w:fill="FFFFFF"/>
        <w:spacing w:before="0" w:beforeAutospacing="0" w:after="0" w:afterAutospacing="0"/>
        <w:jc w:val="center"/>
      </w:pPr>
    </w:p>
    <w:p w14:paraId="66A3456A" w14:textId="3A03990B" w:rsidR="008612BC" w:rsidRPr="001F4B66" w:rsidRDefault="008612BC" w:rsidP="00627893">
      <w:pPr>
        <w:pStyle w:val="NormalWeb"/>
        <w:shd w:val="clear" w:color="auto" w:fill="FFFFFF"/>
        <w:spacing w:before="0" w:beforeAutospacing="0" w:after="0" w:afterAutospacing="0"/>
        <w:jc w:val="center"/>
      </w:pPr>
      <w:r w:rsidRPr="001F4B66">
        <w:t xml:space="preserve">Članak </w:t>
      </w:r>
      <w:r w:rsidR="00DC0C7E">
        <w:t>34</w:t>
      </w:r>
      <w:r w:rsidRPr="001F4B66">
        <w:t xml:space="preserve">.   </w:t>
      </w:r>
    </w:p>
    <w:p w14:paraId="33B9D4DB" w14:textId="69DD518E" w:rsidR="00CA2367" w:rsidRPr="001F4B66" w:rsidRDefault="00CA2367" w:rsidP="00131EAF">
      <w:pPr>
        <w:pStyle w:val="NormalWeb"/>
        <w:numPr>
          <w:ilvl w:val="0"/>
          <w:numId w:val="67"/>
        </w:numPr>
        <w:shd w:val="clear" w:color="auto" w:fill="FFFFFF"/>
        <w:spacing w:before="0" w:beforeAutospacing="0" w:after="0" w:afterAutospacing="0"/>
        <w:jc w:val="both"/>
      </w:pPr>
      <w:r w:rsidRPr="001F4B66">
        <w:t>Upravitelj groblja određuj</w:t>
      </w:r>
      <w:r w:rsidR="00A33ED9" w:rsidRPr="001F4B66">
        <w:t>e</w:t>
      </w:r>
      <w:r w:rsidRPr="001F4B66">
        <w:t xml:space="preserve"> raspored ispraćaja i ukopa. </w:t>
      </w:r>
    </w:p>
    <w:p w14:paraId="6E097160" w14:textId="77777777" w:rsidR="00131EAF" w:rsidRDefault="00131EAF" w:rsidP="00627893">
      <w:pPr>
        <w:autoSpaceDE w:val="0"/>
        <w:autoSpaceDN w:val="0"/>
        <w:adjustRightInd w:val="0"/>
        <w:ind w:firstLine="708"/>
        <w:jc w:val="both"/>
        <w:rPr>
          <w:rFonts w:ascii="Times New Roman" w:eastAsiaTheme="minorHAnsi" w:hAnsi="Times New Roman"/>
          <w:lang w:eastAsia="en-US"/>
        </w:rPr>
      </w:pPr>
    </w:p>
    <w:p w14:paraId="29CA730A" w14:textId="34DF1A87" w:rsidR="008B348F" w:rsidRPr="00131EAF" w:rsidRDefault="00CA2367" w:rsidP="00131EAF">
      <w:pPr>
        <w:pStyle w:val="ListParagraph"/>
        <w:numPr>
          <w:ilvl w:val="0"/>
          <w:numId w:val="67"/>
        </w:numPr>
        <w:autoSpaceDE w:val="0"/>
        <w:autoSpaceDN w:val="0"/>
        <w:adjustRightInd w:val="0"/>
        <w:jc w:val="both"/>
        <w:rPr>
          <w:rFonts w:ascii="Times New Roman" w:eastAsiaTheme="minorHAnsi" w:hAnsi="Times New Roman"/>
          <w:lang w:eastAsia="en-US"/>
        </w:rPr>
      </w:pPr>
      <w:r w:rsidRPr="00131EAF">
        <w:rPr>
          <w:rFonts w:ascii="Times New Roman" w:eastAsiaTheme="minorHAnsi" w:hAnsi="Times New Roman"/>
          <w:lang w:eastAsia="en-US"/>
        </w:rPr>
        <w:t xml:space="preserve">Pogrebi se obavljaju sukladno </w:t>
      </w:r>
      <w:r w:rsidR="00F21C28" w:rsidRPr="00131EAF">
        <w:rPr>
          <w:rFonts w:ascii="Times New Roman" w:eastAsiaTheme="minorHAnsi" w:hAnsi="Times New Roman"/>
          <w:lang w:eastAsia="en-US"/>
        </w:rPr>
        <w:t>Općim uvjetima isporuke komunalne usluge ukopa pokojnika unutar groblja na području Grada</w:t>
      </w:r>
      <w:r w:rsidR="00C63BD0" w:rsidRPr="00131EAF">
        <w:rPr>
          <w:rFonts w:ascii="Times New Roman" w:eastAsiaTheme="minorHAnsi" w:hAnsi="Times New Roman"/>
          <w:lang w:eastAsia="en-US"/>
        </w:rPr>
        <w:t xml:space="preserve"> koje donosi Upravitelj groblja</w:t>
      </w:r>
      <w:r w:rsidR="0093549C" w:rsidRPr="00131EAF">
        <w:rPr>
          <w:rFonts w:ascii="Times New Roman" w:eastAsiaTheme="minorHAnsi" w:hAnsi="Times New Roman"/>
          <w:lang w:eastAsia="en-US"/>
        </w:rPr>
        <w:t xml:space="preserve">. </w:t>
      </w:r>
    </w:p>
    <w:p w14:paraId="72247564" w14:textId="77777777" w:rsidR="00131EAF" w:rsidRDefault="00131EAF" w:rsidP="00627893">
      <w:pPr>
        <w:pStyle w:val="NormalWeb"/>
        <w:shd w:val="clear" w:color="auto" w:fill="FFFFFF"/>
        <w:spacing w:before="0" w:beforeAutospacing="0" w:after="0" w:afterAutospacing="0"/>
        <w:ind w:firstLine="708"/>
        <w:rPr>
          <w:rFonts w:eastAsiaTheme="minorHAnsi"/>
          <w:lang w:eastAsia="en-US"/>
        </w:rPr>
      </w:pPr>
    </w:p>
    <w:p w14:paraId="0FFCF16B" w14:textId="379F3797" w:rsidR="006603FC" w:rsidRDefault="00CA2367" w:rsidP="00131EAF">
      <w:pPr>
        <w:pStyle w:val="NormalWeb"/>
        <w:numPr>
          <w:ilvl w:val="0"/>
          <w:numId w:val="67"/>
        </w:numPr>
        <w:shd w:val="clear" w:color="auto" w:fill="FFFFFF"/>
        <w:spacing w:before="0" w:beforeAutospacing="0" w:after="0" w:afterAutospacing="0"/>
        <w:rPr>
          <w:rFonts w:eastAsiaTheme="minorHAnsi"/>
          <w:lang w:eastAsia="en-US"/>
        </w:rPr>
      </w:pPr>
      <w:r w:rsidRPr="001F4B66">
        <w:rPr>
          <w:rFonts w:eastAsiaTheme="minorHAnsi"/>
          <w:lang w:eastAsia="en-US"/>
        </w:rPr>
        <w:t xml:space="preserve">Obred pokopa vrši se prema posljednjoj volji pokojnika, njegove obitelji ili osobe koja podmiruje troškove pogreba. </w:t>
      </w:r>
    </w:p>
    <w:p w14:paraId="520FD77A" w14:textId="77777777" w:rsidR="006603FC" w:rsidRDefault="006603FC" w:rsidP="00627893">
      <w:pPr>
        <w:pStyle w:val="NormalWeb"/>
        <w:shd w:val="clear" w:color="auto" w:fill="FFFFFF"/>
        <w:spacing w:before="0" w:beforeAutospacing="0" w:after="0" w:afterAutospacing="0"/>
        <w:jc w:val="center"/>
        <w:rPr>
          <w:rFonts w:eastAsiaTheme="minorHAnsi"/>
          <w:lang w:eastAsia="en-US"/>
        </w:rPr>
      </w:pPr>
    </w:p>
    <w:p w14:paraId="2E187B45" w14:textId="7723EB3E" w:rsidR="006603FC" w:rsidRPr="001F4B66" w:rsidRDefault="006603FC" w:rsidP="00627893">
      <w:pPr>
        <w:pStyle w:val="NormalWeb"/>
        <w:shd w:val="clear" w:color="auto" w:fill="FFFFFF"/>
        <w:spacing w:before="0" w:beforeAutospacing="0" w:after="0" w:afterAutospacing="0"/>
        <w:jc w:val="center"/>
      </w:pPr>
      <w:r w:rsidRPr="001F4B66">
        <w:t xml:space="preserve">Članak </w:t>
      </w:r>
      <w:r w:rsidR="00DC0C7E">
        <w:t>35</w:t>
      </w:r>
      <w:r w:rsidRPr="001F4B66">
        <w:t>.</w:t>
      </w:r>
    </w:p>
    <w:p w14:paraId="14351733" w14:textId="786A9F35" w:rsidR="002F16C8" w:rsidRPr="00131EAF" w:rsidRDefault="002F16C8" w:rsidP="00131EAF">
      <w:pPr>
        <w:pStyle w:val="ListParagraph"/>
        <w:numPr>
          <w:ilvl w:val="0"/>
          <w:numId w:val="68"/>
        </w:numPr>
        <w:autoSpaceDE w:val="0"/>
        <w:autoSpaceDN w:val="0"/>
        <w:adjustRightInd w:val="0"/>
        <w:jc w:val="both"/>
        <w:rPr>
          <w:rFonts w:ascii="Times New Roman" w:eastAsiaTheme="minorHAnsi" w:hAnsi="Times New Roman"/>
          <w:lang w:eastAsia="en-US"/>
        </w:rPr>
      </w:pPr>
      <w:r w:rsidRPr="00131EAF">
        <w:rPr>
          <w:rFonts w:ascii="Times New Roman" w:eastAsiaTheme="minorHAnsi" w:hAnsi="Times New Roman"/>
          <w:lang w:eastAsia="en-US"/>
        </w:rPr>
        <w:t>Troškove ukopa plaća obitelj umrle osobe ili osoba koja je bila dužna za života skrbiti se o umrlom.</w:t>
      </w:r>
    </w:p>
    <w:p w14:paraId="565E352A" w14:textId="77777777" w:rsidR="00131EAF" w:rsidRDefault="00131EAF" w:rsidP="00627893">
      <w:pPr>
        <w:pStyle w:val="NormalWeb"/>
        <w:shd w:val="clear" w:color="auto" w:fill="FFFFFF"/>
        <w:spacing w:before="0" w:beforeAutospacing="0" w:after="0" w:afterAutospacing="0"/>
        <w:ind w:firstLine="708"/>
        <w:jc w:val="both"/>
      </w:pPr>
    </w:p>
    <w:p w14:paraId="2192B1CA" w14:textId="3015FB80" w:rsidR="006603FC" w:rsidRPr="001F4B66" w:rsidRDefault="006603FC" w:rsidP="00131EAF">
      <w:pPr>
        <w:pStyle w:val="NormalWeb"/>
        <w:numPr>
          <w:ilvl w:val="0"/>
          <w:numId w:val="68"/>
        </w:numPr>
        <w:shd w:val="clear" w:color="auto" w:fill="FFFFFF"/>
        <w:spacing w:before="0" w:beforeAutospacing="0" w:after="0" w:afterAutospacing="0"/>
        <w:jc w:val="both"/>
      </w:pPr>
      <w:r w:rsidRPr="000B77BB">
        <w:t xml:space="preserve">Ukoliko ne postoji osoba koja bi snosila troškove ukopa ili ako ona odbije ili nije u mogućnosti, troškove će podmiriti Grad </w:t>
      </w:r>
      <w:r>
        <w:t>Dubrovnik</w:t>
      </w:r>
      <w:r w:rsidRPr="000B77BB">
        <w:t xml:space="preserve">. Grad ima pravo na naknadu troškova ukopa od osoba koje su ih bile dužne podmiriti sukladno stavku </w:t>
      </w:r>
      <w:r>
        <w:t>1</w:t>
      </w:r>
      <w:r w:rsidRPr="000B77BB">
        <w:t>. ovog članka ili iz ostavine umrlog ukoliko je umrli ima.</w:t>
      </w:r>
    </w:p>
    <w:p w14:paraId="7B781DAF" w14:textId="77777777" w:rsidR="00131EAF" w:rsidRDefault="00131EAF" w:rsidP="00627893">
      <w:pPr>
        <w:pStyle w:val="NormalWeb"/>
        <w:shd w:val="clear" w:color="auto" w:fill="FFFFFF"/>
        <w:spacing w:before="0" w:beforeAutospacing="0" w:after="0" w:afterAutospacing="0"/>
        <w:ind w:firstLine="708"/>
        <w:jc w:val="both"/>
      </w:pPr>
    </w:p>
    <w:p w14:paraId="5922AB95" w14:textId="5318DA36" w:rsidR="0093549C" w:rsidRDefault="002F16C8" w:rsidP="00131EAF">
      <w:pPr>
        <w:pStyle w:val="NormalWeb"/>
        <w:numPr>
          <w:ilvl w:val="0"/>
          <w:numId w:val="68"/>
        </w:numPr>
        <w:shd w:val="clear" w:color="auto" w:fill="FFFFFF"/>
        <w:spacing w:before="0" w:beforeAutospacing="0" w:after="0" w:afterAutospacing="0"/>
        <w:jc w:val="both"/>
      </w:pPr>
      <w:r w:rsidRPr="002F16C8">
        <w:t>Grad Dubrovnik snosit će troškove ukopa umrle osobe u slučajevima utvrđenim općim aktima Grada Dubrovnika kojima se uređuju prava iz socijalne skrb</w:t>
      </w:r>
      <w:r w:rsidR="000B77BB">
        <w:t>i.</w:t>
      </w:r>
    </w:p>
    <w:p w14:paraId="04AEDCDB" w14:textId="77777777" w:rsidR="006603FC" w:rsidRDefault="006603FC" w:rsidP="00627893">
      <w:pPr>
        <w:pStyle w:val="NormalWeb"/>
        <w:shd w:val="clear" w:color="auto" w:fill="FFFFFF"/>
        <w:spacing w:before="0" w:beforeAutospacing="0" w:after="0" w:afterAutospacing="0"/>
        <w:jc w:val="center"/>
      </w:pPr>
    </w:p>
    <w:p w14:paraId="527377CC" w14:textId="5513050C" w:rsidR="00CA2367" w:rsidRPr="001F4B66" w:rsidRDefault="0093549C" w:rsidP="00627893">
      <w:pPr>
        <w:pStyle w:val="NormalWeb"/>
        <w:shd w:val="clear" w:color="auto" w:fill="FFFFFF"/>
        <w:spacing w:before="0" w:beforeAutospacing="0" w:after="0" w:afterAutospacing="0"/>
        <w:jc w:val="center"/>
      </w:pPr>
      <w:r w:rsidRPr="001F4B66">
        <w:t>Članak</w:t>
      </w:r>
      <w:r w:rsidR="00C63BD0" w:rsidRPr="001F4B66">
        <w:t xml:space="preserve"> </w:t>
      </w:r>
      <w:r w:rsidR="00DC0C7E">
        <w:t>36</w:t>
      </w:r>
      <w:r w:rsidR="00C63BD0" w:rsidRPr="001F4B66">
        <w:t>.</w:t>
      </w:r>
    </w:p>
    <w:p w14:paraId="20AAEB18" w14:textId="3785D185" w:rsidR="008612BC" w:rsidRPr="001F4B66" w:rsidRDefault="001C5216" w:rsidP="00CA33EB">
      <w:pPr>
        <w:pStyle w:val="NormalWeb"/>
        <w:numPr>
          <w:ilvl w:val="0"/>
          <w:numId w:val="69"/>
        </w:numPr>
        <w:shd w:val="clear" w:color="auto" w:fill="FFFFFF"/>
        <w:spacing w:before="0" w:beforeAutospacing="0" w:after="0" w:afterAutospacing="0"/>
        <w:jc w:val="both"/>
      </w:pPr>
      <w:r w:rsidRPr="001F4B66">
        <w:t xml:space="preserve">Upravitelj groblja </w:t>
      </w:r>
      <w:r w:rsidR="008612BC" w:rsidRPr="001F4B66">
        <w:t>duž</w:t>
      </w:r>
      <w:r w:rsidRPr="001F4B66">
        <w:t>a</w:t>
      </w:r>
      <w:r w:rsidR="008612BC" w:rsidRPr="001F4B66">
        <w:t>n</w:t>
      </w:r>
      <w:r w:rsidRPr="001F4B66">
        <w:t xml:space="preserve"> je</w:t>
      </w:r>
      <w:r w:rsidR="008612BC" w:rsidRPr="001F4B66">
        <w:t xml:space="preserve"> upravljati grobljem pažnjom dobroga gospodara na način kojim se iskazuje poštovanje prema umrlima. </w:t>
      </w:r>
    </w:p>
    <w:p w14:paraId="026873D9" w14:textId="77777777" w:rsidR="00CA33EB" w:rsidRDefault="00CA33EB" w:rsidP="00627893">
      <w:pPr>
        <w:pStyle w:val="NormalWeb"/>
        <w:shd w:val="clear" w:color="auto" w:fill="FFFFFF"/>
        <w:spacing w:before="0" w:beforeAutospacing="0" w:after="0" w:afterAutospacing="0"/>
        <w:ind w:firstLine="709"/>
        <w:jc w:val="both"/>
      </w:pPr>
    </w:p>
    <w:p w14:paraId="5809CDA9" w14:textId="4855108B" w:rsidR="008612BC" w:rsidRPr="001F4B66" w:rsidRDefault="00CA2367" w:rsidP="00CA33EB">
      <w:pPr>
        <w:pStyle w:val="NormalWeb"/>
        <w:numPr>
          <w:ilvl w:val="0"/>
          <w:numId w:val="69"/>
        </w:numPr>
        <w:shd w:val="clear" w:color="auto" w:fill="FFFFFF"/>
        <w:spacing w:before="0" w:beforeAutospacing="0" w:after="0" w:afterAutospacing="0"/>
        <w:jc w:val="both"/>
      </w:pPr>
      <w:r w:rsidRPr="001F4B66">
        <w:lastRenderedPageBreak/>
        <w:t xml:space="preserve">Upravitelj groblja </w:t>
      </w:r>
      <w:r w:rsidR="008612BC" w:rsidRPr="001F4B66">
        <w:t xml:space="preserve">upravlja </w:t>
      </w:r>
      <w:r w:rsidRPr="001F4B66">
        <w:t xml:space="preserve">grobljem </w:t>
      </w:r>
      <w:r w:rsidR="008612BC" w:rsidRPr="001F4B66">
        <w:t xml:space="preserve">na način koji odgovara tehničkim i sanitarnim uvjetima, pri čemu treba voditi računa o zaštiti okoliša, a osobito o krajobraznim i estetskim vrijednostima područja na kojem se groblje nalazi. </w:t>
      </w:r>
    </w:p>
    <w:p w14:paraId="469EF087" w14:textId="74185262" w:rsidR="00C63BD0" w:rsidRPr="001F4B66" w:rsidRDefault="008612BC" w:rsidP="00627893">
      <w:pPr>
        <w:pStyle w:val="NormalWeb"/>
        <w:shd w:val="clear" w:color="auto" w:fill="FFFFFF"/>
        <w:spacing w:before="0" w:beforeAutospacing="0" w:after="0" w:afterAutospacing="0"/>
        <w:jc w:val="both"/>
      </w:pPr>
      <w:r w:rsidRPr="001F4B66">
        <w:t xml:space="preserve">  </w:t>
      </w:r>
    </w:p>
    <w:p w14:paraId="7B72C0D9" w14:textId="00B72934" w:rsidR="008612BC" w:rsidRPr="001F4B66" w:rsidRDefault="008612BC" w:rsidP="00627893">
      <w:pPr>
        <w:pStyle w:val="NormalWeb"/>
        <w:shd w:val="clear" w:color="auto" w:fill="FFFFFF"/>
        <w:spacing w:before="0" w:beforeAutospacing="0" w:after="0" w:afterAutospacing="0"/>
        <w:jc w:val="center"/>
      </w:pPr>
      <w:r w:rsidRPr="001F4B66">
        <w:t xml:space="preserve">Članak </w:t>
      </w:r>
      <w:r w:rsidR="00DC0C7E">
        <w:t>37</w:t>
      </w:r>
      <w:r w:rsidRPr="001F4B66">
        <w:t xml:space="preserve">. </w:t>
      </w:r>
    </w:p>
    <w:p w14:paraId="63A2D21F" w14:textId="52CB1BA2" w:rsidR="00581956" w:rsidRPr="005D1D86" w:rsidRDefault="008612BC" w:rsidP="00CA33EB">
      <w:pPr>
        <w:pStyle w:val="NormalWeb"/>
        <w:numPr>
          <w:ilvl w:val="0"/>
          <w:numId w:val="70"/>
        </w:numPr>
        <w:shd w:val="clear" w:color="auto" w:fill="FFFFFF"/>
        <w:spacing w:before="0" w:beforeAutospacing="0" w:after="0" w:afterAutospacing="0"/>
        <w:jc w:val="both"/>
      </w:pPr>
      <w:r w:rsidRPr="001F4B66">
        <w:t xml:space="preserve">Za izvođenje svih radova na grobnom mjestu (postava klupe, gravura, postava grobne galanterije, postava nadgrobnih elemenata, građevinski i klesarski radovi) potrebna je suglasnost </w:t>
      </w:r>
      <w:r w:rsidR="001C5216" w:rsidRPr="001F4B66">
        <w:t xml:space="preserve">Upravitelja groblja, </w:t>
      </w:r>
      <w:r w:rsidRPr="001F4B66">
        <w:t xml:space="preserve">koja se izdaje </w:t>
      </w:r>
      <w:r w:rsidR="001C5216" w:rsidRPr="001F4B66">
        <w:t>sukladno Zakonu</w:t>
      </w:r>
      <w:r w:rsidR="0033599F" w:rsidRPr="005D1D86">
        <w:t xml:space="preserve">, </w:t>
      </w:r>
      <w:r w:rsidR="00193CF6" w:rsidRPr="005D1D86">
        <w:t>a</w:t>
      </w:r>
      <w:r w:rsidR="0033599F" w:rsidRPr="005D1D86">
        <w:t xml:space="preserve"> za</w:t>
      </w:r>
      <w:r w:rsidR="00193CF6" w:rsidRPr="005D1D86">
        <w:t xml:space="preserve"> groblja koja imaju status kulturnog dobra potrebna je i suglasnost </w:t>
      </w:r>
      <w:r w:rsidR="00E12A3D" w:rsidRPr="005D1D86">
        <w:t>Područne konzervatorske službe Dubrovnik</w:t>
      </w:r>
      <w:r w:rsidR="00193CF6" w:rsidRPr="005D1D86">
        <w:t xml:space="preserve"> </w:t>
      </w:r>
      <w:r w:rsidR="0033599F" w:rsidRPr="005D1D86">
        <w:t xml:space="preserve"> </w:t>
      </w:r>
      <w:r w:rsidRPr="005D1D86">
        <w:t>.</w:t>
      </w:r>
    </w:p>
    <w:p w14:paraId="535BB37A" w14:textId="77777777" w:rsidR="00CA33EB" w:rsidRDefault="00CA33EB" w:rsidP="00627893">
      <w:pPr>
        <w:pStyle w:val="NormalWeb"/>
        <w:shd w:val="clear" w:color="auto" w:fill="FFFFFF"/>
        <w:spacing w:before="0" w:beforeAutospacing="0" w:after="0" w:afterAutospacing="0"/>
        <w:ind w:firstLine="709"/>
        <w:jc w:val="both"/>
      </w:pPr>
    </w:p>
    <w:p w14:paraId="7C5D2E41" w14:textId="28AEC22B" w:rsidR="008612BC" w:rsidRPr="001F4B66" w:rsidRDefault="00581956" w:rsidP="00CA33EB">
      <w:pPr>
        <w:pStyle w:val="NormalWeb"/>
        <w:numPr>
          <w:ilvl w:val="0"/>
          <w:numId w:val="70"/>
        </w:numPr>
        <w:shd w:val="clear" w:color="auto" w:fill="FFFFFF"/>
        <w:spacing w:before="0" w:beforeAutospacing="0" w:after="0" w:afterAutospacing="0"/>
        <w:jc w:val="both"/>
      </w:pPr>
      <w:r w:rsidRPr="001F4B66">
        <w:t xml:space="preserve">Zabranjeno je </w:t>
      </w:r>
      <w:r w:rsidR="008D06D2" w:rsidRPr="001F4B66">
        <w:t>izvođenje radova iz prethodnog stavka bez suglasnosti Upravitelja groblja.</w:t>
      </w:r>
      <w:r w:rsidR="008612BC" w:rsidRPr="001F4B66">
        <w:t xml:space="preserve"> </w:t>
      </w:r>
    </w:p>
    <w:p w14:paraId="41541E01" w14:textId="77777777" w:rsidR="00493DC3" w:rsidRDefault="00493DC3" w:rsidP="00627893">
      <w:pPr>
        <w:pStyle w:val="NormalWeb"/>
        <w:shd w:val="clear" w:color="auto" w:fill="FFFFFF"/>
        <w:spacing w:before="0" w:beforeAutospacing="0" w:after="0" w:afterAutospacing="0"/>
        <w:ind w:firstLine="709"/>
        <w:jc w:val="both"/>
      </w:pPr>
    </w:p>
    <w:p w14:paraId="1DC46355" w14:textId="317DC750" w:rsidR="008612BC" w:rsidRPr="001F4B66" w:rsidRDefault="008612BC" w:rsidP="00493DC3">
      <w:pPr>
        <w:pStyle w:val="NormalWeb"/>
        <w:numPr>
          <w:ilvl w:val="0"/>
          <w:numId w:val="70"/>
        </w:numPr>
        <w:shd w:val="clear" w:color="auto" w:fill="FFFFFF"/>
        <w:spacing w:before="0" w:beforeAutospacing="0" w:after="0" w:afterAutospacing="0"/>
        <w:jc w:val="both"/>
      </w:pPr>
      <w:r w:rsidRPr="001F4B66">
        <w:t xml:space="preserve">Radi osiguranja slobodnog prostora prema okolnim grobnim mjestima </w:t>
      </w:r>
      <w:r w:rsidR="00ED345A" w:rsidRPr="001F4B66">
        <w:t xml:space="preserve">Upravitelj groblja </w:t>
      </w:r>
      <w:r w:rsidRPr="001F4B66">
        <w:t>odlučuj</w:t>
      </w:r>
      <w:r w:rsidR="00ED345A" w:rsidRPr="001F4B66">
        <w:t>e</w:t>
      </w:r>
      <w:r w:rsidRPr="001F4B66">
        <w:t xml:space="preserve"> o maksimalnoj širini i dužini nadgrobnog uređaja koji može biti izgrađen na grobnom mjestu. </w:t>
      </w:r>
    </w:p>
    <w:p w14:paraId="76BE8962" w14:textId="77777777" w:rsidR="00493DC3" w:rsidRDefault="00493DC3" w:rsidP="00627893">
      <w:pPr>
        <w:pStyle w:val="NormalWeb"/>
        <w:shd w:val="clear" w:color="auto" w:fill="FFFFFF"/>
        <w:spacing w:before="0" w:beforeAutospacing="0" w:after="0" w:afterAutospacing="0"/>
        <w:ind w:firstLine="709"/>
        <w:jc w:val="both"/>
      </w:pPr>
    </w:p>
    <w:p w14:paraId="12238721" w14:textId="76FD8404" w:rsidR="008612BC" w:rsidRPr="001F4B66" w:rsidRDefault="008612BC" w:rsidP="00493DC3">
      <w:pPr>
        <w:pStyle w:val="NormalWeb"/>
        <w:numPr>
          <w:ilvl w:val="0"/>
          <w:numId w:val="70"/>
        </w:numPr>
        <w:shd w:val="clear" w:color="auto" w:fill="FFFFFF"/>
        <w:spacing w:before="0" w:beforeAutospacing="0" w:after="0" w:afterAutospacing="0"/>
        <w:jc w:val="both"/>
      </w:pPr>
      <w:r w:rsidRPr="001F4B66">
        <w:t xml:space="preserve">Površina postavljenih polica za svijeće i cvijeće u podnožju nadgrobnog uređaja smatra se dijelom nadgrobnog uređaja. </w:t>
      </w:r>
    </w:p>
    <w:p w14:paraId="260E3DD7" w14:textId="69CFD6BC" w:rsidR="008612BC" w:rsidRPr="001F4B66" w:rsidRDefault="008612BC" w:rsidP="00627893">
      <w:pPr>
        <w:pStyle w:val="NormalWeb"/>
        <w:shd w:val="clear" w:color="auto" w:fill="FFFFFF"/>
        <w:spacing w:before="0" w:beforeAutospacing="0" w:after="0" w:afterAutospacing="0"/>
        <w:jc w:val="both"/>
      </w:pPr>
    </w:p>
    <w:p w14:paraId="0F6A68D3" w14:textId="59C84870" w:rsidR="008612BC" w:rsidRPr="001F4B66" w:rsidRDefault="008612BC" w:rsidP="00627893">
      <w:pPr>
        <w:pStyle w:val="NormalWeb"/>
        <w:shd w:val="clear" w:color="auto" w:fill="FFFFFF"/>
        <w:spacing w:before="0" w:beforeAutospacing="0" w:after="0" w:afterAutospacing="0"/>
        <w:jc w:val="center"/>
      </w:pPr>
      <w:r w:rsidRPr="001F4B66">
        <w:t xml:space="preserve">Članak </w:t>
      </w:r>
      <w:r w:rsidR="00DC0C7E">
        <w:t>38</w:t>
      </w:r>
      <w:r w:rsidRPr="001F4B66">
        <w:t xml:space="preserve">. </w:t>
      </w:r>
    </w:p>
    <w:p w14:paraId="004430FC" w14:textId="77777777" w:rsidR="008612BC" w:rsidRPr="001F4B66" w:rsidRDefault="008612BC" w:rsidP="002546CC">
      <w:pPr>
        <w:pStyle w:val="NormalWeb"/>
        <w:numPr>
          <w:ilvl w:val="0"/>
          <w:numId w:val="71"/>
        </w:numPr>
        <w:shd w:val="clear" w:color="auto" w:fill="FFFFFF"/>
        <w:spacing w:before="0" w:beforeAutospacing="0" w:after="0" w:afterAutospacing="0"/>
        <w:jc w:val="both"/>
      </w:pPr>
      <w:r w:rsidRPr="001F4B66">
        <w:t xml:space="preserve">Radi osiguravanja nesmetanog obavljanja ukopa i održavanja reda na groblju osobe koje izvode radove na groblju dužne su: </w:t>
      </w:r>
    </w:p>
    <w:p w14:paraId="5317EE37" w14:textId="07CAE91D" w:rsidR="008612BC" w:rsidRPr="001F4B66" w:rsidRDefault="008612BC" w:rsidP="00627893">
      <w:pPr>
        <w:pStyle w:val="NormalWeb"/>
        <w:shd w:val="clear" w:color="auto" w:fill="FFFFFF"/>
        <w:spacing w:before="0" w:beforeAutospacing="0" w:after="0" w:afterAutospacing="0"/>
        <w:ind w:firstLine="709"/>
        <w:jc w:val="both"/>
      </w:pPr>
      <w:r w:rsidRPr="001F4B66">
        <w:t xml:space="preserve">- početak i završetak radova prijaviti </w:t>
      </w:r>
      <w:r w:rsidR="004C17F3" w:rsidRPr="001F4B66">
        <w:t>Upravitelju groblja</w:t>
      </w:r>
      <w:r w:rsidRPr="001F4B66">
        <w:t xml:space="preserve">; </w:t>
      </w:r>
    </w:p>
    <w:p w14:paraId="581A9670" w14:textId="34C5A401" w:rsidR="008612BC" w:rsidRPr="001F4B66" w:rsidRDefault="008612BC" w:rsidP="00627893">
      <w:pPr>
        <w:pStyle w:val="NormalWeb"/>
        <w:numPr>
          <w:ilvl w:val="0"/>
          <w:numId w:val="16"/>
        </w:numPr>
        <w:shd w:val="clear" w:color="auto" w:fill="FFFFFF"/>
        <w:spacing w:before="0" w:beforeAutospacing="0" w:after="0" w:afterAutospacing="0"/>
        <w:ind w:left="851" w:hanging="142"/>
        <w:jc w:val="both"/>
      </w:pPr>
      <w:r w:rsidRPr="001F4B66">
        <w:t>radove izvoditi tako da se do najveće mjere očuvaju mir i dostojanstvo na groblju, a mogu se obavljati samo u radne dane koje odred</w:t>
      </w:r>
      <w:r w:rsidR="004C17F3" w:rsidRPr="001F4B66">
        <w:t>i</w:t>
      </w:r>
      <w:r w:rsidRPr="001F4B66">
        <w:t xml:space="preserve"> </w:t>
      </w:r>
      <w:r w:rsidR="004C17F3" w:rsidRPr="001F4B66">
        <w:t>Upravitelj groblja</w:t>
      </w:r>
      <w:r w:rsidRPr="001F4B66">
        <w:t xml:space="preserve">; </w:t>
      </w:r>
    </w:p>
    <w:p w14:paraId="0F0A227A" w14:textId="1D319089" w:rsidR="008612BC" w:rsidRPr="001F4B66" w:rsidRDefault="008612BC" w:rsidP="00627893">
      <w:pPr>
        <w:pStyle w:val="NormalWeb"/>
        <w:numPr>
          <w:ilvl w:val="0"/>
          <w:numId w:val="16"/>
        </w:numPr>
        <w:shd w:val="clear" w:color="auto" w:fill="FFFFFF"/>
        <w:spacing w:before="0" w:beforeAutospacing="0" w:after="0" w:afterAutospacing="0"/>
        <w:ind w:left="851" w:hanging="142"/>
        <w:jc w:val="both"/>
      </w:pPr>
      <w:r w:rsidRPr="001F4B66">
        <w:t>građevni materijal (kamen, šljunak, pijesak, cement, vapno i sl</w:t>
      </w:r>
      <w:r w:rsidR="004C17F3" w:rsidRPr="001F4B66">
        <w:t>.</w:t>
      </w:r>
      <w:r w:rsidRPr="001F4B66">
        <w:t xml:space="preserve">) držati na groblju samo za vrijeme izvođenja radova; </w:t>
      </w:r>
    </w:p>
    <w:p w14:paraId="12D9695B" w14:textId="118286E7" w:rsidR="008612BC" w:rsidRPr="001F4B66" w:rsidRDefault="008612BC" w:rsidP="00627893">
      <w:pPr>
        <w:pStyle w:val="NormalWeb"/>
        <w:numPr>
          <w:ilvl w:val="0"/>
          <w:numId w:val="16"/>
        </w:numPr>
        <w:shd w:val="clear" w:color="auto" w:fill="FFFFFF"/>
        <w:spacing w:before="0" w:beforeAutospacing="0" w:after="0" w:afterAutospacing="0"/>
        <w:ind w:left="851" w:hanging="142"/>
        <w:jc w:val="both"/>
      </w:pPr>
      <w:r w:rsidRPr="001F4B66">
        <w:t xml:space="preserve">u slučaju prekida radova, odnosno nakon završetka radova, grobno mjesto i okoliš dovesti u prijašnje stanje odnosno ostaviti ih urednima i čistima; </w:t>
      </w:r>
    </w:p>
    <w:p w14:paraId="39AB8307" w14:textId="38DEBCF4" w:rsidR="008612BC" w:rsidRPr="001F4B66" w:rsidRDefault="008612BC" w:rsidP="00627893">
      <w:pPr>
        <w:pStyle w:val="NormalWeb"/>
        <w:numPr>
          <w:ilvl w:val="0"/>
          <w:numId w:val="16"/>
        </w:numPr>
        <w:shd w:val="clear" w:color="auto" w:fill="FFFFFF"/>
        <w:spacing w:before="0" w:beforeAutospacing="0" w:after="0" w:afterAutospacing="0"/>
        <w:ind w:left="851" w:hanging="142"/>
        <w:jc w:val="both"/>
      </w:pPr>
      <w:r w:rsidRPr="001F4B66">
        <w:t>prevoziti materijal u vrijeme te putovima i stazama koje odred</w:t>
      </w:r>
      <w:r w:rsidR="004C17F3" w:rsidRPr="001F4B66">
        <w:t>i Upravitelj groblja</w:t>
      </w:r>
      <w:r w:rsidRPr="001F4B66">
        <w:t xml:space="preserve">; </w:t>
      </w:r>
    </w:p>
    <w:p w14:paraId="03CE7B83" w14:textId="192E66AF" w:rsidR="008612BC" w:rsidRPr="001F4B66" w:rsidRDefault="008612BC" w:rsidP="00627893">
      <w:pPr>
        <w:pStyle w:val="NormalWeb"/>
        <w:numPr>
          <w:ilvl w:val="0"/>
          <w:numId w:val="16"/>
        </w:numPr>
        <w:shd w:val="clear" w:color="auto" w:fill="FFFFFF"/>
        <w:spacing w:before="0" w:beforeAutospacing="0" w:after="0" w:afterAutospacing="0"/>
        <w:ind w:left="851" w:hanging="142"/>
        <w:jc w:val="both"/>
      </w:pPr>
      <w:r w:rsidRPr="001F4B66">
        <w:t xml:space="preserve">vodu na groblju upotrebljavati isključivo u svrhu radova i održavanja grobnih mjesta te izljevna mjesta ostavljati urednima. </w:t>
      </w:r>
    </w:p>
    <w:p w14:paraId="5E2183B3" w14:textId="77777777" w:rsidR="002546CC" w:rsidRDefault="002546CC" w:rsidP="00627893">
      <w:pPr>
        <w:pStyle w:val="NormalWeb"/>
        <w:shd w:val="clear" w:color="auto" w:fill="FFFFFF"/>
        <w:spacing w:before="0" w:beforeAutospacing="0" w:after="0" w:afterAutospacing="0"/>
        <w:ind w:firstLine="709"/>
        <w:jc w:val="both"/>
      </w:pPr>
    </w:p>
    <w:p w14:paraId="23650D82" w14:textId="1B73A2CD" w:rsidR="008612BC" w:rsidRPr="001F4B66" w:rsidRDefault="004C17F3" w:rsidP="002546CC">
      <w:pPr>
        <w:pStyle w:val="NormalWeb"/>
        <w:numPr>
          <w:ilvl w:val="0"/>
          <w:numId w:val="71"/>
        </w:numPr>
        <w:shd w:val="clear" w:color="auto" w:fill="FFFFFF"/>
        <w:spacing w:before="0" w:beforeAutospacing="0" w:after="0" w:afterAutospacing="0"/>
        <w:jc w:val="both"/>
      </w:pPr>
      <w:r w:rsidRPr="001F4B66">
        <w:t xml:space="preserve">Upravitelj groblja </w:t>
      </w:r>
      <w:r w:rsidRPr="005D1D86">
        <w:t>može</w:t>
      </w:r>
      <w:r w:rsidR="00F17E52" w:rsidRPr="005D1D86">
        <w:t xml:space="preserve"> u skladu s Odlukom o ponašanju na groblju,</w:t>
      </w:r>
      <w:r w:rsidR="002546CC">
        <w:t xml:space="preserve"> </w:t>
      </w:r>
      <w:r w:rsidR="008612BC" w:rsidRPr="001F4B66">
        <w:t xml:space="preserve">u određene dane ili u određeno doba dana, zabraniti izvođenje radova na groblju ili na pojedinim dijelovima groblja. </w:t>
      </w:r>
    </w:p>
    <w:p w14:paraId="76C4018D" w14:textId="77777777" w:rsidR="008612BC" w:rsidRPr="001F4B66" w:rsidRDefault="008612BC" w:rsidP="00627893">
      <w:pPr>
        <w:pStyle w:val="NormalWeb"/>
        <w:shd w:val="clear" w:color="auto" w:fill="FFFFFF"/>
        <w:spacing w:before="0" w:beforeAutospacing="0" w:after="0" w:afterAutospacing="0"/>
        <w:jc w:val="both"/>
      </w:pPr>
      <w:r w:rsidRPr="001F4B66">
        <w:t xml:space="preserve">  </w:t>
      </w:r>
    </w:p>
    <w:p w14:paraId="36AD3F9F" w14:textId="2CCE9005" w:rsidR="00CA2367" w:rsidRPr="001F4B66" w:rsidRDefault="008612BC" w:rsidP="00627893">
      <w:pPr>
        <w:pStyle w:val="NormalWeb"/>
        <w:shd w:val="clear" w:color="auto" w:fill="FFFFFF"/>
        <w:spacing w:before="0" w:beforeAutospacing="0" w:after="0" w:afterAutospacing="0"/>
        <w:jc w:val="center"/>
      </w:pPr>
      <w:r w:rsidRPr="001F4B66">
        <w:t xml:space="preserve">Članak </w:t>
      </w:r>
      <w:r w:rsidR="00DC0C7E">
        <w:t>39</w:t>
      </w:r>
      <w:r w:rsidRPr="001F4B66">
        <w:t xml:space="preserve">. </w:t>
      </w:r>
    </w:p>
    <w:p w14:paraId="103C57F2" w14:textId="3F18D4EC" w:rsidR="008612BC" w:rsidRPr="001F4B66" w:rsidRDefault="00635548" w:rsidP="002546CC">
      <w:pPr>
        <w:pStyle w:val="NormalWeb"/>
        <w:numPr>
          <w:ilvl w:val="0"/>
          <w:numId w:val="72"/>
        </w:numPr>
        <w:shd w:val="clear" w:color="auto" w:fill="FFFFFF"/>
        <w:spacing w:before="0" w:beforeAutospacing="0" w:after="0" w:afterAutospacing="0"/>
        <w:jc w:val="both"/>
      </w:pPr>
      <w:r w:rsidRPr="001F4B66">
        <w:t xml:space="preserve">Upravitelj groblja </w:t>
      </w:r>
      <w:r w:rsidR="008612BC" w:rsidRPr="001F4B66">
        <w:t>duž</w:t>
      </w:r>
      <w:r w:rsidRPr="001F4B66">
        <w:t>a</w:t>
      </w:r>
      <w:r w:rsidR="008612BC" w:rsidRPr="001F4B66">
        <w:t>n</w:t>
      </w:r>
      <w:r w:rsidRPr="001F4B66">
        <w:t xml:space="preserve"> je</w:t>
      </w:r>
      <w:r w:rsidR="008612BC" w:rsidRPr="001F4B66">
        <w:t xml:space="preserve"> pravodobno poduzimati odgovarajuće mjere kako bi se osigurao dovoljan broj grobnih mjesta. </w:t>
      </w:r>
    </w:p>
    <w:p w14:paraId="52B8B211" w14:textId="77777777" w:rsidR="002546CC" w:rsidRDefault="002546CC" w:rsidP="00627893">
      <w:pPr>
        <w:pStyle w:val="NormalWeb"/>
        <w:shd w:val="clear" w:color="auto" w:fill="FFFFFF"/>
        <w:spacing w:before="0" w:beforeAutospacing="0" w:after="0" w:afterAutospacing="0"/>
        <w:ind w:firstLine="709"/>
        <w:jc w:val="both"/>
      </w:pPr>
    </w:p>
    <w:p w14:paraId="76068CD8" w14:textId="30C79ABC" w:rsidR="008612BC" w:rsidRPr="001F4B66" w:rsidRDefault="008612BC" w:rsidP="002546CC">
      <w:pPr>
        <w:pStyle w:val="NormalWeb"/>
        <w:numPr>
          <w:ilvl w:val="0"/>
          <w:numId w:val="72"/>
        </w:numPr>
        <w:shd w:val="clear" w:color="auto" w:fill="FFFFFF"/>
        <w:spacing w:before="0" w:beforeAutospacing="0" w:after="0" w:afterAutospacing="0"/>
        <w:jc w:val="both"/>
      </w:pPr>
      <w:r w:rsidRPr="001F4B66">
        <w:t xml:space="preserve">Ako nema prostora na groblju, </w:t>
      </w:r>
      <w:r w:rsidR="00635548" w:rsidRPr="001F4B66">
        <w:t xml:space="preserve">Upravitelj groblja </w:t>
      </w:r>
      <w:r w:rsidRPr="001F4B66">
        <w:t>predlaž</w:t>
      </w:r>
      <w:r w:rsidR="00677FF8">
        <w:t>e</w:t>
      </w:r>
      <w:r w:rsidRPr="001F4B66">
        <w:t xml:space="preserve"> Gradu rekonstrukciju, odnosno proširenje postojećega ili gradnju novoga groblja. </w:t>
      </w:r>
    </w:p>
    <w:p w14:paraId="74562191" w14:textId="77777777" w:rsidR="008612BC" w:rsidRPr="001F4B66" w:rsidRDefault="008612BC" w:rsidP="00627893">
      <w:pPr>
        <w:pStyle w:val="NormalWeb"/>
        <w:shd w:val="clear" w:color="auto" w:fill="FFFFFF"/>
        <w:spacing w:before="0" w:beforeAutospacing="0" w:after="0" w:afterAutospacing="0"/>
        <w:jc w:val="both"/>
      </w:pPr>
      <w:r w:rsidRPr="001F4B66">
        <w:t xml:space="preserve">  </w:t>
      </w:r>
    </w:p>
    <w:p w14:paraId="2752B57B" w14:textId="0E6BF053" w:rsidR="008612BC" w:rsidRPr="001F4B66" w:rsidRDefault="008612BC" w:rsidP="00627893">
      <w:pPr>
        <w:pStyle w:val="NormalWeb"/>
        <w:shd w:val="clear" w:color="auto" w:fill="FFFFFF"/>
        <w:spacing w:before="0" w:beforeAutospacing="0" w:after="0" w:afterAutospacing="0"/>
        <w:jc w:val="center"/>
      </w:pPr>
      <w:r w:rsidRPr="001F4B66">
        <w:t xml:space="preserve">Članak </w:t>
      </w:r>
      <w:r w:rsidR="00B16055" w:rsidRPr="001F4B66">
        <w:t>4</w:t>
      </w:r>
      <w:r w:rsidR="00DC0C7E">
        <w:t>0</w:t>
      </w:r>
      <w:r w:rsidRPr="001F4B66">
        <w:t xml:space="preserve">. </w:t>
      </w:r>
    </w:p>
    <w:p w14:paraId="149CACE8" w14:textId="22DD191F" w:rsidR="008612BC" w:rsidRPr="001F4B66" w:rsidRDefault="008612BC" w:rsidP="00627893">
      <w:pPr>
        <w:pStyle w:val="NormalWeb"/>
        <w:shd w:val="clear" w:color="auto" w:fill="FFFFFF"/>
        <w:spacing w:before="0" w:beforeAutospacing="0" w:after="0" w:afterAutospacing="0"/>
        <w:jc w:val="both"/>
      </w:pPr>
      <w:r w:rsidRPr="001F4B66">
        <w:t xml:space="preserve">  </w:t>
      </w:r>
      <w:r w:rsidR="002546CC">
        <w:tab/>
      </w:r>
      <w:r w:rsidRPr="001F4B66">
        <w:t>Na grobljima</w:t>
      </w:r>
      <w:r w:rsidR="00073025" w:rsidRPr="001F4B66">
        <w:t xml:space="preserve"> je</w:t>
      </w:r>
      <w:r w:rsidRPr="001F4B66">
        <w:t xml:space="preserve"> zabranjeno: </w:t>
      </w:r>
    </w:p>
    <w:p w14:paraId="59A1FE65" w14:textId="2445EDE8" w:rsidR="008612BC" w:rsidRPr="001F4B66" w:rsidRDefault="008612BC" w:rsidP="00627893">
      <w:pPr>
        <w:pStyle w:val="NormalWeb"/>
        <w:numPr>
          <w:ilvl w:val="0"/>
          <w:numId w:val="17"/>
        </w:numPr>
        <w:shd w:val="clear" w:color="auto" w:fill="FFFFFF"/>
        <w:spacing w:before="0" w:beforeAutospacing="0" w:after="0" w:afterAutospacing="0"/>
        <w:jc w:val="both"/>
      </w:pPr>
      <w:bookmarkStart w:id="3" w:name="_Hlk228267544"/>
      <w:r w:rsidRPr="001F4B66">
        <w:t>onečišćenje i oštećivanje grobnih mjesta te opreme i uređaja grobnog mjesta</w:t>
      </w:r>
      <w:r w:rsidR="004B3B5A" w:rsidRPr="001F4B66">
        <w:t xml:space="preserve"> i</w:t>
      </w:r>
      <w:r w:rsidRPr="001F4B66">
        <w:t xml:space="preserve"> drugih prostora na groblju; </w:t>
      </w:r>
    </w:p>
    <w:p w14:paraId="36A958C9" w14:textId="209E71D4" w:rsidR="008612BC" w:rsidRPr="001F4B66" w:rsidRDefault="008612BC" w:rsidP="00627893">
      <w:pPr>
        <w:pStyle w:val="NormalWeb"/>
        <w:numPr>
          <w:ilvl w:val="0"/>
          <w:numId w:val="17"/>
        </w:numPr>
        <w:shd w:val="clear" w:color="auto" w:fill="FFFFFF"/>
        <w:spacing w:before="0" w:beforeAutospacing="0" w:after="0" w:afterAutospacing="0"/>
        <w:jc w:val="both"/>
      </w:pPr>
      <w:r w:rsidRPr="001F4B66">
        <w:t>onečišćenje i ošteć</w:t>
      </w:r>
      <w:r w:rsidR="0092268F" w:rsidRPr="001F4B66">
        <w:t>e</w:t>
      </w:r>
      <w:r w:rsidRPr="001F4B66">
        <w:t xml:space="preserve">nje putova, zelenih i drugih površina te prostora unutar groblja; </w:t>
      </w:r>
    </w:p>
    <w:p w14:paraId="33CB80AF" w14:textId="09D53AEB" w:rsidR="004B3B5A" w:rsidRPr="001F4B66" w:rsidRDefault="00E8422B" w:rsidP="00627893">
      <w:pPr>
        <w:pStyle w:val="NormalWeb"/>
        <w:numPr>
          <w:ilvl w:val="0"/>
          <w:numId w:val="17"/>
        </w:numPr>
        <w:shd w:val="clear" w:color="auto" w:fill="FFFFFF"/>
        <w:spacing w:before="0" w:beforeAutospacing="0" w:after="0" w:afterAutospacing="0"/>
        <w:jc w:val="both"/>
      </w:pPr>
      <w:r w:rsidRPr="001F4B66">
        <w:t>onečišćenje i ošteć</w:t>
      </w:r>
      <w:r w:rsidR="0092268F" w:rsidRPr="001F4B66">
        <w:t>e</w:t>
      </w:r>
      <w:r w:rsidRPr="001F4B66">
        <w:t xml:space="preserve">nje </w:t>
      </w:r>
      <w:r w:rsidR="0092268F" w:rsidRPr="001F4B66">
        <w:t xml:space="preserve">zgrada i drugih </w:t>
      </w:r>
      <w:r w:rsidR="00F771B8" w:rsidRPr="001F4B66">
        <w:t xml:space="preserve">objekata, uređaja, komunalne opreme i </w:t>
      </w:r>
      <w:r w:rsidR="0092268F" w:rsidRPr="001F4B66">
        <w:t>druge infrastrukture</w:t>
      </w:r>
      <w:r w:rsidRPr="001F4B66">
        <w:t xml:space="preserve"> na groblju</w:t>
      </w:r>
      <w:r w:rsidR="0092268F" w:rsidRPr="001F4B66">
        <w:t>;</w:t>
      </w:r>
    </w:p>
    <w:p w14:paraId="19BFE6AC" w14:textId="650479A3" w:rsidR="008612BC" w:rsidRPr="001F4B66" w:rsidRDefault="008612BC" w:rsidP="00627893">
      <w:pPr>
        <w:pStyle w:val="NormalWeb"/>
        <w:numPr>
          <w:ilvl w:val="0"/>
          <w:numId w:val="17"/>
        </w:numPr>
        <w:shd w:val="clear" w:color="auto" w:fill="FFFFFF"/>
        <w:spacing w:before="0" w:beforeAutospacing="0" w:after="0" w:afterAutospacing="0"/>
        <w:jc w:val="both"/>
      </w:pPr>
      <w:r w:rsidRPr="001F4B66">
        <w:t xml:space="preserve">zaustavljanje, ostavljanje i vožnja vozilima (osim vozila s dozvolom); </w:t>
      </w:r>
    </w:p>
    <w:p w14:paraId="72010B2E" w14:textId="67F4E5CA" w:rsidR="008612BC" w:rsidRPr="001F4B66" w:rsidRDefault="008612BC" w:rsidP="00627893">
      <w:pPr>
        <w:pStyle w:val="NormalWeb"/>
        <w:numPr>
          <w:ilvl w:val="0"/>
          <w:numId w:val="17"/>
        </w:numPr>
        <w:shd w:val="clear" w:color="auto" w:fill="FFFFFF"/>
        <w:spacing w:before="0" w:beforeAutospacing="0" w:after="0" w:afterAutospacing="0"/>
        <w:jc w:val="both"/>
      </w:pPr>
      <w:r w:rsidRPr="001F4B66">
        <w:t>ostavljanje i vožnja mopedom, motociklom, biciklom</w:t>
      </w:r>
      <w:r w:rsidR="00635548" w:rsidRPr="001F4B66">
        <w:t>, romobilom</w:t>
      </w:r>
      <w:r w:rsidRPr="001F4B66">
        <w:t xml:space="preserve"> i drugim osobnim prijevoznim sredstvima; </w:t>
      </w:r>
    </w:p>
    <w:p w14:paraId="2D16D47B" w14:textId="2C99076B" w:rsidR="008612BC" w:rsidRPr="001F4B66" w:rsidRDefault="008612BC" w:rsidP="00627893">
      <w:pPr>
        <w:pStyle w:val="NormalWeb"/>
        <w:numPr>
          <w:ilvl w:val="0"/>
          <w:numId w:val="17"/>
        </w:numPr>
        <w:shd w:val="clear" w:color="auto" w:fill="FFFFFF"/>
        <w:spacing w:before="0" w:beforeAutospacing="0" w:after="0" w:afterAutospacing="0"/>
        <w:jc w:val="both"/>
      </w:pPr>
      <w:r w:rsidRPr="001F4B66">
        <w:t>dovoditi pse i druge životinje</w:t>
      </w:r>
      <w:r w:rsidR="00635548" w:rsidRPr="001F4B66">
        <w:t>, a osobito ih puštati na zelene površine</w:t>
      </w:r>
      <w:r w:rsidRPr="001F4B66">
        <w:t xml:space="preserve">; </w:t>
      </w:r>
    </w:p>
    <w:p w14:paraId="5FE23465" w14:textId="05BE5CDB" w:rsidR="008612BC" w:rsidRPr="001F4B66" w:rsidRDefault="008612BC" w:rsidP="00627893">
      <w:pPr>
        <w:pStyle w:val="NormalWeb"/>
        <w:numPr>
          <w:ilvl w:val="0"/>
          <w:numId w:val="17"/>
        </w:numPr>
        <w:shd w:val="clear" w:color="auto" w:fill="FFFFFF"/>
        <w:spacing w:before="0" w:beforeAutospacing="0" w:after="0" w:afterAutospacing="0"/>
        <w:jc w:val="both"/>
      </w:pPr>
      <w:r w:rsidRPr="001F4B66">
        <w:t xml:space="preserve">te svako drugo neprimjereno postupanje. </w:t>
      </w:r>
    </w:p>
    <w:bookmarkEnd w:id="3"/>
    <w:p w14:paraId="2FA395E0" w14:textId="77777777" w:rsidR="00A7615D" w:rsidRPr="001F4B66" w:rsidRDefault="00A7615D" w:rsidP="00627893">
      <w:pPr>
        <w:pStyle w:val="NormalWeb"/>
        <w:shd w:val="clear" w:color="auto" w:fill="FFFFFF"/>
        <w:spacing w:before="0" w:beforeAutospacing="0" w:after="0" w:afterAutospacing="0"/>
        <w:ind w:left="1429"/>
        <w:jc w:val="both"/>
      </w:pPr>
    </w:p>
    <w:p w14:paraId="0400EC00" w14:textId="77777777" w:rsidR="008612BC" w:rsidRPr="001F4B66" w:rsidRDefault="008612BC" w:rsidP="00627893">
      <w:pPr>
        <w:pStyle w:val="NormalWeb"/>
        <w:shd w:val="clear" w:color="auto" w:fill="FFFFFF"/>
        <w:spacing w:before="0" w:beforeAutospacing="0" w:after="0" w:afterAutospacing="0"/>
        <w:jc w:val="both"/>
      </w:pPr>
      <w:r w:rsidRPr="001F4B66">
        <w:t xml:space="preserve">  </w:t>
      </w:r>
    </w:p>
    <w:p w14:paraId="5CFA5FEA" w14:textId="4F70900D" w:rsidR="000876F0" w:rsidRPr="001F4B66" w:rsidRDefault="00FD7111" w:rsidP="00627893">
      <w:pPr>
        <w:pStyle w:val="NoSpacing"/>
        <w:rPr>
          <w:rFonts w:ascii="Times New Roman" w:hAnsi="Times New Roman"/>
        </w:rPr>
      </w:pPr>
      <w:r w:rsidRPr="001F4B66">
        <w:rPr>
          <w:rFonts w:ascii="Times New Roman" w:hAnsi="Times New Roman"/>
        </w:rPr>
        <w:t xml:space="preserve">X. </w:t>
      </w:r>
      <w:r w:rsidR="000876F0" w:rsidRPr="001F4B66">
        <w:rPr>
          <w:rFonts w:ascii="Times New Roman" w:hAnsi="Times New Roman"/>
        </w:rPr>
        <w:t>VELIČINA, DIMENZIJE, MATERIJAL I IZGLED GROBNIH MJESTA</w:t>
      </w:r>
    </w:p>
    <w:p w14:paraId="56923B41" w14:textId="77777777" w:rsidR="000876F0" w:rsidRPr="001F4B66" w:rsidRDefault="000876F0" w:rsidP="00627893">
      <w:pPr>
        <w:pStyle w:val="NoSpacing"/>
        <w:jc w:val="center"/>
        <w:rPr>
          <w:rFonts w:ascii="Times New Roman" w:hAnsi="Times New Roman"/>
        </w:rPr>
      </w:pPr>
    </w:p>
    <w:p w14:paraId="25A9DFE9" w14:textId="41AFF5ED" w:rsidR="00DF516C" w:rsidRPr="001F4B66" w:rsidRDefault="00DF516C" w:rsidP="00627893">
      <w:pPr>
        <w:pStyle w:val="NoSpacing"/>
        <w:jc w:val="center"/>
        <w:rPr>
          <w:rFonts w:ascii="Times New Roman" w:hAnsi="Times New Roman"/>
        </w:rPr>
      </w:pPr>
      <w:r w:rsidRPr="001F4B66">
        <w:rPr>
          <w:rFonts w:ascii="Times New Roman" w:hAnsi="Times New Roman"/>
        </w:rPr>
        <w:t xml:space="preserve">Članak </w:t>
      </w:r>
      <w:r w:rsidR="00A7615D" w:rsidRPr="001F4B66">
        <w:rPr>
          <w:rFonts w:ascii="Times New Roman" w:hAnsi="Times New Roman"/>
        </w:rPr>
        <w:t>4</w:t>
      </w:r>
      <w:r w:rsidR="00DC0C7E">
        <w:rPr>
          <w:rFonts w:ascii="Times New Roman" w:hAnsi="Times New Roman"/>
        </w:rPr>
        <w:t>1</w:t>
      </w:r>
      <w:r w:rsidRPr="001F4B66">
        <w:rPr>
          <w:rFonts w:ascii="Times New Roman" w:hAnsi="Times New Roman"/>
        </w:rPr>
        <w:t>.</w:t>
      </w:r>
    </w:p>
    <w:p w14:paraId="585675F2" w14:textId="01C72A70" w:rsidR="00BC28C9" w:rsidRPr="001F4B66" w:rsidRDefault="00BC28C9" w:rsidP="002546CC">
      <w:pPr>
        <w:pStyle w:val="NoSpacing"/>
        <w:ind w:left="720"/>
        <w:jc w:val="both"/>
        <w:rPr>
          <w:rFonts w:ascii="Times New Roman" w:hAnsi="Times New Roman"/>
        </w:rPr>
      </w:pPr>
      <w:r w:rsidRPr="001F4B66">
        <w:rPr>
          <w:rFonts w:ascii="Times New Roman" w:hAnsi="Times New Roman"/>
        </w:rPr>
        <w:t>Upravitelj groblja</w:t>
      </w:r>
      <w:r w:rsidR="00E12A3D">
        <w:rPr>
          <w:rFonts w:ascii="Times New Roman" w:hAnsi="Times New Roman"/>
        </w:rPr>
        <w:t xml:space="preserve"> sukladno smjernicama </w:t>
      </w:r>
      <w:r w:rsidR="00E12A3D" w:rsidRPr="00E12A3D">
        <w:rPr>
          <w:rFonts w:ascii="Times New Roman" w:hAnsi="Times New Roman"/>
        </w:rPr>
        <w:t xml:space="preserve">Područne konzervatorske službe Dubrovnik </w:t>
      </w:r>
      <w:r w:rsidRPr="001F4B66">
        <w:rPr>
          <w:rFonts w:ascii="Times New Roman" w:hAnsi="Times New Roman"/>
        </w:rPr>
        <w:t>donosi odluku kojom se utvrđuju vrste, veličina, dimenzije, materijal i izgled grobnih mjesta i spomen obilježja</w:t>
      </w:r>
      <w:r w:rsidR="005A5285" w:rsidRPr="001F4B66">
        <w:rPr>
          <w:rFonts w:ascii="Times New Roman" w:hAnsi="Times New Roman"/>
        </w:rPr>
        <w:t>,</w:t>
      </w:r>
      <w:r w:rsidRPr="001F4B66">
        <w:rPr>
          <w:rFonts w:ascii="Times New Roman" w:hAnsi="Times New Roman"/>
        </w:rPr>
        <w:t xml:space="preserve"> uz prethodnu suglasnost gradonačelnika. </w:t>
      </w:r>
    </w:p>
    <w:p w14:paraId="73DD5AC7" w14:textId="705B8F66" w:rsidR="00A1402C" w:rsidRPr="001F4B66" w:rsidRDefault="00BC28C9" w:rsidP="00627893">
      <w:pPr>
        <w:pStyle w:val="NoSpacing"/>
        <w:jc w:val="both"/>
        <w:rPr>
          <w:rFonts w:ascii="Times New Roman" w:hAnsi="Times New Roman"/>
        </w:rPr>
      </w:pPr>
      <w:r w:rsidRPr="001F4B66">
        <w:rPr>
          <w:rFonts w:ascii="Times New Roman" w:hAnsi="Times New Roman"/>
        </w:rPr>
        <w:tab/>
      </w:r>
    </w:p>
    <w:p w14:paraId="5B3008EE" w14:textId="77777777" w:rsidR="00186E51" w:rsidRPr="001F4B66" w:rsidRDefault="00186E51" w:rsidP="00627893">
      <w:pPr>
        <w:pStyle w:val="NoSpacing"/>
        <w:ind w:firstLine="708"/>
        <w:jc w:val="both"/>
        <w:rPr>
          <w:rFonts w:ascii="Times New Roman" w:hAnsi="Times New Roman"/>
        </w:rPr>
      </w:pPr>
    </w:p>
    <w:p w14:paraId="2B482514" w14:textId="2C5328B4" w:rsidR="00491F93" w:rsidRPr="001F4B66" w:rsidRDefault="00FD7111" w:rsidP="00627893">
      <w:pPr>
        <w:pStyle w:val="NoSpacing"/>
        <w:jc w:val="both"/>
        <w:rPr>
          <w:rFonts w:ascii="Times New Roman" w:hAnsi="Times New Roman"/>
        </w:rPr>
      </w:pPr>
      <w:r w:rsidRPr="001F4B66">
        <w:rPr>
          <w:rFonts w:ascii="Times New Roman" w:hAnsi="Times New Roman"/>
        </w:rPr>
        <w:t xml:space="preserve">XI. </w:t>
      </w:r>
      <w:r w:rsidR="00491F93" w:rsidRPr="001F4B66">
        <w:rPr>
          <w:rFonts w:ascii="Times New Roman" w:hAnsi="Times New Roman"/>
        </w:rPr>
        <w:t xml:space="preserve">NAKNADA ZA DODJELU GROBNOG MJESTA I GODIŠNJA GROBNA NAKNADA </w:t>
      </w:r>
    </w:p>
    <w:p w14:paraId="09C33055" w14:textId="77777777" w:rsidR="00491F93" w:rsidRPr="001F4B66" w:rsidRDefault="00491F93" w:rsidP="00627893">
      <w:pPr>
        <w:pStyle w:val="NoSpacing"/>
        <w:ind w:firstLine="708"/>
        <w:jc w:val="both"/>
        <w:rPr>
          <w:rFonts w:ascii="Times New Roman" w:hAnsi="Times New Roman"/>
        </w:rPr>
      </w:pPr>
      <w:r w:rsidRPr="001F4B66">
        <w:rPr>
          <w:rFonts w:ascii="Times New Roman" w:hAnsi="Times New Roman"/>
        </w:rPr>
        <w:t xml:space="preserve">  </w:t>
      </w:r>
    </w:p>
    <w:p w14:paraId="6C4016C0" w14:textId="71567AD0" w:rsidR="00491F93" w:rsidRPr="001F4B66" w:rsidRDefault="00491F93" w:rsidP="00627893">
      <w:pPr>
        <w:pStyle w:val="NoSpacing"/>
        <w:jc w:val="center"/>
        <w:rPr>
          <w:rFonts w:ascii="Times New Roman" w:hAnsi="Times New Roman"/>
        </w:rPr>
      </w:pPr>
      <w:r w:rsidRPr="001F4B66">
        <w:rPr>
          <w:rFonts w:ascii="Times New Roman" w:hAnsi="Times New Roman"/>
        </w:rPr>
        <w:t xml:space="preserve">Članak </w:t>
      </w:r>
      <w:r w:rsidR="00A7615D" w:rsidRPr="001F4B66">
        <w:rPr>
          <w:rFonts w:ascii="Times New Roman" w:hAnsi="Times New Roman"/>
        </w:rPr>
        <w:t>4</w:t>
      </w:r>
      <w:r w:rsidR="00DC0C7E">
        <w:rPr>
          <w:rFonts w:ascii="Times New Roman" w:hAnsi="Times New Roman"/>
        </w:rPr>
        <w:t>2</w:t>
      </w:r>
      <w:r w:rsidRPr="001F4B66">
        <w:rPr>
          <w:rFonts w:ascii="Times New Roman" w:hAnsi="Times New Roman"/>
        </w:rPr>
        <w:t>.</w:t>
      </w:r>
    </w:p>
    <w:p w14:paraId="3743176B" w14:textId="2B339D0D" w:rsidR="00E878B3" w:rsidRPr="001F4B66" w:rsidRDefault="00E878B3" w:rsidP="002546CC">
      <w:pPr>
        <w:pStyle w:val="NoSpacing"/>
        <w:numPr>
          <w:ilvl w:val="0"/>
          <w:numId w:val="74"/>
        </w:numPr>
        <w:jc w:val="both"/>
        <w:rPr>
          <w:rFonts w:ascii="Times New Roman" w:hAnsi="Times New Roman"/>
          <w:color w:val="FF0000"/>
        </w:rPr>
      </w:pPr>
      <w:r w:rsidRPr="001F4B66">
        <w:rPr>
          <w:rFonts w:ascii="Times New Roman" w:hAnsi="Times New Roman"/>
        </w:rPr>
        <w:t xml:space="preserve">Za dodjelu grobnog mjesta na korištenje korisnici plaćaju naknadu čiju visinu </w:t>
      </w:r>
      <w:r w:rsidR="00470A73">
        <w:rPr>
          <w:rFonts w:ascii="Times New Roman" w:hAnsi="Times New Roman"/>
        </w:rPr>
        <w:t>sukladno Zakonu i odredbama ove Odluke u</w:t>
      </w:r>
      <w:r w:rsidRPr="001F4B66">
        <w:rPr>
          <w:rFonts w:ascii="Times New Roman" w:hAnsi="Times New Roman"/>
        </w:rPr>
        <w:t xml:space="preserve">tvrđuje Upravitelj groblja </w:t>
      </w:r>
      <w:r w:rsidRPr="005D1D86">
        <w:rPr>
          <w:rFonts w:ascii="Times New Roman" w:hAnsi="Times New Roman"/>
        </w:rPr>
        <w:t>ovisno</w:t>
      </w:r>
      <w:r w:rsidR="00254E0E" w:rsidRPr="005D1D86">
        <w:rPr>
          <w:rFonts w:ascii="Times New Roman" w:hAnsi="Times New Roman"/>
        </w:rPr>
        <w:t xml:space="preserve"> o</w:t>
      </w:r>
      <w:r w:rsidRPr="005D1D86">
        <w:rPr>
          <w:rFonts w:ascii="Times New Roman" w:hAnsi="Times New Roman"/>
        </w:rPr>
        <w:t xml:space="preserve"> </w:t>
      </w:r>
      <w:r w:rsidR="00254E0E" w:rsidRPr="005D1D86">
        <w:rPr>
          <w:rFonts w:ascii="Times New Roman" w:hAnsi="Times New Roman"/>
        </w:rPr>
        <w:t xml:space="preserve">lokaciji odnosno zoni grobnog mjesta na groblju, </w:t>
      </w:r>
      <w:r w:rsidRPr="005D1D86">
        <w:rPr>
          <w:rFonts w:ascii="Times New Roman" w:hAnsi="Times New Roman"/>
        </w:rPr>
        <w:t>o vrs</w:t>
      </w:r>
      <w:r w:rsidR="00C32257" w:rsidRPr="005D1D86">
        <w:rPr>
          <w:rFonts w:ascii="Times New Roman" w:hAnsi="Times New Roman"/>
        </w:rPr>
        <w:t>t</w:t>
      </w:r>
      <w:r w:rsidRPr="005D1D86">
        <w:rPr>
          <w:rFonts w:ascii="Times New Roman" w:hAnsi="Times New Roman"/>
        </w:rPr>
        <w:t xml:space="preserve">i i veličini grobnog mjesta te opremljenosti groblja odgovarajućom komunalnom i ostalom </w:t>
      </w:r>
      <w:r w:rsidRPr="001F4B66">
        <w:rPr>
          <w:rFonts w:ascii="Times New Roman" w:hAnsi="Times New Roman"/>
        </w:rPr>
        <w:t>infrastrukturom, uz prethodnu suglasnost Grada</w:t>
      </w:r>
      <w:r w:rsidR="00A007FC" w:rsidRPr="001F4B66">
        <w:rPr>
          <w:rFonts w:ascii="Times New Roman" w:hAnsi="Times New Roman"/>
        </w:rPr>
        <w:t>.</w:t>
      </w:r>
      <w:r w:rsidR="00254E0E" w:rsidRPr="001F4B66">
        <w:t xml:space="preserve"> </w:t>
      </w:r>
    </w:p>
    <w:p w14:paraId="1A874E19" w14:textId="77777777" w:rsidR="002546CC" w:rsidRDefault="002546CC" w:rsidP="00627893">
      <w:pPr>
        <w:pStyle w:val="NoSpacing"/>
        <w:ind w:firstLine="708"/>
        <w:jc w:val="both"/>
        <w:rPr>
          <w:rFonts w:ascii="Times New Roman" w:hAnsi="Times New Roman"/>
        </w:rPr>
      </w:pPr>
    </w:p>
    <w:p w14:paraId="31A81940" w14:textId="4C600407" w:rsidR="00E878B3" w:rsidRPr="001F4B66" w:rsidRDefault="00E878B3" w:rsidP="002546CC">
      <w:pPr>
        <w:pStyle w:val="NoSpacing"/>
        <w:numPr>
          <w:ilvl w:val="0"/>
          <w:numId w:val="74"/>
        </w:numPr>
        <w:jc w:val="both"/>
        <w:rPr>
          <w:rFonts w:ascii="Times New Roman" w:hAnsi="Times New Roman"/>
        </w:rPr>
      </w:pPr>
      <w:r w:rsidRPr="001F4B66">
        <w:rPr>
          <w:rFonts w:ascii="Times New Roman" w:hAnsi="Times New Roman"/>
        </w:rPr>
        <w:t>Naknadu za korištenje grobnog mjesta plaća korisnik, po donošenju rješenja o dodjeli, jednokratnom isplatom</w:t>
      </w:r>
      <w:r w:rsidR="005D1D86">
        <w:rPr>
          <w:rFonts w:ascii="Times New Roman" w:hAnsi="Times New Roman"/>
        </w:rPr>
        <w:t>.</w:t>
      </w:r>
    </w:p>
    <w:p w14:paraId="230732FA" w14:textId="55860DB6" w:rsidR="00491F93" w:rsidRPr="001F4B66" w:rsidRDefault="00491F93" w:rsidP="00627893">
      <w:pPr>
        <w:pStyle w:val="NoSpacing"/>
        <w:jc w:val="both"/>
        <w:rPr>
          <w:rFonts w:ascii="Times New Roman" w:hAnsi="Times New Roman"/>
        </w:rPr>
      </w:pPr>
    </w:p>
    <w:p w14:paraId="663B6AB3" w14:textId="5FC125B7" w:rsidR="00491F93" w:rsidRPr="001F4B66" w:rsidRDefault="00491F93" w:rsidP="00627893">
      <w:pPr>
        <w:pStyle w:val="NoSpacing"/>
        <w:jc w:val="center"/>
        <w:rPr>
          <w:rFonts w:ascii="Times New Roman" w:hAnsi="Times New Roman"/>
        </w:rPr>
      </w:pPr>
      <w:r w:rsidRPr="001F4B66">
        <w:rPr>
          <w:rFonts w:ascii="Times New Roman" w:hAnsi="Times New Roman"/>
        </w:rPr>
        <w:t xml:space="preserve">Članak </w:t>
      </w:r>
      <w:r w:rsidR="00A7615D" w:rsidRPr="001F4B66">
        <w:rPr>
          <w:rFonts w:ascii="Times New Roman" w:hAnsi="Times New Roman"/>
        </w:rPr>
        <w:t>4</w:t>
      </w:r>
      <w:r w:rsidR="00DC0C7E">
        <w:rPr>
          <w:rFonts w:ascii="Times New Roman" w:hAnsi="Times New Roman"/>
        </w:rPr>
        <w:t>3</w:t>
      </w:r>
      <w:r w:rsidRPr="001F4B66">
        <w:rPr>
          <w:rFonts w:ascii="Times New Roman" w:hAnsi="Times New Roman"/>
        </w:rPr>
        <w:t>.</w:t>
      </w:r>
    </w:p>
    <w:p w14:paraId="2FDD84B9" w14:textId="77777777" w:rsidR="00BD2D68" w:rsidRPr="001F4B66" w:rsidRDefault="00BD2D68" w:rsidP="002546CC">
      <w:pPr>
        <w:pStyle w:val="NoSpacing"/>
        <w:numPr>
          <w:ilvl w:val="0"/>
          <w:numId w:val="75"/>
        </w:numPr>
        <w:jc w:val="both"/>
        <w:rPr>
          <w:rFonts w:ascii="Times New Roman" w:hAnsi="Times New Roman"/>
        </w:rPr>
      </w:pPr>
      <w:r w:rsidRPr="001F4B66">
        <w:rPr>
          <w:rFonts w:ascii="Times New Roman" w:hAnsi="Times New Roman"/>
        </w:rPr>
        <w:t>Za korištenje grobnog mjesta korisnik je u obvezi plaćati godišnju grobnu naknadu.</w:t>
      </w:r>
    </w:p>
    <w:p w14:paraId="3E0C588D" w14:textId="77777777" w:rsidR="002546CC" w:rsidRDefault="002546CC" w:rsidP="00627893">
      <w:pPr>
        <w:pStyle w:val="NoSpacing"/>
        <w:ind w:firstLine="708"/>
        <w:jc w:val="both"/>
        <w:rPr>
          <w:rFonts w:ascii="Times New Roman" w:hAnsi="Times New Roman"/>
        </w:rPr>
      </w:pPr>
    </w:p>
    <w:p w14:paraId="166112AD" w14:textId="6EDD622D" w:rsidR="00BD2D68" w:rsidRPr="001F4B66" w:rsidRDefault="00BD2D68" w:rsidP="002546CC">
      <w:pPr>
        <w:pStyle w:val="NoSpacing"/>
        <w:numPr>
          <w:ilvl w:val="0"/>
          <w:numId w:val="75"/>
        </w:numPr>
        <w:jc w:val="both"/>
        <w:rPr>
          <w:rFonts w:ascii="Times New Roman" w:hAnsi="Times New Roman"/>
        </w:rPr>
      </w:pPr>
      <w:r w:rsidRPr="001F4B66">
        <w:rPr>
          <w:rFonts w:ascii="Times New Roman" w:hAnsi="Times New Roman"/>
        </w:rPr>
        <w:t>Godišnju naknadu iz prethodnog stavka utvrđuje Upravitelj groblja na temelju procjene stvarnih troškova održavanja groblja, ovisno o vrsti i površini grobnog mjesta, uz prethodnu suglasnost gradonačelnika.</w:t>
      </w:r>
    </w:p>
    <w:p w14:paraId="25176A92" w14:textId="77777777" w:rsidR="002546CC" w:rsidRDefault="002546CC" w:rsidP="00627893">
      <w:pPr>
        <w:pStyle w:val="NoSpacing"/>
        <w:ind w:firstLine="708"/>
        <w:jc w:val="both"/>
        <w:rPr>
          <w:rFonts w:ascii="Times New Roman" w:hAnsi="Times New Roman"/>
        </w:rPr>
      </w:pPr>
    </w:p>
    <w:p w14:paraId="61B55D8B" w14:textId="13650256" w:rsidR="00BD2D68" w:rsidRPr="001F4B66" w:rsidRDefault="00BD2D68" w:rsidP="002546CC">
      <w:pPr>
        <w:pStyle w:val="NoSpacing"/>
        <w:numPr>
          <w:ilvl w:val="0"/>
          <w:numId w:val="75"/>
        </w:numPr>
        <w:jc w:val="both"/>
        <w:rPr>
          <w:rFonts w:ascii="Times New Roman" w:hAnsi="Times New Roman"/>
        </w:rPr>
      </w:pPr>
      <w:r w:rsidRPr="001F4B66">
        <w:rPr>
          <w:rFonts w:ascii="Times New Roman" w:hAnsi="Times New Roman"/>
        </w:rPr>
        <w:t>Visina godišnje grobne naknade za korištenje grobnog mjesta utvrđuje se radi namirenja dijela stvarno nastalih zajedničkih troškova na groblju (uređenja i održavanja groblja, utroška vode, odvoza otpada, čišćenja pristupnih staza i zelenih površina te drugih troškova).</w:t>
      </w:r>
    </w:p>
    <w:p w14:paraId="5F94BFD1" w14:textId="77777777" w:rsidR="002546CC" w:rsidRDefault="002546CC" w:rsidP="00627893">
      <w:pPr>
        <w:pStyle w:val="NoSpacing"/>
        <w:ind w:firstLine="708"/>
        <w:jc w:val="both"/>
        <w:rPr>
          <w:rFonts w:ascii="Times New Roman" w:hAnsi="Times New Roman"/>
        </w:rPr>
      </w:pPr>
    </w:p>
    <w:p w14:paraId="7752A33D" w14:textId="6A91346A" w:rsidR="00BD2D68" w:rsidRPr="001F4B66" w:rsidRDefault="00BD2D68" w:rsidP="002546CC">
      <w:pPr>
        <w:pStyle w:val="NoSpacing"/>
        <w:numPr>
          <w:ilvl w:val="0"/>
          <w:numId w:val="75"/>
        </w:numPr>
        <w:jc w:val="both"/>
        <w:rPr>
          <w:rFonts w:ascii="Times New Roman" w:hAnsi="Times New Roman"/>
        </w:rPr>
      </w:pPr>
      <w:r w:rsidRPr="001F4B66">
        <w:rPr>
          <w:rFonts w:ascii="Times New Roman" w:hAnsi="Times New Roman"/>
        </w:rPr>
        <w:t>Sredstva s osnovu naknade za dodjelu grobnog mjesta na korištenje i godišnje grobne naknade koriste se u skladu s godišnjim Planom poslovanja Upravitelja groblja.</w:t>
      </w:r>
    </w:p>
    <w:p w14:paraId="716A37F3" w14:textId="77777777" w:rsidR="002546CC" w:rsidRDefault="002546CC" w:rsidP="00627893">
      <w:pPr>
        <w:pStyle w:val="NoSpacing"/>
        <w:ind w:firstLine="708"/>
        <w:jc w:val="both"/>
        <w:rPr>
          <w:rFonts w:ascii="Times New Roman" w:hAnsi="Times New Roman"/>
        </w:rPr>
      </w:pPr>
    </w:p>
    <w:p w14:paraId="3E80A7F1" w14:textId="42592842" w:rsidR="00BD2D68" w:rsidRPr="001F4B66" w:rsidRDefault="00BD2D68" w:rsidP="002546CC">
      <w:pPr>
        <w:pStyle w:val="NoSpacing"/>
        <w:numPr>
          <w:ilvl w:val="0"/>
          <w:numId w:val="75"/>
        </w:numPr>
        <w:jc w:val="both"/>
        <w:rPr>
          <w:rFonts w:ascii="Times New Roman" w:hAnsi="Times New Roman"/>
        </w:rPr>
      </w:pPr>
      <w:r w:rsidRPr="001F4B66">
        <w:rPr>
          <w:rFonts w:ascii="Times New Roman" w:hAnsi="Times New Roman"/>
        </w:rPr>
        <w:t>Naknada se plaća u visini utvrđenoj rješenjem, a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247BD2BF" w14:textId="77777777" w:rsidR="002546CC" w:rsidRDefault="002546CC" w:rsidP="00627893">
      <w:pPr>
        <w:pStyle w:val="NoSpacing"/>
        <w:ind w:firstLine="708"/>
        <w:jc w:val="both"/>
        <w:rPr>
          <w:rFonts w:ascii="Times New Roman" w:hAnsi="Times New Roman"/>
        </w:rPr>
      </w:pPr>
    </w:p>
    <w:p w14:paraId="68B79E57" w14:textId="0F7206CE" w:rsidR="00BD2D68" w:rsidRPr="001F4B66" w:rsidRDefault="00BD2D68" w:rsidP="002546CC">
      <w:pPr>
        <w:pStyle w:val="NoSpacing"/>
        <w:numPr>
          <w:ilvl w:val="0"/>
          <w:numId w:val="75"/>
        </w:numPr>
        <w:jc w:val="both"/>
        <w:rPr>
          <w:rFonts w:ascii="Times New Roman" w:hAnsi="Times New Roman"/>
        </w:rPr>
      </w:pPr>
      <w:r w:rsidRPr="001F4B66">
        <w:rPr>
          <w:rFonts w:ascii="Times New Roman" w:hAnsi="Times New Roman"/>
        </w:rPr>
        <w:t>Godišnja naknada za korištenje grobnog mjesta korisnici su dužni plaćati jedanput godišnje najkasnije do kraja tekuće kalendarske godine.</w:t>
      </w:r>
    </w:p>
    <w:p w14:paraId="3BAA5642" w14:textId="77777777" w:rsidR="002546CC" w:rsidRDefault="002546CC" w:rsidP="00627893">
      <w:pPr>
        <w:pStyle w:val="NoSpacing"/>
        <w:ind w:firstLine="708"/>
        <w:jc w:val="both"/>
        <w:rPr>
          <w:rFonts w:ascii="Times New Roman" w:hAnsi="Times New Roman"/>
        </w:rPr>
      </w:pPr>
    </w:p>
    <w:p w14:paraId="1AC68F74" w14:textId="4CC4F9A7" w:rsidR="00BD2D68" w:rsidRPr="001F4B66" w:rsidRDefault="00BD2D68" w:rsidP="002546CC">
      <w:pPr>
        <w:pStyle w:val="NoSpacing"/>
        <w:numPr>
          <w:ilvl w:val="0"/>
          <w:numId w:val="75"/>
        </w:numPr>
        <w:jc w:val="both"/>
        <w:rPr>
          <w:rFonts w:ascii="Times New Roman" w:hAnsi="Times New Roman"/>
        </w:rPr>
      </w:pPr>
      <w:r w:rsidRPr="001F4B66">
        <w:rPr>
          <w:rFonts w:ascii="Times New Roman" w:hAnsi="Times New Roman"/>
        </w:rPr>
        <w:t>U slučaju više korisnika grobnog mjesta, uplatnica se dostavlja svakom od korisnika sukladno udjelu u pravu korištenja grobnog mjesta, osim ako se korisnici na temelju sporazuma s ovjerenim potpisima ne dogovore drugačije, te isti dostave Upravi groblja.</w:t>
      </w:r>
    </w:p>
    <w:p w14:paraId="54E87BEE" w14:textId="75E73C70" w:rsidR="002546CC" w:rsidRDefault="002546CC" w:rsidP="002546CC">
      <w:pPr>
        <w:pStyle w:val="NoSpacing"/>
        <w:ind w:left="720"/>
        <w:jc w:val="both"/>
        <w:rPr>
          <w:rFonts w:ascii="Times New Roman" w:hAnsi="Times New Roman"/>
        </w:rPr>
      </w:pPr>
    </w:p>
    <w:p w14:paraId="3E097A44" w14:textId="7487E3AD" w:rsidR="008E7F20" w:rsidRPr="001F4B66" w:rsidRDefault="00BD2D68" w:rsidP="002546CC">
      <w:pPr>
        <w:pStyle w:val="NoSpacing"/>
        <w:numPr>
          <w:ilvl w:val="0"/>
          <w:numId w:val="75"/>
        </w:numPr>
        <w:jc w:val="both"/>
        <w:rPr>
          <w:rFonts w:ascii="Times New Roman" w:hAnsi="Times New Roman"/>
        </w:rPr>
      </w:pPr>
      <w:r w:rsidRPr="001F4B66">
        <w:rPr>
          <w:rFonts w:ascii="Times New Roman" w:hAnsi="Times New Roman"/>
        </w:rPr>
        <w:t xml:space="preserve">Na zahtjev korisnika grobnog mjesta Upravitelj groblja omogućit </w:t>
      </w:r>
      <w:r w:rsidR="00692A09" w:rsidRPr="001F4B66">
        <w:rPr>
          <w:rFonts w:ascii="Times New Roman" w:hAnsi="Times New Roman"/>
        </w:rPr>
        <w:t xml:space="preserve">će mu </w:t>
      </w:r>
      <w:r w:rsidRPr="001F4B66">
        <w:rPr>
          <w:rFonts w:ascii="Times New Roman" w:hAnsi="Times New Roman"/>
        </w:rPr>
        <w:t xml:space="preserve">plaćanje godišnje grobne naknade unaprijed, </w:t>
      </w:r>
      <w:r w:rsidR="008E7F20" w:rsidRPr="001F4B66">
        <w:rPr>
          <w:rFonts w:ascii="Times New Roman" w:hAnsi="Times New Roman"/>
        </w:rPr>
        <w:t>za buduće razdoblje koje sam korisnik odredi.</w:t>
      </w:r>
    </w:p>
    <w:p w14:paraId="33984E94" w14:textId="77777777" w:rsidR="00BD2D68" w:rsidRPr="001F4B66" w:rsidRDefault="00BD2D68" w:rsidP="00627893">
      <w:pPr>
        <w:pStyle w:val="NoSpacing"/>
        <w:jc w:val="center"/>
        <w:rPr>
          <w:rFonts w:ascii="Times New Roman" w:hAnsi="Times New Roman"/>
        </w:rPr>
      </w:pPr>
    </w:p>
    <w:p w14:paraId="1079329E" w14:textId="57689BB0" w:rsidR="00491F93" w:rsidRPr="001F4B66" w:rsidRDefault="009E583C" w:rsidP="00627893">
      <w:pPr>
        <w:pStyle w:val="NoSpacing"/>
        <w:jc w:val="center"/>
        <w:rPr>
          <w:rFonts w:ascii="Times New Roman" w:hAnsi="Times New Roman"/>
        </w:rPr>
      </w:pPr>
      <w:r w:rsidRPr="001F4B66">
        <w:rPr>
          <w:rFonts w:ascii="Times New Roman" w:hAnsi="Times New Roman"/>
        </w:rPr>
        <w:t>Članak</w:t>
      </w:r>
      <w:r w:rsidR="00A7615D" w:rsidRPr="001F4B66">
        <w:rPr>
          <w:rFonts w:ascii="Times New Roman" w:hAnsi="Times New Roman"/>
        </w:rPr>
        <w:t xml:space="preserve"> 4</w:t>
      </w:r>
      <w:r w:rsidR="00DC0C7E">
        <w:rPr>
          <w:rFonts w:ascii="Times New Roman" w:hAnsi="Times New Roman"/>
        </w:rPr>
        <w:t>4</w:t>
      </w:r>
      <w:r w:rsidR="00A7615D" w:rsidRPr="001F4B66">
        <w:rPr>
          <w:rFonts w:ascii="Times New Roman" w:hAnsi="Times New Roman"/>
        </w:rPr>
        <w:t>.</w:t>
      </w:r>
    </w:p>
    <w:p w14:paraId="29777E7B" w14:textId="4BD83655" w:rsidR="00491F93" w:rsidRPr="001F4B66" w:rsidRDefault="00491F93" w:rsidP="002546CC">
      <w:pPr>
        <w:pStyle w:val="NoSpacing"/>
        <w:ind w:left="720"/>
        <w:jc w:val="both"/>
        <w:rPr>
          <w:rFonts w:ascii="Times New Roman" w:hAnsi="Times New Roman"/>
        </w:rPr>
      </w:pPr>
      <w:r w:rsidRPr="001F4B66">
        <w:rPr>
          <w:rFonts w:ascii="Times New Roman" w:hAnsi="Times New Roman"/>
        </w:rPr>
        <w:t>Naknad</w:t>
      </w:r>
      <w:r w:rsidR="009E583C" w:rsidRPr="001F4B66">
        <w:rPr>
          <w:rFonts w:ascii="Times New Roman" w:hAnsi="Times New Roman"/>
        </w:rPr>
        <w:t>u</w:t>
      </w:r>
      <w:r w:rsidRPr="001F4B66">
        <w:rPr>
          <w:rFonts w:ascii="Times New Roman" w:hAnsi="Times New Roman"/>
        </w:rPr>
        <w:t xml:space="preserve"> za stjecanje opreme i uređaja koji se nalaze na grobnom mjestu bez korisnika grobnog mjesta </w:t>
      </w:r>
      <w:r w:rsidR="009E583C" w:rsidRPr="001F4B66">
        <w:rPr>
          <w:rFonts w:ascii="Times New Roman" w:hAnsi="Times New Roman"/>
        </w:rPr>
        <w:t xml:space="preserve">Upravitelj groblja </w:t>
      </w:r>
      <w:r w:rsidRPr="001F4B66">
        <w:rPr>
          <w:rFonts w:ascii="Times New Roman" w:hAnsi="Times New Roman"/>
        </w:rPr>
        <w:t>određuje prema stanju, vrsti i dimenzijama opreme i uređaja</w:t>
      </w:r>
      <w:r w:rsidR="009E583C" w:rsidRPr="001F4B66">
        <w:rPr>
          <w:rFonts w:ascii="Times New Roman" w:hAnsi="Times New Roman"/>
        </w:rPr>
        <w:t>.</w:t>
      </w:r>
    </w:p>
    <w:p w14:paraId="53DE3A7B" w14:textId="77777777" w:rsidR="001A1CF2" w:rsidRPr="001F4B66" w:rsidRDefault="001A1CF2" w:rsidP="00627893">
      <w:pPr>
        <w:pStyle w:val="NormalWeb"/>
        <w:shd w:val="clear" w:color="auto" w:fill="FFFFFF"/>
        <w:spacing w:before="0" w:beforeAutospacing="0" w:after="0" w:afterAutospacing="0"/>
        <w:jc w:val="both"/>
      </w:pPr>
    </w:p>
    <w:p w14:paraId="2D363C2F" w14:textId="77777777" w:rsidR="00130C97" w:rsidRPr="001F4B66" w:rsidRDefault="00130C97" w:rsidP="00627893">
      <w:pPr>
        <w:pStyle w:val="NormalWeb"/>
        <w:shd w:val="clear" w:color="auto" w:fill="FFFFFF"/>
        <w:spacing w:before="0" w:beforeAutospacing="0" w:after="0" w:afterAutospacing="0"/>
        <w:jc w:val="both"/>
      </w:pPr>
    </w:p>
    <w:p w14:paraId="6A5139F6" w14:textId="0D4D3D09" w:rsidR="002D2E4E" w:rsidRPr="001F4B66" w:rsidRDefault="00067CB7" w:rsidP="00627893">
      <w:pPr>
        <w:pStyle w:val="NormalWeb"/>
        <w:shd w:val="clear" w:color="auto" w:fill="FFFFFF"/>
        <w:spacing w:before="0" w:beforeAutospacing="0" w:after="0" w:afterAutospacing="0"/>
        <w:jc w:val="both"/>
      </w:pPr>
      <w:r w:rsidRPr="001F4B66">
        <w:t xml:space="preserve">XII. </w:t>
      </w:r>
      <w:r w:rsidR="002D2E4E" w:rsidRPr="001F4B66">
        <w:t>NADZOR</w:t>
      </w:r>
    </w:p>
    <w:p w14:paraId="565C9116" w14:textId="77777777" w:rsidR="002D2E4E" w:rsidRPr="001F4B66" w:rsidRDefault="002D2E4E" w:rsidP="00627893">
      <w:pPr>
        <w:pStyle w:val="NormalWeb"/>
        <w:shd w:val="clear" w:color="auto" w:fill="FFFFFF"/>
        <w:spacing w:before="0" w:beforeAutospacing="0" w:after="0" w:afterAutospacing="0"/>
        <w:jc w:val="both"/>
      </w:pPr>
    </w:p>
    <w:p w14:paraId="733FBAAD" w14:textId="77777777" w:rsidR="002546CC" w:rsidRDefault="002546CC" w:rsidP="00627893">
      <w:pPr>
        <w:pStyle w:val="NormalWeb"/>
        <w:shd w:val="clear" w:color="auto" w:fill="FFFFFF"/>
        <w:spacing w:before="0" w:beforeAutospacing="0" w:after="0" w:afterAutospacing="0"/>
        <w:jc w:val="center"/>
      </w:pPr>
    </w:p>
    <w:p w14:paraId="35D688ED" w14:textId="3D2C9AE9" w:rsidR="008612BC" w:rsidRPr="001F4B66" w:rsidRDefault="008612BC" w:rsidP="00627893">
      <w:pPr>
        <w:pStyle w:val="NormalWeb"/>
        <w:shd w:val="clear" w:color="auto" w:fill="FFFFFF"/>
        <w:spacing w:before="0" w:beforeAutospacing="0" w:after="0" w:afterAutospacing="0"/>
        <w:jc w:val="center"/>
      </w:pPr>
      <w:r w:rsidRPr="001F4B66">
        <w:t xml:space="preserve">Članak </w:t>
      </w:r>
      <w:r w:rsidR="00DC0C7E">
        <w:t>45</w:t>
      </w:r>
      <w:r w:rsidRPr="001F4B66">
        <w:t xml:space="preserve">. </w:t>
      </w:r>
    </w:p>
    <w:p w14:paraId="024FCD49" w14:textId="5A38612F" w:rsidR="008612BC" w:rsidRPr="001F4B66" w:rsidRDefault="008612BC" w:rsidP="002546CC">
      <w:pPr>
        <w:pStyle w:val="NormalWeb"/>
        <w:numPr>
          <w:ilvl w:val="0"/>
          <w:numId w:val="77"/>
        </w:numPr>
        <w:shd w:val="clear" w:color="auto" w:fill="FFFFFF"/>
        <w:spacing w:before="0" w:beforeAutospacing="0" w:after="0" w:afterAutospacing="0"/>
        <w:jc w:val="both"/>
      </w:pPr>
      <w:r w:rsidRPr="001F4B66">
        <w:t xml:space="preserve">Nadzor nad provedbom ove </w:t>
      </w:r>
      <w:r w:rsidR="002D2E4E" w:rsidRPr="001F4B66">
        <w:t>O</w:t>
      </w:r>
      <w:r w:rsidRPr="001F4B66">
        <w:t xml:space="preserve">dluke provode komunalni redari. </w:t>
      </w:r>
    </w:p>
    <w:p w14:paraId="2E09FB3A" w14:textId="77777777" w:rsidR="002546CC" w:rsidRDefault="002546CC" w:rsidP="00627893">
      <w:pPr>
        <w:pStyle w:val="NormalWeb"/>
        <w:shd w:val="clear" w:color="auto" w:fill="FFFFFF"/>
        <w:spacing w:before="0" w:beforeAutospacing="0" w:after="0" w:afterAutospacing="0"/>
        <w:ind w:firstLine="709"/>
        <w:jc w:val="both"/>
      </w:pPr>
    </w:p>
    <w:p w14:paraId="4A830D2F" w14:textId="3B0AF29B" w:rsidR="008612BC" w:rsidRPr="001F4B66" w:rsidRDefault="00FA0F48" w:rsidP="002546CC">
      <w:pPr>
        <w:pStyle w:val="NormalWeb"/>
        <w:numPr>
          <w:ilvl w:val="0"/>
          <w:numId w:val="77"/>
        </w:numPr>
        <w:shd w:val="clear" w:color="auto" w:fill="FFFFFF"/>
        <w:spacing w:before="0" w:beforeAutospacing="0" w:after="0" w:afterAutospacing="0"/>
        <w:jc w:val="both"/>
      </w:pPr>
      <w:r w:rsidRPr="001F4B66">
        <w:t xml:space="preserve">Upravitelj groblja dužan je </w:t>
      </w:r>
      <w:r w:rsidR="00684AFC" w:rsidRPr="001F4B66">
        <w:t>gradskom odjelu</w:t>
      </w:r>
      <w:r w:rsidR="0095174F" w:rsidRPr="001F4B66">
        <w:t xml:space="preserve"> nadležnom za komunalno redarstvo </w:t>
      </w:r>
      <w:r w:rsidR="008612BC" w:rsidRPr="001F4B66">
        <w:t xml:space="preserve">podnositi izvješće o postupanjima suprotno odredbama ove odluke. </w:t>
      </w:r>
    </w:p>
    <w:p w14:paraId="486C3B91" w14:textId="77777777" w:rsidR="00964469" w:rsidRPr="001F4B66" w:rsidRDefault="00964469" w:rsidP="00627893">
      <w:pPr>
        <w:autoSpaceDE w:val="0"/>
        <w:autoSpaceDN w:val="0"/>
        <w:adjustRightInd w:val="0"/>
        <w:jc w:val="both"/>
        <w:rPr>
          <w:rFonts w:ascii="Times New Roman" w:eastAsiaTheme="minorHAnsi" w:hAnsi="Times New Roman"/>
          <w:lang w:eastAsia="en-US"/>
        </w:rPr>
      </w:pPr>
    </w:p>
    <w:p w14:paraId="3EAC4E7F" w14:textId="77777777" w:rsidR="002D2E4E" w:rsidRPr="001F4B66" w:rsidRDefault="002D2E4E" w:rsidP="00627893">
      <w:pPr>
        <w:autoSpaceDE w:val="0"/>
        <w:autoSpaceDN w:val="0"/>
        <w:adjustRightInd w:val="0"/>
        <w:jc w:val="both"/>
        <w:rPr>
          <w:rFonts w:ascii="Times New Roman" w:eastAsiaTheme="minorHAnsi" w:hAnsi="Times New Roman"/>
          <w:lang w:eastAsia="en-US"/>
        </w:rPr>
      </w:pPr>
    </w:p>
    <w:p w14:paraId="61C195AB" w14:textId="4C74DA0A" w:rsidR="00964469" w:rsidRPr="001F4B66" w:rsidRDefault="00067CB7" w:rsidP="00627893">
      <w:pPr>
        <w:autoSpaceDE w:val="0"/>
        <w:autoSpaceDN w:val="0"/>
        <w:adjustRightInd w:val="0"/>
        <w:jc w:val="both"/>
        <w:rPr>
          <w:rFonts w:ascii="Times New Roman" w:eastAsiaTheme="minorHAnsi" w:hAnsi="Times New Roman"/>
          <w:lang w:eastAsia="en-US"/>
        </w:rPr>
      </w:pPr>
      <w:r w:rsidRPr="001F4B66">
        <w:rPr>
          <w:rFonts w:ascii="Times New Roman" w:eastAsiaTheme="minorHAnsi" w:hAnsi="Times New Roman"/>
          <w:lang w:eastAsia="en-US"/>
        </w:rPr>
        <w:t>XI</w:t>
      </w:r>
      <w:r w:rsidR="00677FF8">
        <w:rPr>
          <w:rFonts w:ascii="Times New Roman" w:eastAsiaTheme="minorHAnsi" w:hAnsi="Times New Roman"/>
          <w:lang w:eastAsia="en-US"/>
        </w:rPr>
        <w:t>II</w:t>
      </w:r>
      <w:r w:rsidRPr="001F4B66">
        <w:rPr>
          <w:rFonts w:ascii="Times New Roman" w:eastAsiaTheme="minorHAnsi" w:hAnsi="Times New Roman"/>
          <w:lang w:eastAsia="en-US"/>
        </w:rPr>
        <w:t xml:space="preserve">. </w:t>
      </w:r>
      <w:r w:rsidR="007D00FD" w:rsidRPr="001F4B66">
        <w:rPr>
          <w:rFonts w:ascii="Times New Roman" w:eastAsiaTheme="minorHAnsi" w:hAnsi="Times New Roman"/>
          <w:lang w:eastAsia="en-US"/>
        </w:rPr>
        <w:t>PREKRŠAJNE ODREDBE</w:t>
      </w:r>
    </w:p>
    <w:p w14:paraId="183109D2" w14:textId="77777777" w:rsidR="007D00FD" w:rsidRPr="001F4B66" w:rsidRDefault="007D00FD" w:rsidP="00627893">
      <w:pPr>
        <w:autoSpaceDE w:val="0"/>
        <w:autoSpaceDN w:val="0"/>
        <w:adjustRightInd w:val="0"/>
        <w:rPr>
          <w:rFonts w:ascii="Times New Roman" w:eastAsiaTheme="minorHAnsi" w:hAnsi="Times New Roman"/>
          <w:lang w:eastAsia="en-US"/>
        </w:rPr>
      </w:pPr>
    </w:p>
    <w:p w14:paraId="5FD9E3F1" w14:textId="72A0DE1F" w:rsidR="00D46FE0" w:rsidRPr="001F4B66" w:rsidRDefault="00D46FE0"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DC0C7E">
        <w:rPr>
          <w:rFonts w:ascii="Times New Roman" w:eastAsiaTheme="minorHAnsi" w:hAnsi="Times New Roman"/>
          <w:lang w:eastAsia="en-US"/>
        </w:rPr>
        <w:t>46</w:t>
      </w:r>
      <w:r w:rsidRPr="001F4B66">
        <w:rPr>
          <w:rFonts w:ascii="Times New Roman" w:eastAsiaTheme="minorHAnsi" w:hAnsi="Times New Roman"/>
          <w:lang w:eastAsia="en-US"/>
        </w:rPr>
        <w:t>.</w:t>
      </w:r>
    </w:p>
    <w:p w14:paraId="22B73794" w14:textId="63318EA2" w:rsidR="00470A73" w:rsidRPr="002546CC" w:rsidRDefault="00470A73" w:rsidP="002546CC">
      <w:pPr>
        <w:pStyle w:val="ListParagraph"/>
        <w:autoSpaceDE w:val="0"/>
        <w:autoSpaceDN w:val="0"/>
        <w:adjustRightInd w:val="0"/>
        <w:jc w:val="both"/>
        <w:rPr>
          <w:rFonts w:ascii="Times New Roman" w:eastAsiaTheme="minorHAnsi" w:hAnsi="Times New Roman"/>
          <w:lang w:eastAsia="en-US"/>
        </w:rPr>
      </w:pPr>
      <w:r w:rsidRPr="002546CC">
        <w:rPr>
          <w:rFonts w:ascii="Times New Roman" w:eastAsiaTheme="minorHAnsi" w:hAnsi="Times New Roman"/>
          <w:lang w:eastAsia="en-US"/>
        </w:rPr>
        <w:t xml:space="preserve">Novčanom kaznom u iznosu od </w:t>
      </w:r>
      <w:r w:rsidR="002F2456" w:rsidRPr="002546CC">
        <w:rPr>
          <w:rFonts w:ascii="Times New Roman" w:eastAsiaTheme="minorHAnsi" w:hAnsi="Times New Roman"/>
          <w:lang w:eastAsia="en-US"/>
        </w:rPr>
        <w:t>1</w:t>
      </w:r>
      <w:r w:rsidRPr="002546CC">
        <w:rPr>
          <w:rFonts w:ascii="Times New Roman" w:eastAsiaTheme="minorHAnsi" w:hAnsi="Times New Roman"/>
          <w:lang w:eastAsia="en-US"/>
        </w:rPr>
        <w:t>00,00</w:t>
      </w:r>
      <w:r w:rsidR="002F2456" w:rsidRPr="002546CC">
        <w:rPr>
          <w:rFonts w:ascii="Times New Roman" w:eastAsiaTheme="minorHAnsi" w:hAnsi="Times New Roman"/>
          <w:lang w:eastAsia="en-US"/>
        </w:rPr>
        <w:t xml:space="preserve"> eura</w:t>
      </w:r>
      <w:r w:rsidRPr="002546CC">
        <w:rPr>
          <w:rFonts w:ascii="Times New Roman" w:eastAsiaTheme="minorHAnsi" w:hAnsi="Times New Roman"/>
          <w:lang w:eastAsia="en-US"/>
        </w:rPr>
        <w:t xml:space="preserve"> do </w:t>
      </w:r>
      <w:r w:rsidR="002F2456" w:rsidRPr="002546CC">
        <w:rPr>
          <w:rFonts w:ascii="Times New Roman" w:eastAsiaTheme="minorHAnsi" w:hAnsi="Times New Roman"/>
          <w:lang w:eastAsia="en-US"/>
        </w:rPr>
        <w:t>1</w:t>
      </w:r>
      <w:r w:rsidRPr="002546CC">
        <w:rPr>
          <w:rFonts w:ascii="Times New Roman" w:eastAsiaTheme="minorHAnsi" w:hAnsi="Times New Roman"/>
          <w:lang w:eastAsia="en-US"/>
        </w:rPr>
        <w:t>.</w:t>
      </w:r>
      <w:r w:rsidR="002F2456" w:rsidRPr="002546CC">
        <w:rPr>
          <w:rFonts w:ascii="Times New Roman" w:eastAsiaTheme="minorHAnsi" w:hAnsi="Times New Roman"/>
          <w:lang w:eastAsia="en-US"/>
        </w:rPr>
        <w:t>32</w:t>
      </w:r>
      <w:r w:rsidRPr="002546CC">
        <w:rPr>
          <w:rFonts w:ascii="Times New Roman" w:eastAsiaTheme="minorHAnsi" w:hAnsi="Times New Roman"/>
          <w:lang w:eastAsia="en-US"/>
        </w:rPr>
        <w:t xml:space="preserve">0,00 eura </w:t>
      </w:r>
      <w:r w:rsidR="00517D36" w:rsidRPr="002546CC">
        <w:rPr>
          <w:rFonts w:ascii="Times New Roman" w:eastAsiaTheme="minorHAnsi" w:hAnsi="Times New Roman"/>
          <w:lang w:eastAsia="en-US"/>
        </w:rPr>
        <w:t>k</w:t>
      </w:r>
      <w:r w:rsidRPr="002546CC">
        <w:rPr>
          <w:rFonts w:ascii="Times New Roman" w:eastAsiaTheme="minorHAnsi" w:hAnsi="Times New Roman"/>
          <w:lang w:eastAsia="en-US"/>
        </w:rPr>
        <w:t>aznit će se za prekršaj Upravitelj groblja ako:</w:t>
      </w:r>
    </w:p>
    <w:p w14:paraId="69DBDAF7" w14:textId="77777777" w:rsidR="00470A73" w:rsidRPr="005D1D86" w:rsidRDefault="00470A73" w:rsidP="00627893">
      <w:pPr>
        <w:autoSpaceDE w:val="0"/>
        <w:autoSpaceDN w:val="0"/>
        <w:adjustRightInd w:val="0"/>
        <w:ind w:firstLine="567"/>
        <w:jc w:val="both"/>
        <w:rPr>
          <w:rFonts w:ascii="Times New Roman" w:eastAsiaTheme="minorHAnsi" w:hAnsi="Times New Roman"/>
          <w:lang w:eastAsia="en-US"/>
        </w:rPr>
      </w:pPr>
      <w:r w:rsidRPr="005D1D86">
        <w:rPr>
          <w:rFonts w:ascii="Times New Roman" w:eastAsiaTheme="minorHAnsi" w:hAnsi="Times New Roman"/>
          <w:lang w:eastAsia="en-US"/>
        </w:rPr>
        <w:t>1.ne održava groblje, objekte i infrastrukturu u urednom i ispravnom stanju,</w:t>
      </w:r>
    </w:p>
    <w:p w14:paraId="326C2A65" w14:textId="77777777" w:rsidR="00470A73" w:rsidRPr="005D1D86" w:rsidRDefault="00470A73" w:rsidP="00627893">
      <w:pPr>
        <w:autoSpaceDE w:val="0"/>
        <w:autoSpaceDN w:val="0"/>
        <w:adjustRightInd w:val="0"/>
        <w:ind w:firstLine="567"/>
        <w:jc w:val="both"/>
        <w:rPr>
          <w:rFonts w:ascii="Times New Roman" w:eastAsiaTheme="minorHAnsi" w:hAnsi="Times New Roman"/>
          <w:lang w:eastAsia="en-US"/>
        </w:rPr>
      </w:pPr>
      <w:r w:rsidRPr="005D1D86">
        <w:rPr>
          <w:rFonts w:ascii="Times New Roman" w:eastAsiaTheme="minorHAnsi" w:hAnsi="Times New Roman"/>
          <w:lang w:eastAsia="en-US"/>
        </w:rPr>
        <w:t>2.ne organizira pravodobno i uredno ukope,</w:t>
      </w:r>
    </w:p>
    <w:p w14:paraId="7AA33769" w14:textId="77777777" w:rsidR="00470A73" w:rsidRPr="005D1D86" w:rsidRDefault="00470A73" w:rsidP="00627893">
      <w:pPr>
        <w:autoSpaceDE w:val="0"/>
        <w:autoSpaceDN w:val="0"/>
        <w:adjustRightInd w:val="0"/>
        <w:ind w:firstLine="567"/>
        <w:jc w:val="both"/>
        <w:rPr>
          <w:rFonts w:ascii="Times New Roman" w:eastAsiaTheme="minorHAnsi" w:hAnsi="Times New Roman"/>
          <w:lang w:eastAsia="en-US"/>
        </w:rPr>
      </w:pPr>
      <w:r w:rsidRPr="005D1D86">
        <w:rPr>
          <w:rFonts w:ascii="Times New Roman" w:eastAsiaTheme="minorHAnsi" w:hAnsi="Times New Roman"/>
          <w:lang w:eastAsia="en-US"/>
        </w:rPr>
        <w:t>3.ne vodi grobni očevidnik i evidenciju umrlih osoba,</w:t>
      </w:r>
    </w:p>
    <w:p w14:paraId="6291A55D" w14:textId="77777777" w:rsidR="00470A73" w:rsidRPr="005D1D86" w:rsidRDefault="00470A73" w:rsidP="00627893">
      <w:pPr>
        <w:autoSpaceDE w:val="0"/>
        <w:autoSpaceDN w:val="0"/>
        <w:adjustRightInd w:val="0"/>
        <w:ind w:firstLine="567"/>
        <w:jc w:val="both"/>
        <w:rPr>
          <w:rFonts w:ascii="Times New Roman" w:eastAsiaTheme="minorHAnsi" w:hAnsi="Times New Roman"/>
          <w:lang w:eastAsia="en-US"/>
        </w:rPr>
      </w:pPr>
      <w:r w:rsidRPr="005D1D86">
        <w:rPr>
          <w:rFonts w:ascii="Times New Roman" w:eastAsiaTheme="minorHAnsi" w:hAnsi="Times New Roman"/>
          <w:lang w:eastAsia="en-US"/>
        </w:rPr>
        <w:t>4.ne objavi pravila ponašanja na groblju ili ih ne učini dostupnima korisnicima,</w:t>
      </w:r>
    </w:p>
    <w:p w14:paraId="3B599191" w14:textId="77777777" w:rsidR="00470A73" w:rsidRPr="005D1D86" w:rsidRDefault="00470A73" w:rsidP="00627893">
      <w:pPr>
        <w:autoSpaceDE w:val="0"/>
        <w:autoSpaceDN w:val="0"/>
        <w:adjustRightInd w:val="0"/>
        <w:ind w:firstLine="567"/>
        <w:jc w:val="both"/>
        <w:rPr>
          <w:rFonts w:ascii="Times New Roman" w:eastAsiaTheme="minorHAnsi" w:hAnsi="Times New Roman"/>
          <w:lang w:eastAsia="en-US"/>
        </w:rPr>
      </w:pPr>
      <w:r w:rsidRPr="005D1D86">
        <w:rPr>
          <w:rFonts w:ascii="Times New Roman" w:eastAsiaTheme="minorHAnsi" w:hAnsi="Times New Roman"/>
          <w:lang w:eastAsia="en-US"/>
        </w:rPr>
        <w:t>5.ne osigura ukop nepoznatih osoba na način propisan ovom Odlukom</w:t>
      </w:r>
    </w:p>
    <w:p w14:paraId="278A071C" w14:textId="77777777" w:rsidR="00DC0C7E" w:rsidRDefault="00DC0C7E" w:rsidP="00627893">
      <w:pPr>
        <w:autoSpaceDE w:val="0"/>
        <w:autoSpaceDN w:val="0"/>
        <w:adjustRightInd w:val="0"/>
        <w:jc w:val="center"/>
        <w:rPr>
          <w:rFonts w:ascii="Times New Roman" w:eastAsiaTheme="minorHAnsi" w:hAnsi="Times New Roman"/>
          <w:lang w:eastAsia="en-US"/>
        </w:rPr>
      </w:pPr>
    </w:p>
    <w:p w14:paraId="1AF31937" w14:textId="7337321A" w:rsidR="008F4E0A" w:rsidRPr="005D1D86" w:rsidRDefault="008F4E0A" w:rsidP="00627893">
      <w:pPr>
        <w:autoSpaceDE w:val="0"/>
        <w:autoSpaceDN w:val="0"/>
        <w:adjustRightInd w:val="0"/>
        <w:jc w:val="center"/>
        <w:rPr>
          <w:rFonts w:ascii="Times New Roman" w:eastAsiaTheme="minorHAnsi" w:hAnsi="Times New Roman"/>
          <w:lang w:eastAsia="en-US"/>
        </w:rPr>
      </w:pPr>
      <w:r w:rsidRPr="005D1D86">
        <w:rPr>
          <w:rFonts w:ascii="Times New Roman" w:eastAsiaTheme="minorHAnsi" w:hAnsi="Times New Roman"/>
          <w:lang w:eastAsia="en-US"/>
        </w:rPr>
        <w:t xml:space="preserve">Članak </w:t>
      </w:r>
      <w:r w:rsidR="00DC0C7E">
        <w:rPr>
          <w:rFonts w:ascii="Times New Roman" w:eastAsiaTheme="minorHAnsi" w:hAnsi="Times New Roman"/>
          <w:lang w:eastAsia="en-US"/>
        </w:rPr>
        <w:t>47</w:t>
      </w:r>
      <w:r w:rsidRPr="005D1D86">
        <w:rPr>
          <w:rFonts w:ascii="Times New Roman" w:eastAsiaTheme="minorHAnsi" w:hAnsi="Times New Roman"/>
          <w:lang w:eastAsia="en-US"/>
        </w:rPr>
        <w:t>.</w:t>
      </w:r>
    </w:p>
    <w:p w14:paraId="7F2B0C17" w14:textId="77777777" w:rsidR="00470A73" w:rsidRPr="005D1D86" w:rsidRDefault="00470A73" w:rsidP="00627893">
      <w:pPr>
        <w:autoSpaceDE w:val="0"/>
        <w:autoSpaceDN w:val="0"/>
        <w:adjustRightInd w:val="0"/>
        <w:ind w:firstLine="567"/>
        <w:jc w:val="both"/>
        <w:rPr>
          <w:rFonts w:ascii="Times New Roman" w:eastAsiaTheme="minorHAnsi" w:hAnsi="Times New Roman"/>
          <w:lang w:eastAsia="en-US"/>
        </w:rPr>
      </w:pPr>
    </w:p>
    <w:p w14:paraId="450A7FD9" w14:textId="1C366BB2" w:rsidR="00D46FE0" w:rsidRPr="002546CC" w:rsidRDefault="00D46FE0" w:rsidP="002546CC">
      <w:pPr>
        <w:pStyle w:val="ListParagraph"/>
        <w:numPr>
          <w:ilvl w:val="0"/>
          <w:numId w:val="79"/>
        </w:numPr>
        <w:autoSpaceDE w:val="0"/>
        <w:autoSpaceDN w:val="0"/>
        <w:adjustRightInd w:val="0"/>
        <w:jc w:val="both"/>
        <w:rPr>
          <w:rFonts w:ascii="Times New Roman" w:eastAsiaTheme="minorHAnsi" w:hAnsi="Times New Roman"/>
          <w:lang w:eastAsia="en-US"/>
        </w:rPr>
      </w:pPr>
      <w:r w:rsidRPr="002546CC">
        <w:rPr>
          <w:rFonts w:ascii="Times New Roman" w:eastAsiaTheme="minorHAnsi" w:hAnsi="Times New Roman"/>
          <w:lang w:eastAsia="en-US"/>
        </w:rPr>
        <w:t xml:space="preserve">Novčanom kaznom u iznosu od </w:t>
      </w:r>
      <w:r w:rsidR="002F2456" w:rsidRPr="002546CC">
        <w:rPr>
          <w:rFonts w:ascii="Times New Roman" w:eastAsiaTheme="minorHAnsi" w:hAnsi="Times New Roman"/>
          <w:lang w:eastAsia="en-US"/>
        </w:rPr>
        <w:t>1</w:t>
      </w:r>
      <w:r w:rsidR="00CD2143" w:rsidRPr="002546CC">
        <w:rPr>
          <w:rFonts w:ascii="Times New Roman" w:eastAsiaTheme="minorHAnsi" w:hAnsi="Times New Roman"/>
          <w:lang w:eastAsia="en-US"/>
        </w:rPr>
        <w:t>00</w:t>
      </w:r>
      <w:r w:rsidRPr="002546CC">
        <w:rPr>
          <w:rFonts w:ascii="Times New Roman" w:eastAsiaTheme="minorHAnsi" w:hAnsi="Times New Roman"/>
          <w:lang w:eastAsia="en-US"/>
        </w:rPr>
        <w:t xml:space="preserve">,00 eura do </w:t>
      </w:r>
      <w:r w:rsidR="00CD2143" w:rsidRPr="002546CC">
        <w:rPr>
          <w:rFonts w:ascii="Times New Roman" w:eastAsiaTheme="minorHAnsi" w:hAnsi="Times New Roman"/>
          <w:lang w:eastAsia="en-US"/>
        </w:rPr>
        <w:t>1.3</w:t>
      </w:r>
      <w:r w:rsidR="002F2456" w:rsidRPr="002546CC">
        <w:rPr>
          <w:rFonts w:ascii="Times New Roman" w:eastAsiaTheme="minorHAnsi" w:hAnsi="Times New Roman"/>
          <w:lang w:eastAsia="en-US"/>
        </w:rPr>
        <w:t>2</w:t>
      </w:r>
      <w:r w:rsidR="00CD2143" w:rsidRPr="002546CC">
        <w:rPr>
          <w:rFonts w:ascii="Times New Roman" w:eastAsiaTheme="minorHAnsi" w:hAnsi="Times New Roman"/>
          <w:lang w:eastAsia="en-US"/>
        </w:rPr>
        <w:t>0</w:t>
      </w:r>
      <w:r w:rsidRPr="002546CC">
        <w:rPr>
          <w:rFonts w:ascii="Times New Roman" w:eastAsiaTheme="minorHAnsi" w:hAnsi="Times New Roman"/>
          <w:lang w:eastAsia="en-US"/>
        </w:rPr>
        <w:t xml:space="preserve">,00 eura kaznit će se za prekršaj </w:t>
      </w:r>
      <w:r w:rsidR="00D03FA7" w:rsidRPr="002546CC">
        <w:rPr>
          <w:rFonts w:ascii="Times New Roman" w:eastAsiaTheme="minorHAnsi" w:hAnsi="Times New Roman"/>
          <w:lang w:eastAsia="en-US"/>
        </w:rPr>
        <w:t xml:space="preserve">pravna osoba </w:t>
      </w:r>
      <w:r w:rsidRPr="002546CC">
        <w:rPr>
          <w:rFonts w:ascii="Times New Roman" w:eastAsiaTheme="minorHAnsi" w:hAnsi="Times New Roman"/>
          <w:lang w:eastAsia="en-US"/>
        </w:rPr>
        <w:t xml:space="preserve">ako: </w:t>
      </w:r>
    </w:p>
    <w:p w14:paraId="00D6C7CC" w14:textId="58DD70E5" w:rsidR="008F4E0A" w:rsidRPr="005D1D86" w:rsidRDefault="008F4E0A" w:rsidP="00627893">
      <w:pPr>
        <w:pStyle w:val="ListParagraph"/>
        <w:numPr>
          <w:ilvl w:val="0"/>
          <w:numId w:val="21"/>
        </w:numPr>
        <w:autoSpaceDE w:val="0"/>
        <w:autoSpaceDN w:val="0"/>
        <w:adjustRightInd w:val="0"/>
        <w:jc w:val="both"/>
        <w:rPr>
          <w:rFonts w:ascii="Times New Roman" w:eastAsiaTheme="minorHAnsi" w:hAnsi="Times New Roman"/>
          <w:lang w:eastAsia="en-US"/>
        </w:rPr>
      </w:pPr>
      <w:bookmarkStart w:id="4" w:name="_Hlk226725695"/>
      <w:r w:rsidRPr="005D1D86">
        <w:rPr>
          <w:rFonts w:ascii="Times New Roman" w:eastAsiaTheme="minorHAnsi" w:hAnsi="Times New Roman"/>
          <w:lang w:eastAsia="en-US"/>
        </w:rPr>
        <w:t>grobno mjesto i prostor oko njega ne održava urednim i čistim,</w:t>
      </w:r>
    </w:p>
    <w:p w14:paraId="4F8C77A5" w14:textId="401E1EC6" w:rsidR="008F4E0A" w:rsidRPr="005D1D86" w:rsidRDefault="008F4E0A" w:rsidP="00627893">
      <w:pPr>
        <w:pStyle w:val="ListParagraph"/>
        <w:numPr>
          <w:ilvl w:val="0"/>
          <w:numId w:val="21"/>
        </w:numPr>
        <w:autoSpaceDE w:val="0"/>
        <w:autoSpaceDN w:val="0"/>
        <w:adjustRightInd w:val="0"/>
        <w:jc w:val="both"/>
        <w:rPr>
          <w:rFonts w:ascii="Times New Roman" w:eastAsiaTheme="minorHAnsi" w:hAnsi="Times New Roman"/>
          <w:lang w:eastAsia="en-US"/>
        </w:rPr>
      </w:pPr>
      <w:r w:rsidRPr="005D1D86">
        <w:rPr>
          <w:rFonts w:ascii="Times New Roman" w:eastAsiaTheme="minorHAnsi" w:hAnsi="Times New Roman"/>
          <w:lang w:eastAsia="en-US"/>
        </w:rPr>
        <w:t>se ne pridržava pravila o ponašanju na groblju propisanih Odlukom oponašanju na groblju,</w:t>
      </w:r>
    </w:p>
    <w:p w14:paraId="57CE184A" w14:textId="0CA2B095" w:rsidR="00A046F7" w:rsidRPr="005D1D86" w:rsidRDefault="008F4E0A" w:rsidP="00627893">
      <w:pPr>
        <w:pStyle w:val="ListParagraph"/>
        <w:numPr>
          <w:ilvl w:val="0"/>
          <w:numId w:val="21"/>
        </w:numPr>
        <w:autoSpaceDE w:val="0"/>
        <w:autoSpaceDN w:val="0"/>
        <w:adjustRightInd w:val="0"/>
        <w:jc w:val="both"/>
        <w:rPr>
          <w:rFonts w:ascii="Times New Roman" w:eastAsiaTheme="minorHAnsi" w:hAnsi="Times New Roman"/>
          <w:lang w:eastAsia="en-US"/>
        </w:rPr>
      </w:pPr>
      <w:r w:rsidRPr="005D1D86">
        <w:rPr>
          <w:rFonts w:ascii="Times New Roman" w:eastAsiaTheme="minorHAnsi" w:hAnsi="Times New Roman"/>
          <w:lang w:eastAsia="en-US"/>
        </w:rPr>
        <w:t>izvodi radove na grobnom mjestu bez suglasnosti Upravitelja groblja</w:t>
      </w:r>
      <w:r w:rsidR="00A046F7" w:rsidRPr="005D1D86">
        <w:rPr>
          <w:rFonts w:ascii="Times New Roman" w:eastAsiaTheme="minorHAnsi" w:hAnsi="Times New Roman"/>
          <w:lang w:eastAsia="en-US"/>
        </w:rPr>
        <w:t>,</w:t>
      </w:r>
    </w:p>
    <w:p w14:paraId="6BF940E3" w14:textId="77777777" w:rsidR="000C4871" w:rsidRPr="000C4871" w:rsidRDefault="000C4871" w:rsidP="000C4871">
      <w:pPr>
        <w:pStyle w:val="ListParagraph"/>
        <w:numPr>
          <w:ilvl w:val="0"/>
          <w:numId w:val="21"/>
        </w:numPr>
        <w:autoSpaceDE w:val="0"/>
        <w:autoSpaceDN w:val="0"/>
        <w:adjustRightInd w:val="0"/>
        <w:spacing w:after="27"/>
        <w:jc w:val="both"/>
        <w:rPr>
          <w:rFonts w:ascii="Times New Roman" w:eastAsiaTheme="minorHAnsi" w:hAnsi="Times New Roman"/>
          <w:lang w:eastAsia="en-US"/>
        </w:rPr>
      </w:pPr>
      <w:r w:rsidRPr="000C4871">
        <w:rPr>
          <w:rFonts w:ascii="Times New Roman" w:eastAsiaTheme="minorHAnsi" w:hAnsi="Times New Roman"/>
          <w:lang w:eastAsia="en-US"/>
        </w:rPr>
        <w:t xml:space="preserve">onečišćuje ili oštećuje grobna mjesta te opremu i uređaje grobnih mjesta i drugih prostora na groblju, </w:t>
      </w:r>
    </w:p>
    <w:p w14:paraId="7DCF4802" w14:textId="77777777" w:rsidR="000C4871" w:rsidRPr="000C4871" w:rsidRDefault="000C4871" w:rsidP="000C4871">
      <w:pPr>
        <w:pStyle w:val="ListParagraph"/>
        <w:numPr>
          <w:ilvl w:val="0"/>
          <w:numId w:val="21"/>
        </w:numPr>
        <w:autoSpaceDE w:val="0"/>
        <w:autoSpaceDN w:val="0"/>
        <w:adjustRightInd w:val="0"/>
        <w:spacing w:after="27"/>
        <w:jc w:val="both"/>
        <w:rPr>
          <w:rFonts w:ascii="Times New Roman" w:eastAsiaTheme="minorHAnsi" w:hAnsi="Times New Roman"/>
          <w:lang w:eastAsia="en-US"/>
        </w:rPr>
      </w:pPr>
      <w:r w:rsidRPr="000C4871">
        <w:rPr>
          <w:rFonts w:ascii="Times New Roman" w:eastAsiaTheme="minorHAnsi" w:hAnsi="Times New Roman"/>
          <w:lang w:eastAsia="en-US"/>
        </w:rPr>
        <w:t xml:space="preserve">onečišćuje ili oštećuje putove, zelene i druge površine te prostor unutar groblja, </w:t>
      </w:r>
    </w:p>
    <w:p w14:paraId="6D7FDF73" w14:textId="77777777" w:rsidR="000C4871" w:rsidRPr="000C4871" w:rsidRDefault="000C4871" w:rsidP="000C4871">
      <w:pPr>
        <w:pStyle w:val="ListParagraph"/>
        <w:numPr>
          <w:ilvl w:val="0"/>
          <w:numId w:val="21"/>
        </w:numPr>
        <w:autoSpaceDE w:val="0"/>
        <w:autoSpaceDN w:val="0"/>
        <w:adjustRightInd w:val="0"/>
        <w:spacing w:after="27"/>
        <w:jc w:val="both"/>
        <w:rPr>
          <w:rFonts w:ascii="Times New Roman" w:eastAsiaTheme="minorHAnsi" w:hAnsi="Times New Roman"/>
          <w:lang w:eastAsia="en-US"/>
        </w:rPr>
      </w:pPr>
      <w:r w:rsidRPr="000C4871">
        <w:rPr>
          <w:rFonts w:ascii="Times New Roman" w:eastAsiaTheme="minorHAnsi" w:hAnsi="Times New Roman"/>
          <w:lang w:eastAsia="en-US"/>
        </w:rPr>
        <w:t xml:space="preserve">onečišćuje ili oštećuje zgrade i druge objekte, uređaje, komunalnu opremu i drugu infrastrukturu na groblju, </w:t>
      </w:r>
    </w:p>
    <w:p w14:paraId="2F9AC750" w14:textId="77777777" w:rsidR="000C4871" w:rsidRPr="000C4871" w:rsidRDefault="000C4871" w:rsidP="000C4871">
      <w:pPr>
        <w:pStyle w:val="ListParagraph"/>
        <w:numPr>
          <w:ilvl w:val="0"/>
          <w:numId w:val="21"/>
        </w:numPr>
        <w:autoSpaceDE w:val="0"/>
        <w:autoSpaceDN w:val="0"/>
        <w:adjustRightInd w:val="0"/>
        <w:spacing w:after="27"/>
        <w:jc w:val="both"/>
        <w:rPr>
          <w:rFonts w:ascii="Times New Roman" w:eastAsiaTheme="minorHAnsi" w:hAnsi="Times New Roman"/>
          <w:lang w:eastAsia="en-US"/>
        </w:rPr>
      </w:pPr>
      <w:r w:rsidRPr="000C4871">
        <w:rPr>
          <w:rFonts w:ascii="Times New Roman" w:eastAsiaTheme="minorHAnsi" w:hAnsi="Times New Roman"/>
          <w:lang w:eastAsia="en-US"/>
        </w:rPr>
        <w:t xml:space="preserve">zaustavlja, ostavlja ili upravlja vozilima na groblju bez dozvole Upravitelja groblja, </w:t>
      </w:r>
    </w:p>
    <w:p w14:paraId="5EF611B0" w14:textId="77777777" w:rsidR="000C4871" w:rsidRDefault="000C4871" w:rsidP="000C4871">
      <w:pPr>
        <w:pStyle w:val="ListParagraph"/>
        <w:numPr>
          <w:ilvl w:val="0"/>
          <w:numId w:val="21"/>
        </w:numPr>
        <w:autoSpaceDE w:val="0"/>
        <w:autoSpaceDN w:val="0"/>
        <w:adjustRightInd w:val="0"/>
        <w:spacing w:after="27"/>
        <w:jc w:val="both"/>
        <w:rPr>
          <w:rFonts w:ascii="Times New Roman" w:eastAsiaTheme="minorHAnsi" w:hAnsi="Times New Roman"/>
          <w:lang w:eastAsia="en-US"/>
        </w:rPr>
      </w:pPr>
      <w:r w:rsidRPr="000C4871">
        <w:rPr>
          <w:rFonts w:ascii="Times New Roman" w:eastAsiaTheme="minorHAnsi" w:hAnsi="Times New Roman"/>
          <w:lang w:eastAsia="en-US"/>
        </w:rPr>
        <w:t xml:space="preserve">vozi ili ostavlja moped, motocikl, bicikl, romobil ili drugo osobno prijevozno sredstvo unutar groblja, </w:t>
      </w:r>
    </w:p>
    <w:p w14:paraId="16FC3D0C" w14:textId="77777777" w:rsidR="000C4871" w:rsidRPr="000C4871" w:rsidRDefault="000C4871" w:rsidP="000C4871">
      <w:pPr>
        <w:pStyle w:val="ListParagraph"/>
        <w:numPr>
          <w:ilvl w:val="0"/>
          <w:numId w:val="21"/>
        </w:numPr>
        <w:autoSpaceDE w:val="0"/>
        <w:autoSpaceDN w:val="0"/>
        <w:adjustRightInd w:val="0"/>
        <w:spacing w:after="27"/>
        <w:jc w:val="both"/>
        <w:rPr>
          <w:rFonts w:ascii="Times New Roman" w:eastAsiaTheme="minorHAnsi" w:hAnsi="Times New Roman"/>
          <w:lang w:eastAsia="en-US"/>
        </w:rPr>
      </w:pPr>
      <w:r w:rsidRPr="000C4871">
        <w:rPr>
          <w:rFonts w:ascii="Times New Roman" w:eastAsiaTheme="minorHAnsi" w:hAnsi="Times New Roman"/>
          <w:lang w:eastAsia="en-US"/>
        </w:rPr>
        <w:t xml:space="preserve">dovodi pse ili druge životinje na groblje, a osobito ih pušta na zelene površine. </w:t>
      </w:r>
    </w:p>
    <w:bookmarkEnd w:id="4"/>
    <w:p w14:paraId="06ADFD1A" w14:textId="77777777" w:rsidR="002546CC" w:rsidRDefault="002546CC" w:rsidP="002546CC">
      <w:pPr>
        <w:autoSpaceDE w:val="0"/>
        <w:autoSpaceDN w:val="0"/>
        <w:adjustRightInd w:val="0"/>
        <w:jc w:val="both"/>
        <w:rPr>
          <w:rFonts w:ascii="Times New Roman" w:eastAsiaTheme="minorHAnsi" w:hAnsi="Times New Roman"/>
          <w:lang w:eastAsia="en-US"/>
        </w:rPr>
      </w:pPr>
    </w:p>
    <w:p w14:paraId="49DF4331" w14:textId="56F8790B" w:rsidR="00D46FE0" w:rsidRPr="002546CC" w:rsidRDefault="00D46FE0" w:rsidP="002546CC">
      <w:pPr>
        <w:pStyle w:val="ListParagraph"/>
        <w:numPr>
          <w:ilvl w:val="0"/>
          <w:numId w:val="79"/>
        </w:numPr>
        <w:autoSpaceDE w:val="0"/>
        <w:autoSpaceDN w:val="0"/>
        <w:adjustRightInd w:val="0"/>
        <w:jc w:val="both"/>
        <w:rPr>
          <w:rFonts w:ascii="Times New Roman" w:eastAsiaTheme="minorHAnsi" w:hAnsi="Times New Roman"/>
          <w:color w:val="FF0000"/>
          <w:lang w:eastAsia="en-US"/>
        </w:rPr>
      </w:pPr>
      <w:r w:rsidRPr="002546CC">
        <w:rPr>
          <w:rFonts w:ascii="Times New Roman" w:eastAsiaTheme="minorHAnsi" w:hAnsi="Times New Roman"/>
          <w:lang w:eastAsia="en-US"/>
        </w:rPr>
        <w:t xml:space="preserve">Novčanom kaznom u iznosu </w:t>
      </w:r>
      <w:r w:rsidR="008D6236" w:rsidRPr="002546CC">
        <w:rPr>
          <w:rFonts w:ascii="Times New Roman" w:eastAsiaTheme="minorHAnsi" w:hAnsi="Times New Roman"/>
          <w:lang w:eastAsia="en-US"/>
        </w:rPr>
        <w:t xml:space="preserve">od </w:t>
      </w:r>
      <w:r w:rsidR="002F2456" w:rsidRPr="002546CC">
        <w:rPr>
          <w:rFonts w:ascii="Times New Roman" w:eastAsiaTheme="minorHAnsi" w:hAnsi="Times New Roman"/>
          <w:lang w:eastAsia="en-US"/>
        </w:rPr>
        <w:t>5</w:t>
      </w:r>
      <w:r w:rsidR="008D6236" w:rsidRPr="002546CC">
        <w:rPr>
          <w:rFonts w:ascii="Times New Roman" w:eastAsiaTheme="minorHAnsi" w:hAnsi="Times New Roman"/>
          <w:lang w:eastAsia="en-US"/>
        </w:rPr>
        <w:t xml:space="preserve">0,00 eura do 260,00 eura </w:t>
      </w:r>
      <w:r w:rsidRPr="002546CC">
        <w:rPr>
          <w:rFonts w:ascii="Times New Roman" w:eastAsiaTheme="minorHAnsi" w:hAnsi="Times New Roman"/>
          <w:lang w:eastAsia="en-US"/>
        </w:rPr>
        <w:t xml:space="preserve">kaznit će se </w:t>
      </w:r>
      <w:r w:rsidR="00B02A84" w:rsidRPr="002546CC">
        <w:rPr>
          <w:rFonts w:ascii="Times New Roman" w:eastAsiaTheme="minorHAnsi" w:hAnsi="Times New Roman"/>
          <w:lang w:eastAsia="en-US"/>
        </w:rPr>
        <w:t xml:space="preserve">za prekršaj iz stavka 1. ovog članka </w:t>
      </w:r>
      <w:r w:rsidRPr="002546CC">
        <w:rPr>
          <w:rFonts w:ascii="Times New Roman" w:eastAsiaTheme="minorHAnsi" w:hAnsi="Times New Roman"/>
          <w:lang w:eastAsia="en-US"/>
        </w:rPr>
        <w:t xml:space="preserve">odgovorna osoba u pravnoj osobi. </w:t>
      </w:r>
    </w:p>
    <w:p w14:paraId="37FDF928" w14:textId="77777777" w:rsidR="002546CC" w:rsidRDefault="002546CC" w:rsidP="00627893">
      <w:pPr>
        <w:autoSpaceDE w:val="0"/>
        <w:autoSpaceDN w:val="0"/>
        <w:adjustRightInd w:val="0"/>
        <w:ind w:firstLine="567"/>
        <w:jc w:val="both"/>
        <w:rPr>
          <w:rFonts w:ascii="Times New Roman" w:eastAsiaTheme="minorHAnsi" w:hAnsi="Times New Roman"/>
          <w:lang w:eastAsia="en-US"/>
        </w:rPr>
      </w:pPr>
    </w:p>
    <w:p w14:paraId="15218C04" w14:textId="15488D0A" w:rsidR="00D46FE0" w:rsidRPr="002546CC" w:rsidRDefault="00D46FE0" w:rsidP="002546CC">
      <w:pPr>
        <w:pStyle w:val="ListParagraph"/>
        <w:numPr>
          <w:ilvl w:val="0"/>
          <w:numId w:val="79"/>
        </w:numPr>
        <w:autoSpaceDE w:val="0"/>
        <w:autoSpaceDN w:val="0"/>
        <w:adjustRightInd w:val="0"/>
        <w:jc w:val="both"/>
        <w:rPr>
          <w:rFonts w:ascii="Times New Roman" w:eastAsiaTheme="minorHAnsi" w:hAnsi="Times New Roman"/>
          <w:lang w:eastAsia="en-US"/>
        </w:rPr>
      </w:pPr>
      <w:r w:rsidRPr="002546CC">
        <w:rPr>
          <w:rFonts w:ascii="Times New Roman" w:eastAsiaTheme="minorHAnsi" w:hAnsi="Times New Roman"/>
          <w:lang w:eastAsia="en-US"/>
        </w:rPr>
        <w:t xml:space="preserve">Novčanom kaznom u iznosu od </w:t>
      </w:r>
      <w:r w:rsidR="002F2456" w:rsidRPr="002546CC">
        <w:rPr>
          <w:rFonts w:ascii="Times New Roman" w:eastAsiaTheme="minorHAnsi" w:hAnsi="Times New Roman"/>
          <w:lang w:eastAsia="en-US"/>
        </w:rPr>
        <w:t>1</w:t>
      </w:r>
      <w:r w:rsidR="002C6C12" w:rsidRPr="002546CC">
        <w:rPr>
          <w:rFonts w:ascii="Times New Roman" w:eastAsiaTheme="minorHAnsi" w:hAnsi="Times New Roman"/>
          <w:lang w:eastAsia="en-US"/>
        </w:rPr>
        <w:t>00</w:t>
      </w:r>
      <w:r w:rsidRPr="002546CC">
        <w:rPr>
          <w:rFonts w:ascii="Times New Roman" w:eastAsiaTheme="minorHAnsi" w:hAnsi="Times New Roman"/>
          <w:lang w:eastAsia="en-US"/>
        </w:rPr>
        <w:t xml:space="preserve">,00 eura do </w:t>
      </w:r>
      <w:r w:rsidR="002C6C12" w:rsidRPr="002546CC">
        <w:rPr>
          <w:rFonts w:ascii="Times New Roman" w:eastAsiaTheme="minorHAnsi" w:hAnsi="Times New Roman"/>
          <w:lang w:eastAsia="en-US"/>
        </w:rPr>
        <w:t>66</w:t>
      </w:r>
      <w:r w:rsidRPr="002546CC">
        <w:rPr>
          <w:rFonts w:ascii="Times New Roman" w:eastAsiaTheme="minorHAnsi" w:hAnsi="Times New Roman"/>
          <w:lang w:eastAsia="en-US"/>
        </w:rPr>
        <w:t xml:space="preserve">0,00 eura kaznit će se </w:t>
      </w:r>
      <w:r w:rsidR="00B02A84" w:rsidRPr="002546CC">
        <w:rPr>
          <w:rFonts w:ascii="Times New Roman" w:eastAsiaTheme="minorHAnsi" w:hAnsi="Times New Roman"/>
          <w:lang w:eastAsia="en-US"/>
        </w:rPr>
        <w:t xml:space="preserve">za prekršaj iz stavka 1. ovog članka fizička osoba </w:t>
      </w:r>
      <w:r w:rsidRPr="002546CC">
        <w:rPr>
          <w:rFonts w:ascii="Times New Roman" w:eastAsiaTheme="minorHAnsi" w:hAnsi="Times New Roman"/>
          <w:lang w:eastAsia="en-US"/>
        </w:rPr>
        <w:t xml:space="preserve">obrtnik i osoba koja </w:t>
      </w:r>
      <w:r w:rsidR="00B02A84" w:rsidRPr="002546CC">
        <w:rPr>
          <w:rFonts w:ascii="Times New Roman" w:eastAsiaTheme="minorHAnsi" w:hAnsi="Times New Roman"/>
          <w:lang w:eastAsia="en-US"/>
        </w:rPr>
        <w:t>obavlja drugu samostalnu djelatnost</w:t>
      </w:r>
      <w:r w:rsidRPr="002546CC">
        <w:rPr>
          <w:rFonts w:ascii="Times New Roman" w:eastAsiaTheme="minorHAnsi" w:hAnsi="Times New Roman"/>
          <w:lang w:eastAsia="en-US"/>
        </w:rPr>
        <w:t xml:space="preserve">. </w:t>
      </w:r>
    </w:p>
    <w:p w14:paraId="49DE57FD" w14:textId="77777777" w:rsidR="002546CC" w:rsidRDefault="002546CC" w:rsidP="00627893">
      <w:pPr>
        <w:autoSpaceDE w:val="0"/>
        <w:autoSpaceDN w:val="0"/>
        <w:adjustRightInd w:val="0"/>
        <w:spacing w:after="27"/>
        <w:ind w:firstLine="567"/>
        <w:jc w:val="both"/>
        <w:rPr>
          <w:rFonts w:ascii="Times New Roman" w:eastAsiaTheme="minorHAnsi" w:hAnsi="Times New Roman"/>
          <w:lang w:eastAsia="en-US"/>
        </w:rPr>
      </w:pPr>
    </w:p>
    <w:p w14:paraId="3BF40170" w14:textId="74750F71" w:rsidR="008D6236" w:rsidRDefault="008D6236" w:rsidP="002546CC">
      <w:pPr>
        <w:pStyle w:val="ListParagraph"/>
        <w:numPr>
          <w:ilvl w:val="0"/>
          <w:numId w:val="79"/>
        </w:numPr>
        <w:autoSpaceDE w:val="0"/>
        <w:autoSpaceDN w:val="0"/>
        <w:adjustRightInd w:val="0"/>
        <w:spacing w:after="27"/>
        <w:jc w:val="both"/>
        <w:rPr>
          <w:rFonts w:ascii="Times New Roman" w:eastAsiaTheme="minorHAnsi" w:hAnsi="Times New Roman"/>
          <w:lang w:eastAsia="en-US"/>
        </w:rPr>
      </w:pPr>
      <w:r w:rsidRPr="002546CC">
        <w:rPr>
          <w:rFonts w:ascii="Times New Roman" w:eastAsiaTheme="minorHAnsi" w:hAnsi="Times New Roman"/>
          <w:lang w:eastAsia="en-US"/>
        </w:rPr>
        <w:t xml:space="preserve">Novčanom kaznom u iznosu od </w:t>
      </w:r>
      <w:r w:rsidR="002F2456" w:rsidRPr="002546CC">
        <w:rPr>
          <w:rFonts w:ascii="Times New Roman" w:eastAsiaTheme="minorHAnsi" w:hAnsi="Times New Roman"/>
          <w:lang w:eastAsia="en-US"/>
        </w:rPr>
        <w:t>5</w:t>
      </w:r>
      <w:r w:rsidRPr="002546CC">
        <w:rPr>
          <w:rFonts w:ascii="Times New Roman" w:eastAsiaTheme="minorHAnsi" w:hAnsi="Times New Roman"/>
          <w:lang w:eastAsia="en-US"/>
        </w:rPr>
        <w:t xml:space="preserve">0,00 eura do 260,00 eura kaznit će se </w:t>
      </w:r>
      <w:r w:rsidR="00B02A84" w:rsidRPr="002546CC">
        <w:rPr>
          <w:rFonts w:ascii="Times New Roman" w:eastAsiaTheme="minorHAnsi" w:hAnsi="Times New Roman"/>
          <w:lang w:eastAsia="en-US"/>
        </w:rPr>
        <w:t xml:space="preserve">za prekršaj iz stavka 1. ovog članka </w:t>
      </w:r>
      <w:r w:rsidRPr="002546CC">
        <w:rPr>
          <w:rFonts w:ascii="Times New Roman" w:eastAsiaTheme="minorHAnsi" w:hAnsi="Times New Roman"/>
          <w:lang w:eastAsia="en-US"/>
        </w:rPr>
        <w:t xml:space="preserve">fizička osoba. </w:t>
      </w:r>
    </w:p>
    <w:p w14:paraId="4DAED05D" w14:textId="77777777" w:rsidR="000C4871" w:rsidRPr="000C4871" w:rsidRDefault="000C4871" w:rsidP="000C4871">
      <w:pPr>
        <w:pStyle w:val="ListParagraph"/>
        <w:rPr>
          <w:rFonts w:ascii="Times New Roman" w:eastAsiaTheme="minorHAnsi" w:hAnsi="Times New Roman"/>
          <w:lang w:eastAsia="en-US"/>
        </w:rPr>
      </w:pPr>
    </w:p>
    <w:p w14:paraId="2F8A3F45" w14:textId="39DD7D2A" w:rsidR="00DC752A" w:rsidRPr="001F4B66" w:rsidRDefault="00067CB7" w:rsidP="00627893">
      <w:pPr>
        <w:jc w:val="both"/>
        <w:rPr>
          <w:rFonts w:ascii="Times New Roman" w:hAnsi="Times New Roman"/>
          <w:bCs/>
        </w:rPr>
      </w:pPr>
      <w:r w:rsidRPr="001F4B66">
        <w:rPr>
          <w:rFonts w:ascii="Times New Roman" w:hAnsi="Times New Roman"/>
          <w:bCs/>
        </w:rPr>
        <w:t>X</w:t>
      </w:r>
      <w:r w:rsidR="00677FF8">
        <w:rPr>
          <w:rFonts w:ascii="Times New Roman" w:hAnsi="Times New Roman"/>
          <w:bCs/>
        </w:rPr>
        <w:t>I</w:t>
      </w:r>
      <w:r w:rsidRPr="001F4B66">
        <w:rPr>
          <w:rFonts w:ascii="Times New Roman" w:hAnsi="Times New Roman"/>
          <w:bCs/>
        </w:rPr>
        <w:t xml:space="preserve">V. </w:t>
      </w:r>
      <w:r w:rsidR="00DC752A" w:rsidRPr="001F4B66">
        <w:rPr>
          <w:rFonts w:ascii="Times New Roman" w:hAnsi="Times New Roman"/>
          <w:bCs/>
        </w:rPr>
        <w:t>PRIJELAZNE I ZAVRŠNE ODREDBE</w:t>
      </w:r>
    </w:p>
    <w:p w14:paraId="7E640571" w14:textId="5BC3475B" w:rsidR="00F6641E" w:rsidRPr="001F4B66" w:rsidRDefault="00F6641E"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DC0C7E">
        <w:rPr>
          <w:rFonts w:ascii="Times New Roman" w:eastAsiaTheme="minorHAnsi" w:hAnsi="Times New Roman"/>
          <w:lang w:eastAsia="en-US"/>
        </w:rPr>
        <w:t>48</w:t>
      </w:r>
      <w:r w:rsidRPr="001F4B66">
        <w:rPr>
          <w:rFonts w:ascii="Times New Roman" w:eastAsiaTheme="minorHAnsi" w:hAnsi="Times New Roman"/>
          <w:lang w:eastAsia="en-US"/>
        </w:rPr>
        <w:t>.</w:t>
      </w:r>
    </w:p>
    <w:p w14:paraId="39A6FB9F" w14:textId="21050563" w:rsidR="00A007FC" w:rsidRPr="00343359" w:rsidRDefault="00A007FC" w:rsidP="00343359">
      <w:pPr>
        <w:pStyle w:val="ListParagraph"/>
        <w:numPr>
          <w:ilvl w:val="0"/>
          <w:numId w:val="80"/>
        </w:numPr>
        <w:jc w:val="both"/>
        <w:rPr>
          <w:rFonts w:ascii="Times New Roman" w:hAnsi="Times New Roman"/>
          <w:bCs/>
        </w:rPr>
      </w:pPr>
      <w:r w:rsidRPr="00343359">
        <w:rPr>
          <w:rFonts w:ascii="Times New Roman" w:hAnsi="Times New Roman"/>
          <w:bCs/>
        </w:rPr>
        <w:t>Za detaljnije uvjete pružanja komunalne usluge ukopa pokojnika, prava i obveze korisnika i isporučitelja usluge, te način obračuna i plaćanja, primjenjuju se Opći uvjeti isporuke komunalne usluge ukopa pokojnika unutar groblja, koje donosi Boninovo d.o.o., sukladno odredbama Zakona o komunalnom gospodarstvu i prethodno izdanoj suglasnosti Grada.</w:t>
      </w:r>
    </w:p>
    <w:p w14:paraId="11B8326C" w14:textId="77777777" w:rsidR="00343359" w:rsidRDefault="00343359" w:rsidP="00627893">
      <w:pPr>
        <w:ind w:firstLine="708"/>
        <w:jc w:val="both"/>
        <w:rPr>
          <w:rFonts w:ascii="Times New Roman" w:hAnsi="Times New Roman"/>
          <w:bCs/>
        </w:rPr>
      </w:pPr>
    </w:p>
    <w:p w14:paraId="448AF840" w14:textId="0E8EA763" w:rsidR="00A007FC" w:rsidRPr="00343359" w:rsidRDefault="00A007FC" w:rsidP="00343359">
      <w:pPr>
        <w:pStyle w:val="ListParagraph"/>
        <w:numPr>
          <w:ilvl w:val="0"/>
          <w:numId w:val="80"/>
        </w:numPr>
        <w:jc w:val="both"/>
        <w:rPr>
          <w:rFonts w:ascii="Times New Roman" w:hAnsi="Times New Roman"/>
          <w:bCs/>
        </w:rPr>
      </w:pPr>
      <w:r w:rsidRPr="00343359">
        <w:rPr>
          <w:rFonts w:ascii="Times New Roman" w:hAnsi="Times New Roman"/>
          <w:bCs/>
        </w:rPr>
        <w:t>Opći uvjeti su dostupni na mrežnim stranicama Boninovo d.o.o. i u prostorijama društva, a njihovo se provođenje smatra obveznim za sve korisnike usluge ukopa.</w:t>
      </w:r>
    </w:p>
    <w:p w14:paraId="4A8DD0DB" w14:textId="77777777" w:rsidR="00A007FC" w:rsidRPr="001F4B66" w:rsidRDefault="00A007FC" w:rsidP="00627893">
      <w:pPr>
        <w:autoSpaceDE w:val="0"/>
        <w:autoSpaceDN w:val="0"/>
        <w:adjustRightInd w:val="0"/>
        <w:jc w:val="center"/>
        <w:rPr>
          <w:rFonts w:ascii="Times New Roman" w:eastAsiaTheme="minorHAnsi" w:hAnsi="Times New Roman"/>
          <w:lang w:eastAsia="en-US"/>
        </w:rPr>
      </w:pPr>
    </w:p>
    <w:p w14:paraId="187014AC" w14:textId="457A03CB" w:rsidR="00D46FE0" w:rsidRPr="001F4B66" w:rsidRDefault="00D46FE0" w:rsidP="00627893">
      <w:pPr>
        <w:autoSpaceDE w:val="0"/>
        <w:autoSpaceDN w:val="0"/>
        <w:adjustRightInd w:val="0"/>
        <w:jc w:val="center"/>
        <w:rPr>
          <w:rFonts w:ascii="Times New Roman" w:eastAsiaTheme="minorHAnsi" w:hAnsi="Times New Roman"/>
          <w:lang w:eastAsia="en-US"/>
        </w:rPr>
      </w:pPr>
      <w:r w:rsidRPr="001F4B66">
        <w:rPr>
          <w:rFonts w:ascii="Times New Roman" w:eastAsiaTheme="minorHAnsi" w:hAnsi="Times New Roman"/>
          <w:lang w:eastAsia="en-US"/>
        </w:rPr>
        <w:t xml:space="preserve">Članak </w:t>
      </w:r>
      <w:r w:rsidR="00DC0C7E">
        <w:rPr>
          <w:rFonts w:ascii="Times New Roman" w:eastAsiaTheme="minorHAnsi" w:hAnsi="Times New Roman"/>
          <w:lang w:eastAsia="en-US"/>
        </w:rPr>
        <w:t>49</w:t>
      </w:r>
      <w:r w:rsidRPr="001F4B66">
        <w:rPr>
          <w:rFonts w:ascii="Times New Roman" w:eastAsiaTheme="minorHAnsi" w:hAnsi="Times New Roman"/>
          <w:lang w:eastAsia="en-US"/>
        </w:rPr>
        <w:t>.</w:t>
      </w:r>
    </w:p>
    <w:p w14:paraId="1ED5C2FC" w14:textId="7F1B2F2C" w:rsidR="00D46FE0" w:rsidRPr="00343359" w:rsidRDefault="00D46FE0" w:rsidP="00343359">
      <w:pPr>
        <w:pStyle w:val="ListParagraph"/>
        <w:autoSpaceDE w:val="0"/>
        <w:autoSpaceDN w:val="0"/>
        <w:adjustRightInd w:val="0"/>
        <w:jc w:val="both"/>
        <w:rPr>
          <w:rFonts w:ascii="Times New Roman" w:eastAsiaTheme="minorHAnsi" w:hAnsi="Times New Roman"/>
          <w:lang w:eastAsia="en-US"/>
        </w:rPr>
      </w:pPr>
      <w:r w:rsidRPr="00343359">
        <w:rPr>
          <w:rFonts w:ascii="Times New Roman" w:eastAsiaTheme="minorHAnsi" w:hAnsi="Times New Roman"/>
          <w:lang w:eastAsia="en-US"/>
        </w:rPr>
        <w:t>Uprav</w:t>
      </w:r>
      <w:r w:rsidR="00C0123C" w:rsidRPr="00343359">
        <w:rPr>
          <w:rFonts w:ascii="Times New Roman" w:eastAsiaTheme="minorHAnsi" w:hAnsi="Times New Roman"/>
          <w:lang w:eastAsia="en-US"/>
        </w:rPr>
        <w:t>itelj</w:t>
      </w:r>
      <w:r w:rsidRPr="00343359">
        <w:rPr>
          <w:rFonts w:ascii="Times New Roman" w:eastAsiaTheme="minorHAnsi" w:hAnsi="Times New Roman"/>
          <w:lang w:eastAsia="en-US"/>
        </w:rPr>
        <w:t xml:space="preserve"> groblja duž</w:t>
      </w:r>
      <w:r w:rsidR="00C0123C" w:rsidRPr="00343359">
        <w:rPr>
          <w:rFonts w:ascii="Times New Roman" w:eastAsiaTheme="minorHAnsi" w:hAnsi="Times New Roman"/>
          <w:lang w:eastAsia="en-US"/>
        </w:rPr>
        <w:t>a</w:t>
      </w:r>
      <w:r w:rsidRPr="00343359">
        <w:rPr>
          <w:rFonts w:ascii="Times New Roman" w:eastAsiaTheme="minorHAnsi" w:hAnsi="Times New Roman"/>
          <w:lang w:eastAsia="en-US"/>
        </w:rPr>
        <w:t xml:space="preserve">n je u roku od 12 mjeseci od dana stupanja na snagu ove Odluke uskladiti svoje akte sa ovom Odlukom. </w:t>
      </w:r>
    </w:p>
    <w:p w14:paraId="5B06B88C" w14:textId="77777777" w:rsidR="00CF15AF" w:rsidRPr="001F4B66" w:rsidRDefault="00CF15AF" w:rsidP="00627893">
      <w:pPr>
        <w:rPr>
          <w:rFonts w:ascii="Times New Roman" w:hAnsi="Times New Roman"/>
          <w:b/>
        </w:rPr>
      </w:pPr>
    </w:p>
    <w:p w14:paraId="56456E8D" w14:textId="44AC71B3" w:rsidR="00EC73AA" w:rsidRPr="001F4B66" w:rsidRDefault="00EC73AA" w:rsidP="00627893">
      <w:pPr>
        <w:jc w:val="center"/>
        <w:rPr>
          <w:rFonts w:ascii="Times New Roman" w:hAnsi="Times New Roman"/>
          <w:bCs/>
        </w:rPr>
      </w:pPr>
      <w:r w:rsidRPr="001F4B66">
        <w:rPr>
          <w:rFonts w:ascii="Times New Roman" w:hAnsi="Times New Roman"/>
          <w:bCs/>
        </w:rPr>
        <w:t xml:space="preserve">Članak </w:t>
      </w:r>
      <w:r w:rsidR="004655C5" w:rsidRPr="001F4B66">
        <w:rPr>
          <w:rFonts w:ascii="Times New Roman" w:hAnsi="Times New Roman"/>
          <w:bCs/>
        </w:rPr>
        <w:t>5</w:t>
      </w:r>
      <w:r w:rsidR="00DC0C7E">
        <w:rPr>
          <w:rFonts w:ascii="Times New Roman" w:hAnsi="Times New Roman"/>
          <w:bCs/>
        </w:rPr>
        <w:t>0</w:t>
      </w:r>
      <w:r w:rsidRPr="001F4B66">
        <w:rPr>
          <w:rFonts w:ascii="Times New Roman" w:hAnsi="Times New Roman"/>
          <w:bCs/>
        </w:rPr>
        <w:t>.</w:t>
      </w:r>
    </w:p>
    <w:p w14:paraId="5384389D" w14:textId="194A0147" w:rsidR="00DC752A" w:rsidRPr="00343359" w:rsidRDefault="00306A3F" w:rsidP="00343359">
      <w:pPr>
        <w:pStyle w:val="ListParagraph"/>
        <w:jc w:val="both"/>
        <w:rPr>
          <w:rFonts w:ascii="Times New Roman" w:hAnsi="Times New Roman"/>
        </w:rPr>
      </w:pPr>
      <w:r w:rsidRPr="00343359">
        <w:rPr>
          <w:rFonts w:ascii="Times New Roman" w:hAnsi="Times New Roman"/>
        </w:rPr>
        <w:t xml:space="preserve">Danom stupanja na snagu </w:t>
      </w:r>
      <w:r w:rsidR="00E66370" w:rsidRPr="00343359">
        <w:rPr>
          <w:rFonts w:ascii="Times New Roman" w:hAnsi="Times New Roman"/>
        </w:rPr>
        <w:t xml:space="preserve">ove Odluke </w:t>
      </w:r>
      <w:r w:rsidRPr="00343359">
        <w:rPr>
          <w:rFonts w:ascii="Times New Roman" w:hAnsi="Times New Roman"/>
        </w:rPr>
        <w:t xml:space="preserve">prestaje važiti Odluka o </w:t>
      </w:r>
      <w:r w:rsidR="004D32FD" w:rsidRPr="00343359">
        <w:rPr>
          <w:rFonts w:ascii="Times New Roman" w:hAnsi="Times New Roman"/>
        </w:rPr>
        <w:t>grobljima</w:t>
      </w:r>
      <w:r w:rsidR="00146698" w:rsidRPr="00343359">
        <w:rPr>
          <w:rFonts w:ascii="Times New Roman" w:hAnsi="Times New Roman"/>
        </w:rPr>
        <w:t xml:space="preserve"> (</w:t>
      </w:r>
      <w:r w:rsidR="00E70F7E" w:rsidRPr="00343359">
        <w:rPr>
          <w:rFonts w:ascii="Times New Roman" w:hAnsi="Times New Roman"/>
        </w:rPr>
        <w:t>Službeni g</w:t>
      </w:r>
      <w:r w:rsidR="00E66370" w:rsidRPr="00343359">
        <w:rPr>
          <w:rFonts w:ascii="Times New Roman" w:hAnsi="Times New Roman"/>
        </w:rPr>
        <w:t>lasnik</w:t>
      </w:r>
      <w:r w:rsidR="00085568" w:rsidRPr="00343359">
        <w:rPr>
          <w:rFonts w:ascii="Times New Roman" w:hAnsi="Times New Roman"/>
        </w:rPr>
        <w:t xml:space="preserve"> </w:t>
      </w:r>
      <w:r w:rsidR="00CD4E50" w:rsidRPr="00343359">
        <w:rPr>
          <w:rFonts w:ascii="Times New Roman" w:hAnsi="Times New Roman"/>
        </w:rPr>
        <w:t>Grada Dubrovnika</w:t>
      </w:r>
      <w:r w:rsidR="00085568" w:rsidRPr="00343359">
        <w:rPr>
          <w:rFonts w:ascii="Times New Roman" w:hAnsi="Times New Roman"/>
        </w:rPr>
        <w:t>, broj</w:t>
      </w:r>
      <w:r w:rsidR="00111E4C" w:rsidRPr="00343359">
        <w:rPr>
          <w:rFonts w:ascii="Times New Roman" w:hAnsi="Times New Roman"/>
        </w:rPr>
        <w:t xml:space="preserve"> 2/99 i 5/03</w:t>
      </w:r>
      <w:r w:rsidR="00146698" w:rsidRPr="00343359">
        <w:rPr>
          <w:rFonts w:ascii="Times New Roman" w:hAnsi="Times New Roman"/>
        </w:rPr>
        <w:t>).</w:t>
      </w:r>
    </w:p>
    <w:p w14:paraId="127CB415" w14:textId="6FF38428" w:rsidR="00262550" w:rsidRPr="001F4B66" w:rsidRDefault="00262550" w:rsidP="00627893">
      <w:pPr>
        <w:jc w:val="center"/>
        <w:rPr>
          <w:rFonts w:ascii="Times New Roman" w:hAnsi="Times New Roman"/>
          <w:b/>
        </w:rPr>
      </w:pPr>
    </w:p>
    <w:p w14:paraId="6C21E3F8" w14:textId="63BDE4AB" w:rsidR="00EC73AA" w:rsidRPr="001F4B66" w:rsidRDefault="00EC73AA" w:rsidP="00627893">
      <w:pPr>
        <w:jc w:val="center"/>
        <w:rPr>
          <w:rFonts w:ascii="Times New Roman" w:hAnsi="Times New Roman"/>
          <w:bCs/>
        </w:rPr>
      </w:pPr>
      <w:r w:rsidRPr="001F4B66">
        <w:rPr>
          <w:rFonts w:ascii="Times New Roman" w:hAnsi="Times New Roman"/>
          <w:bCs/>
        </w:rPr>
        <w:t xml:space="preserve">Članak </w:t>
      </w:r>
      <w:r w:rsidR="004655C5" w:rsidRPr="001F4B66">
        <w:rPr>
          <w:rFonts w:ascii="Times New Roman" w:hAnsi="Times New Roman"/>
          <w:bCs/>
        </w:rPr>
        <w:t>5</w:t>
      </w:r>
      <w:r w:rsidR="00DC0C7E">
        <w:rPr>
          <w:rFonts w:ascii="Times New Roman" w:hAnsi="Times New Roman"/>
          <w:bCs/>
        </w:rPr>
        <w:t>1</w:t>
      </w:r>
      <w:r w:rsidRPr="001F4B66">
        <w:rPr>
          <w:rFonts w:ascii="Times New Roman" w:hAnsi="Times New Roman"/>
          <w:bCs/>
        </w:rPr>
        <w:t>.</w:t>
      </w:r>
    </w:p>
    <w:p w14:paraId="3097CB00" w14:textId="4EC61AF0" w:rsidR="00171A0D" w:rsidRPr="001F4B66" w:rsidRDefault="00171A0D" w:rsidP="00627893">
      <w:pPr>
        <w:autoSpaceDE w:val="0"/>
        <w:autoSpaceDN w:val="0"/>
        <w:adjustRightInd w:val="0"/>
        <w:ind w:firstLine="708"/>
        <w:jc w:val="both"/>
        <w:rPr>
          <w:rFonts w:ascii="Times New Roman" w:hAnsi="Times New Roman"/>
        </w:rPr>
      </w:pPr>
      <w:r w:rsidRPr="001F4B66">
        <w:rPr>
          <w:rFonts w:ascii="Times New Roman" w:hAnsi="Times New Roman"/>
        </w:rPr>
        <w:t xml:space="preserve">Ova odluka stupa na snagu osmoga dana od dana objave u </w:t>
      </w:r>
      <w:r w:rsidR="00E70F7E" w:rsidRPr="001F4B66">
        <w:rPr>
          <w:rFonts w:ascii="Times New Roman" w:hAnsi="Times New Roman"/>
        </w:rPr>
        <w:t>Službenom gl</w:t>
      </w:r>
      <w:r w:rsidRPr="001F4B66">
        <w:rPr>
          <w:rFonts w:ascii="Times New Roman" w:hAnsi="Times New Roman"/>
        </w:rPr>
        <w:t xml:space="preserve">asniku </w:t>
      </w:r>
      <w:r w:rsidR="00A007FC" w:rsidRPr="001F4B66">
        <w:rPr>
          <w:rFonts w:ascii="Times New Roman" w:hAnsi="Times New Roman"/>
        </w:rPr>
        <w:t>Grada Dubrovnika</w:t>
      </w:r>
      <w:r w:rsidRPr="001F4B66">
        <w:rPr>
          <w:rFonts w:ascii="Times New Roman" w:hAnsi="Times New Roman"/>
        </w:rPr>
        <w:t>.</w:t>
      </w:r>
    </w:p>
    <w:p w14:paraId="0E58C537" w14:textId="77777777" w:rsidR="00D63B55" w:rsidRPr="001F4B66" w:rsidRDefault="00D63B55" w:rsidP="00627893">
      <w:pPr>
        <w:pStyle w:val="NoSpacing"/>
        <w:jc w:val="both"/>
        <w:rPr>
          <w:rFonts w:ascii="Times New Roman" w:hAnsi="Times New Roman"/>
          <w:b/>
          <w:bCs/>
        </w:rPr>
      </w:pPr>
    </w:p>
    <w:p w14:paraId="0F209E1B" w14:textId="090CDB88" w:rsidR="00D63B55" w:rsidRPr="001F4B66" w:rsidRDefault="00D63B55" w:rsidP="00627893">
      <w:pPr>
        <w:pStyle w:val="NoSpacing"/>
        <w:rPr>
          <w:rFonts w:ascii="Times New Roman" w:hAnsi="Times New Roman"/>
        </w:rPr>
      </w:pPr>
      <w:r w:rsidRPr="001F4B66">
        <w:rPr>
          <w:rFonts w:ascii="Times New Roman" w:hAnsi="Times New Roman"/>
        </w:rPr>
        <w:t>KLASA:</w:t>
      </w:r>
      <w:r w:rsidR="00CA76A5" w:rsidRPr="001F4B66">
        <w:rPr>
          <w:rFonts w:ascii="Times New Roman" w:hAnsi="Times New Roman"/>
        </w:rPr>
        <w:t xml:space="preserve"> </w:t>
      </w:r>
    </w:p>
    <w:p w14:paraId="1266487B" w14:textId="49F12BCA" w:rsidR="003572DF" w:rsidRPr="001F4B66" w:rsidRDefault="00D63B55" w:rsidP="00627893">
      <w:pPr>
        <w:pStyle w:val="NoSpacing"/>
        <w:rPr>
          <w:bCs/>
        </w:rPr>
      </w:pPr>
      <w:r w:rsidRPr="001F4B66">
        <w:rPr>
          <w:rFonts w:ascii="Times New Roman" w:hAnsi="Times New Roman"/>
        </w:rPr>
        <w:t>URBROJ:</w:t>
      </w:r>
    </w:p>
    <w:p w14:paraId="154C220A" w14:textId="703362F4" w:rsidR="00D63B55" w:rsidRDefault="00E70F7E" w:rsidP="00627893">
      <w:pPr>
        <w:pStyle w:val="NormalWeb"/>
        <w:ind w:left="4248" w:firstLine="708"/>
        <w:rPr>
          <w:bCs/>
        </w:rPr>
      </w:pPr>
      <w:r w:rsidRPr="001F4B66">
        <w:rPr>
          <w:bCs/>
        </w:rPr>
        <w:t xml:space="preserve">  </w:t>
      </w:r>
      <w:r w:rsidR="00D63B55" w:rsidRPr="001F4B66">
        <w:rPr>
          <w:bCs/>
        </w:rPr>
        <w:t xml:space="preserve"> PREDSJEDNI</w:t>
      </w:r>
      <w:r w:rsidRPr="001F4B66">
        <w:rPr>
          <w:bCs/>
        </w:rPr>
        <w:t>K</w:t>
      </w:r>
      <w:r w:rsidR="00D63B55" w:rsidRPr="001F4B66">
        <w:rPr>
          <w:bCs/>
        </w:rPr>
        <w:t xml:space="preserve"> GRADSKOG VIJEĆA</w:t>
      </w:r>
    </w:p>
    <w:p w14:paraId="31D2670B" w14:textId="77777777" w:rsidR="00B76A1B" w:rsidRPr="00343359" w:rsidRDefault="00B76A1B" w:rsidP="00627893">
      <w:pPr>
        <w:ind w:left="4956" w:firstLine="708"/>
        <w:rPr>
          <w:rFonts w:ascii="Times New Roman" w:hAnsi="Times New Roman"/>
          <w:bCs/>
        </w:rPr>
      </w:pPr>
      <w:r w:rsidRPr="00343359">
        <w:rPr>
          <w:rFonts w:ascii="Times New Roman" w:hAnsi="Times New Roman"/>
          <w:bCs/>
        </w:rPr>
        <w:t>mr.sc. Marko Potrebica, v.r.</w:t>
      </w:r>
    </w:p>
    <w:p w14:paraId="4030F922" w14:textId="77777777" w:rsidR="00B76A1B" w:rsidRPr="001F4B66" w:rsidRDefault="00B76A1B" w:rsidP="00627893">
      <w:pPr>
        <w:pStyle w:val="NormalWeb"/>
        <w:ind w:left="4248" w:firstLine="708"/>
        <w:rPr>
          <w:bCs/>
        </w:rPr>
      </w:pPr>
    </w:p>
    <w:p w14:paraId="48AC623E" w14:textId="77777777" w:rsidR="00A73040" w:rsidRPr="001F4B66" w:rsidRDefault="00A73040" w:rsidP="00627893">
      <w:pPr>
        <w:pStyle w:val="NormalWeb"/>
        <w:rPr>
          <w:bCs/>
        </w:rPr>
      </w:pPr>
    </w:p>
    <w:p w14:paraId="2E393B8F" w14:textId="77777777" w:rsidR="00A73040" w:rsidRPr="001F4B66" w:rsidRDefault="00A73040" w:rsidP="00627893">
      <w:pPr>
        <w:pStyle w:val="NormalWeb"/>
        <w:rPr>
          <w:bCs/>
        </w:rPr>
      </w:pPr>
    </w:p>
    <w:p w14:paraId="413B4D7E" w14:textId="53FF19C1" w:rsidR="00500C75" w:rsidRPr="001F4B66" w:rsidRDefault="00D63B55" w:rsidP="00627893">
      <w:pPr>
        <w:pStyle w:val="NoSpacing"/>
        <w:rPr>
          <w:rFonts w:ascii="Times New Roman" w:hAnsi="Times New Roman"/>
          <w:bCs/>
        </w:rPr>
      </w:pPr>
      <w:r w:rsidRPr="001F4B66">
        <w:rPr>
          <w:rFonts w:ascii="Times New Roman" w:hAnsi="Times New Roman"/>
          <w:bCs/>
        </w:rPr>
        <w:tab/>
        <w:t xml:space="preserve">           </w:t>
      </w:r>
      <w:r w:rsidRPr="001F4B66">
        <w:rPr>
          <w:rFonts w:ascii="Times New Roman" w:hAnsi="Times New Roman"/>
          <w:bCs/>
        </w:rPr>
        <w:tab/>
      </w:r>
      <w:r w:rsidRPr="001F4B66">
        <w:rPr>
          <w:rFonts w:ascii="Times New Roman" w:hAnsi="Times New Roman"/>
          <w:bCs/>
        </w:rPr>
        <w:tab/>
      </w:r>
      <w:r w:rsidRPr="001F4B66">
        <w:rPr>
          <w:rFonts w:ascii="Times New Roman" w:hAnsi="Times New Roman"/>
          <w:bCs/>
        </w:rPr>
        <w:tab/>
      </w:r>
      <w:r w:rsidRPr="001F4B66">
        <w:rPr>
          <w:rFonts w:ascii="Times New Roman" w:hAnsi="Times New Roman"/>
          <w:bCs/>
        </w:rPr>
        <w:tab/>
      </w:r>
      <w:r w:rsidRPr="001F4B66">
        <w:rPr>
          <w:rFonts w:ascii="Times New Roman" w:hAnsi="Times New Roman"/>
          <w:bCs/>
        </w:rPr>
        <w:tab/>
      </w:r>
      <w:r w:rsidRPr="001F4B66">
        <w:rPr>
          <w:rFonts w:ascii="Times New Roman" w:hAnsi="Times New Roman"/>
          <w:bCs/>
        </w:rPr>
        <w:tab/>
      </w:r>
      <w:r w:rsidRPr="001F4B66">
        <w:rPr>
          <w:rFonts w:ascii="Times New Roman" w:hAnsi="Times New Roman"/>
          <w:bCs/>
        </w:rPr>
        <w:tab/>
      </w:r>
    </w:p>
    <w:p w14:paraId="1BE19EAD" w14:textId="77777777" w:rsidR="00500C75" w:rsidRPr="001F4B66" w:rsidRDefault="00500C75" w:rsidP="00627893">
      <w:pPr>
        <w:pStyle w:val="NoSpacing"/>
        <w:rPr>
          <w:rFonts w:ascii="Times New Roman" w:hAnsi="Times New Roman"/>
          <w:bCs/>
        </w:rPr>
      </w:pPr>
    </w:p>
    <w:p w14:paraId="0E6130A9" w14:textId="77777777" w:rsidR="00500C75" w:rsidRPr="001F4B66" w:rsidRDefault="00500C75" w:rsidP="00627893">
      <w:pPr>
        <w:pStyle w:val="NoSpacing"/>
        <w:rPr>
          <w:rFonts w:ascii="Times New Roman" w:hAnsi="Times New Roman"/>
          <w:bCs/>
        </w:rPr>
      </w:pPr>
    </w:p>
    <w:p w14:paraId="7833B416" w14:textId="77777777" w:rsidR="00500C75" w:rsidRPr="001F4B66" w:rsidRDefault="00500C75" w:rsidP="00627893">
      <w:pPr>
        <w:pStyle w:val="NoSpacing"/>
        <w:rPr>
          <w:rFonts w:ascii="Times New Roman" w:hAnsi="Times New Roman"/>
          <w:bCs/>
        </w:rPr>
      </w:pPr>
    </w:p>
    <w:p w14:paraId="30F2C04C" w14:textId="77777777" w:rsidR="00500C75" w:rsidRPr="001F4B66" w:rsidRDefault="00500C75" w:rsidP="00627893">
      <w:pPr>
        <w:pStyle w:val="NoSpacing"/>
        <w:rPr>
          <w:rFonts w:ascii="Times New Roman" w:hAnsi="Times New Roman"/>
          <w:bCs/>
        </w:rPr>
      </w:pPr>
    </w:p>
    <w:p w14:paraId="720DF98D" w14:textId="77777777" w:rsidR="00500C75" w:rsidRPr="001F4B66" w:rsidRDefault="00500C75" w:rsidP="00627893">
      <w:pPr>
        <w:pStyle w:val="NoSpacing"/>
        <w:rPr>
          <w:rFonts w:ascii="Times New Roman" w:hAnsi="Times New Roman"/>
          <w:bCs/>
        </w:rPr>
      </w:pPr>
    </w:p>
    <w:p w14:paraId="3BE6DE6C" w14:textId="77777777" w:rsidR="00CA0672" w:rsidRPr="001F4B66" w:rsidRDefault="00CA0672" w:rsidP="00627893">
      <w:pPr>
        <w:pStyle w:val="NoSpacing"/>
        <w:rPr>
          <w:rFonts w:ascii="Times New Roman" w:hAnsi="Times New Roman"/>
          <w:bCs/>
        </w:rPr>
      </w:pPr>
    </w:p>
    <w:sectPr w:rsidR="00CA0672" w:rsidRPr="001F4B66" w:rsidSect="008A296B">
      <w:headerReference w:type="default" r:id="rId8"/>
      <w:footerReference w:type="default" r:id="rId9"/>
      <w:pgSz w:w="11906" w:h="16838"/>
      <w:pgMar w:top="720" w:right="720" w:bottom="720" w:left="720" w:header="70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1CEB" w14:textId="77777777" w:rsidR="00E25A07" w:rsidRDefault="00E25A07" w:rsidP="00A64EBE">
      <w:r>
        <w:separator/>
      </w:r>
    </w:p>
  </w:endnote>
  <w:endnote w:type="continuationSeparator" w:id="0">
    <w:p w14:paraId="4082CEFC" w14:textId="77777777" w:rsidR="00E25A07" w:rsidRDefault="00E25A07" w:rsidP="00A6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768613"/>
      <w:docPartObj>
        <w:docPartGallery w:val="Page Numbers (Bottom of Page)"/>
        <w:docPartUnique/>
      </w:docPartObj>
    </w:sdtPr>
    <w:sdtEndPr>
      <w:rPr>
        <w:rFonts w:ascii="Times New Roman" w:hAnsi="Times New Roman"/>
      </w:rPr>
    </w:sdtEndPr>
    <w:sdtContent>
      <w:p w14:paraId="2F5E5401" w14:textId="77777777" w:rsidR="00CA6DC0" w:rsidRPr="00C1140E" w:rsidRDefault="002A29DA" w:rsidP="00A44CEA">
        <w:pPr>
          <w:pStyle w:val="Footer"/>
          <w:jc w:val="center"/>
          <w:rPr>
            <w:rFonts w:ascii="Times New Roman" w:hAnsi="Times New Roman"/>
          </w:rPr>
        </w:pPr>
        <w:r>
          <w:t xml:space="preserve"> </w:t>
        </w:r>
        <w:r w:rsidR="00D71E21" w:rsidRPr="00C1140E">
          <w:rPr>
            <w:rFonts w:ascii="Times New Roman" w:hAnsi="Times New Roman"/>
          </w:rPr>
          <w:fldChar w:fldCharType="begin"/>
        </w:r>
        <w:r w:rsidR="003C42B1" w:rsidRPr="00C1140E">
          <w:rPr>
            <w:rFonts w:ascii="Times New Roman" w:hAnsi="Times New Roman"/>
          </w:rPr>
          <w:instrText>PAGE   \* MERGEFORMAT</w:instrText>
        </w:r>
        <w:r w:rsidR="00D71E21" w:rsidRPr="00C1140E">
          <w:rPr>
            <w:rFonts w:ascii="Times New Roman" w:hAnsi="Times New Roman"/>
          </w:rPr>
          <w:fldChar w:fldCharType="separate"/>
        </w:r>
        <w:r w:rsidR="00625D6F" w:rsidRPr="00C1140E">
          <w:rPr>
            <w:rFonts w:ascii="Times New Roman" w:hAnsi="Times New Roman"/>
            <w:noProof/>
          </w:rPr>
          <w:t>1</w:t>
        </w:r>
        <w:r w:rsidR="00D71E21" w:rsidRPr="00C1140E">
          <w:rPr>
            <w:rFonts w:ascii="Times New Roman" w:hAnsi="Times New Roman"/>
            <w:noProof/>
          </w:rPr>
          <w:fldChar w:fldCharType="end"/>
        </w:r>
      </w:p>
    </w:sdtContent>
  </w:sdt>
  <w:p w14:paraId="50C97A03" w14:textId="77777777" w:rsidR="00CA6DC0" w:rsidRDefault="002A29D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2859" w14:textId="77777777" w:rsidR="00E25A07" w:rsidRDefault="00E25A07" w:rsidP="00A64EBE">
      <w:r>
        <w:separator/>
      </w:r>
    </w:p>
  </w:footnote>
  <w:footnote w:type="continuationSeparator" w:id="0">
    <w:p w14:paraId="3F5EBAE0" w14:textId="77777777" w:rsidR="00E25A07" w:rsidRDefault="00E25A07" w:rsidP="00A6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0A60" w14:textId="60873354" w:rsidR="002A29DA" w:rsidRPr="002A29DA" w:rsidRDefault="002A29DA" w:rsidP="002A29DA">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34F8"/>
    <w:multiLevelType w:val="hybridMultilevel"/>
    <w:tmpl w:val="77EABF24"/>
    <w:lvl w:ilvl="0" w:tplc="3E5CA8B4">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686506"/>
    <w:multiLevelType w:val="multilevel"/>
    <w:tmpl w:val="D990F9B0"/>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23573"/>
    <w:multiLevelType w:val="hybridMultilevel"/>
    <w:tmpl w:val="445CEB04"/>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F700F6"/>
    <w:multiLevelType w:val="hybridMultilevel"/>
    <w:tmpl w:val="E33ACD5E"/>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EFF78D3"/>
    <w:multiLevelType w:val="hybridMultilevel"/>
    <w:tmpl w:val="F46EA26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795BA4"/>
    <w:multiLevelType w:val="hybridMultilevel"/>
    <w:tmpl w:val="1F5A45BA"/>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90413D"/>
    <w:multiLevelType w:val="hybridMultilevel"/>
    <w:tmpl w:val="1F78B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54FCB"/>
    <w:multiLevelType w:val="hybridMultilevel"/>
    <w:tmpl w:val="D1D2DDF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572D8D"/>
    <w:multiLevelType w:val="hybridMultilevel"/>
    <w:tmpl w:val="91EC6D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DB6CAE"/>
    <w:multiLevelType w:val="hybridMultilevel"/>
    <w:tmpl w:val="2AA8CA82"/>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121D27"/>
    <w:multiLevelType w:val="hybridMultilevel"/>
    <w:tmpl w:val="0E9616A4"/>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0D522C"/>
    <w:multiLevelType w:val="hybridMultilevel"/>
    <w:tmpl w:val="33C437B0"/>
    <w:lvl w:ilvl="0" w:tplc="7638D2DC">
      <w:start w:val="1"/>
      <w:numFmt w:val="upperRoman"/>
      <w:lvlText w:val="%1."/>
      <w:lvlJc w:val="left"/>
      <w:pPr>
        <w:ind w:left="1996" w:hanging="720"/>
      </w:pPr>
      <w:rPr>
        <w:rFonts w:ascii="Times New Roman" w:eastAsia="Times New Roman" w:hAnsi="Times New Roman" w:cs="Times New Roman"/>
      </w:rPr>
    </w:lvl>
    <w:lvl w:ilvl="1" w:tplc="041A0019" w:tentative="1">
      <w:start w:val="1"/>
      <w:numFmt w:val="lowerLetter"/>
      <w:lvlText w:val="%2."/>
      <w:lvlJc w:val="left"/>
      <w:pPr>
        <w:ind w:left="2356" w:hanging="360"/>
      </w:pPr>
    </w:lvl>
    <w:lvl w:ilvl="2" w:tplc="041A001B" w:tentative="1">
      <w:start w:val="1"/>
      <w:numFmt w:val="lowerRoman"/>
      <w:lvlText w:val="%3."/>
      <w:lvlJc w:val="right"/>
      <w:pPr>
        <w:ind w:left="3076" w:hanging="180"/>
      </w:pPr>
    </w:lvl>
    <w:lvl w:ilvl="3" w:tplc="041A000F" w:tentative="1">
      <w:start w:val="1"/>
      <w:numFmt w:val="decimal"/>
      <w:lvlText w:val="%4."/>
      <w:lvlJc w:val="left"/>
      <w:pPr>
        <w:ind w:left="3796" w:hanging="360"/>
      </w:pPr>
    </w:lvl>
    <w:lvl w:ilvl="4" w:tplc="041A0019" w:tentative="1">
      <w:start w:val="1"/>
      <w:numFmt w:val="lowerLetter"/>
      <w:lvlText w:val="%5."/>
      <w:lvlJc w:val="left"/>
      <w:pPr>
        <w:ind w:left="4516" w:hanging="360"/>
      </w:pPr>
    </w:lvl>
    <w:lvl w:ilvl="5" w:tplc="041A001B" w:tentative="1">
      <w:start w:val="1"/>
      <w:numFmt w:val="lowerRoman"/>
      <w:lvlText w:val="%6."/>
      <w:lvlJc w:val="right"/>
      <w:pPr>
        <w:ind w:left="5236" w:hanging="180"/>
      </w:pPr>
    </w:lvl>
    <w:lvl w:ilvl="6" w:tplc="041A000F" w:tentative="1">
      <w:start w:val="1"/>
      <w:numFmt w:val="decimal"/>
      <w:lvlText w:val="%7."/>
      <w:lvlJc w:val="left"/>
      <w:pPr>
        <w:ind w:left="5956" w:hanging="360"/>
      </w:pPr>
    </w:lvl>
    <w:lvl w:ilvl="7" w:tplc="041A0019" w:tentative="1">
      <w:start w:val="1"/>
      <w:numFmt w:val="lowerLetter"/>
      <w:lvlText w:val="%8."/>
      <w:lvlJc w:val="left"/>
      <w:pPr>
        <w:ind w:left="6676" w:hanging="360"/>
      </w:pPr>
    </w:lvl>
    <w:lvl w:ilvl="8" w:tplc="041A001B" w:tentative="1">
      <w:start w:val="1"/>
      <w:numFmt w:val="lowerRoman"/>
      <w:lvlText w:val="%9."/>
      <w:lvlJc w:val="right"/>
      <w:pPr>
        <w:ind w:left="7396" w:hanging="180"/>
      </w:pPr>
    </w:lvl>
  </w:abstractNum>
  <w:abstractNum w:abstractNumId="12" w15:restartNumberingAfterBreak="0">
    <w:nsid w:val="15936975"/>
    <w:multiLevelType w:val="hybridMultilevel"/>
    <w:tmpl w:val="BC22E9CE"/>
    <w:lvl w:ilvl="0" w:tplc="1CAE9D1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9ED4677"/>
    <w:multiLevelType w:val="hybridMultilevel"/>
    <w:tmpl w:val="30CA02FA"/>
    <w:lvl w:ilvl="0" w:tplc="2A3E1B8C">
      <w:start w:val="1"/>
      <w:numFmt w:val="bullet"/>
      <w:lvlText w:val="-"/>
      <w:lvlJc w:val="left"/>
      <w:pPr>
        <w:ind w:left="2771"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B595AAC"/>
    <w:multiLevelType w:val="hybridMultilevel"/>
    <w:tmpl w:val="742419C0"/>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C650A49"/>
    <w:multiLevelType w:val="hybridMultilevel"/>
    <w:tmpl w:val="9710C822"/>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CF768A4"/>
    <w:multiLevelType w:val="hybridMultilevel"/>
    <w:tmpl w:val="46E669E6"/>
    <w:lvl w:ilvl="0" w:tplc="920AF512">
      <w:start w:val="1"/>
      <w:numFmt w:val="decimal"/>
      <w:lvlText w:val="%1."/>
      <w:lvlJc w:val="left"/>
      <w:pPr>
        <w:ind w:left="1407" w:hanging="84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7" w15:restartNumberingAfterBreak="0">
    <w:nsid w:val="1F732F8E"/>
    <w:multiLevelType w:val="hybridMultilevel"/>
    <w:tmpl w:val="F3D836DE"/>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0190917"/>
    <w:multiLevelType w:val="hybridMultilevel"/>
    <w:tmpl w:val="9F388EA6"/>
    <w:lvl w:ilvl="0" w:tplc="1CAE9D1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14D3AF9"/>
    <w:multiLevelType w:val="hybridMultilevel"/>
    <w:tmpl w:val="C6845358"/>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3C625D0"/>
    <w:multiLevelType w:val="hybridMultilevel"/>
    <w:tmpl w:val="A784FF2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1" w15:restartNumberingAfterBreak="0">
    <w:nsid w:val="250857AC"/>
    <w:multiLevelType w:val="hybridMultilevel"/>
    <w:tmpl w:val="6D6647FE"/>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250A3B63"/>
    <w:multiLevelType w:val="hybridMultilevel"/>
    <w:tmpl w:val="8DAEAFEE"/>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6024D3A"/>
    <w:multiLevelType w:val="hybridMultilevel"/>
    <w:tmpl w:val="9AFC3766"/>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7273648"/>
    <w:multiLevelType w:val="hybridMultilevel"/>
    <w:tmpl w:val="457027E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5" w15:restartNumberingAfterBreak="0">
    <w:nsid w:val="28BB58F2"/>
    <w:multiLevelType w:val="hybridMultilevel"/>
    <w:tmpl w:val="0B401100"/>
    <w:lvl w:ilvl="0" w:tplc="1CAE9D1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B4D685E"/>
    <w:multiLevelType w:val="hybridMultilevel"/>
    <w:tmpl w:val="B9F467A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9A14C0"/>
    <w:multiLevelType w:val="hybridMultilevel"/>
    <w:tmpl w:val="78468C30"/>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4862F7A"/>
    <w:multiLevelType w:val="hybridMultilevel"/>
    <w:tmpl w:val="510A51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5E67BBD"/>
    <w:multiLevelType w:val="hybridMultilevel"/>
    <w:tmpl w:val="F3B2B8DA"/>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6046F66"/>
    <w:multiLevelType w:val="hybridMultilevel"/>
    <w:tmpl w:val="F95C07D6"/>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374B0458"/>
    <w:multiLevelType w:val="hybridMultilevel"/>
    <w:tmpl w:val="DAA46D92"/>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88630E7"/>
    <w:multiLevelType w:val="hybridMultilevel"/>
    <w:tmpl w:val="5F1AD692"/>
    <w:lvl w:ilvl="0" w:tplc="3E5CA8B4">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C413996"/>
    <w:multiLevelType w:val="hybridMultilevel"/>
    <w:tmpl w:val="BB02EAF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4" w15:restartNumberingAfterBreak="0">
    <w:nsid w:val="43445C09"/>
    <w:multiLevelType w:val="hybridMultilevel"/>
    <w:tmpl w:val="152A3D02"/>
    <w:lvl w:ilvl="0" w:tplc="821A93C6">
      <w:numFmt w:val="bullet"/>
      <w:lvlText w:val="-"/>
      <w:lvlJc w:val="left"/>
      <w:pPr>
        <w:ind w:left="720" w:hanging="360"/>
      </w:pPr>
      <w:rPr>
        <w:rFonts w:ascii="Arial" w:eastAsia="Times New Roman" w:hAnsi="Arial" w:cs="Arial" w:hint="default"/>
      </w:rPr>
    </w:lvl>
    <w:lvl w:ilvl="1" w:tplc="F7B2139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34F6B2A"/>
    <w:multiLevelType w:val="hybridMultilevel"/>
    <w:tmpl w:val="71007482"/>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3C05B29"/>
    <w:multiLevelType w:val="hybridMultilevel"/>
    <w:tmpl w:val="F89AB53C"/>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462A79C7"/>
    <w:multiLevelType w:val="hybridMultilevel"/>
    <w:tmpl w:val="AE06C8E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6CF302C"/>
    <w:multiLevelType w:val="hybridMultilevel"/>
    <w:tmpl w:val="1C94CC02"/>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8260D8B"/>
    <w:multiLevelType w:val="hybridMultilevel"/>
    <w:tmpl w:val="11AAE9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712F5C"/>
    <w:multiLevelType w:val="hybridMultilevel"/>
    <w:tmpl w:val="B648936A"/>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98D6F80"/>
    <w:multiLevelType w:val="hybridMultilevel"/>
    <w:tmpl w:val="3BC43DDE"/>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B7055F8"/>
    <w:multiLevelType w:val="multilevel"/>
    <w:tmpl w:val="99F0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6F712F"/>
    <w:multiLevelType w:val="hybridMultilevel"/>
    <w:tmpl w:val="ED10132A"/>
    <w:lvl w:ilvl="0" w:tplc="2FF4074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F5B1C70"/>
    <w:multiLevelType w:val="hybridMultilevel"/>
    <w:tmpl w:val="73CA74B0"/>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F6229BC"/>
    <w:multiLevelType w:val="hybridMultilevel"/>
    <w:tmpl w:val="4E2C3E0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0576F55"/>
    <w:multiLevelType w:val="hybridMultilevel"/>
    <w:tmpl w:val="ADE6CD2A"/>
    <w:lvl w:ilvl="0" w:tplc="9FE8FD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5349591A"/>
    <w:multiLevelType w:val="hybridMultilevel"/>
    <w:tmpl w:val="118ED6AA"/>
    <w:lvl w:ilvl="0" w:tplc="821A93C6">
      <w:numFmt w:val="bullet"/>
      <w:lvlText w:val="-"/>
      <w:lvlJc w:val="left"/>
      <w:pPr>
        <w:ind w:left="720" w:hanging="360"/>
      </w:pPr>
      <w:rPr>
        <w:rFonts w:ascii="Arial" w:eastAsia="Times New Roman" w:hAnsi="Arial" w:cs="Arial" w:hint="default"/>
      </w:rPr>
    </w:lvl>
    <w:lvl w:ilvl="1" w:tplc="F312983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34A7C72"/>
    <w:multiLevelType w:val="hybridMultilevel"/>
    <w:tmpl w:val="0C5A4A1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458798A"/>
    <w:multiLevelType w:val="hybridMultilevel"/>
    <w:tmpl w:val="79B463A2"/>
    <w:lvl w:ilvl="0" w:tplc="7D709584">
      <w:start w:val="15"/>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5F26429"/>
    <w:multiLevelType w:val="hybridMultilevel"/>
    <w:tmpl w:val="A6E053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7E95201"/>
    <w:multiLevelType w:val="multilevel"/>
    <w:tmpl w:val="A9F6D71E"/>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EA6F3F"/>
    <w:multiLevelType w:val="hybridMultilevel"/>
    <w:tmpl w:val="598853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86B544A"/>
    <w:multiLevelType w:val="multilevel"/>
    <w:tmpl w:val="EA26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022A59"/>
    <w:multiLevelType w:val="hybridMultilevel"/>
    <w:tmpl w:val="87A8AA2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55" w15:restartNumberingAfterBreak="0">
    <w:nsid w:val="5CBC5104"/>
    <w:multiLevelType w:val="hybridMultilevel"/>
    <w:tmpl w:val="07F6AE4C"/>
    <w:lvl w:ilvl="0" w:tplc="2A3E1B8C">
      <w:start w:val="1"/>
      <w:numFmt w:val="bullet"/>
      <w:lvlText w:val="-"/>
      <w:lvlJc w:val="left"/>
      <w:pPr>
        <w:ind w:left="720" w:hanging="360"/>
      </w:pPr>
      <w:rPr>
        <w:rFonts w:ascii="Times New Roman" w:eastAsia="Times New Roman" w:hAnsi="Times New Roman" w:cs="Times New Roman" w:hint="default"/>
      </w:rPr>
    </w:lvl>
    <w:lvl w:ilvl="1" w:tplc="27CAE12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20349CC"/>
    <w:multiLevelType w:val="hybridMultilevel"/>
    <w:tmpl w:val="C268AB32"/>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29A700F"/>
    <w:multiLevelType w:val="hybridMultilevel"/>
    <w:tmpl w:val="3156F65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59262BC"/>
    <w:multiLevelType w:val="hybridMultilevel"/>
    <w:tmpl w:val="2D00E59C"/>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6533C94"/>
    <w:multiLevelType w:val="hybridMultilevel"/>
    <w:tmpl w:val="872647E6"/>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70915E4"/>
    <w:multiLevelType w:val="hybridMultilevel"/>
    <w:tmpl w:val="791A7FF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7EA4BA3"/>
    <w:multiLevelType w:val="hybridMultilevel"/>
    <w:tmpl w:val="EBE085AE"/>
    <w:lvl w:ilvl="0" w:tplc="9B7EBB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8171A9C"/>
    <w:multiLevelType w:val="hybridMultilevel"/>
    <w:tmpl w:val="0ACA53EA"/>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683B5ADE"/>
    <w:multiLevelType w:val="hybridMultilevel"/>
    <w:tmpl w:val="AA6A2C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85C60BA"/>
    <w:multiLevelType w:val="hybridMultilevel"/>
    <w:tmpl w:val="14125056"/>
    <w:lvl w:ilvl="0" w:tplc="ADAE9938">
      <w:numFmt w:val="bullet"/>
      <w:lvlText w:val="-"/>
      <w:lvlJc w:val="left"/>
      <w:pPr>
        <w:ind w:left="720" w:hanging="360"/>
      </w:pPr>
      <w:rPr>
        <w:rFonts w:ascii="Cambria" w:eastAsia="MS Mincho"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8637034"/>
    <w:multiLevelType w:val="hybridMultilevel"/>
    <w:tmpl w:val="84785FD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6EA620DA"/>
    <w:multiLevelType w:val="hybridMultilevel"/>
    <w:tmpl w:val="1480E448"/>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6EB73BE8"/>
    <w:multiLevelType w:val="hybridMultilevel"/>
    <w:tmpl w:val="2B585E9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6F653717"/>
    <w:multiLevelType w:val="hybridMultilevel"/>
    <w:tmpl w:val="6F98BA90"/>
    <w:lvl w:ilvl="0" w:tplc="2A3E1B8C">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9" w15:restartNumberingAfterBreak="0">
    <w:nsid w:val="70245F79"/>
    <w:multiLevelType w:val="hybridMultilevel"/>
    <w:tmpl w:val="FC34E15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8143F2"/>
    <w:multiLevelType w:val="hybridMultilevel"/>
    <w:tmpl w:val="BF084B94"/>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1" w15:restartNumberingAfterBreak="0">
    <w:nsid w:val="70F708CB"/>
    <w:multiLevelType w:val="hybridMultilevel"/>
    <w:tmpl w:val="83061778"/>
    <w:lvl w:ilvl="0" w:tplc="9B7EBB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1BB5669"/>
    <w:multiLevelType w:val="hybridMultilevel"/>
    <w:tmpl w:val="87A4FFC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44A7BC3"/>
    <w:multiLevelType w:val="hybridMultilevel"/>
    <w:tmpl w:val="6278F1C4"/>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772217C2"/>
    <w:multiLevelType w:val="hybridMultilevel"/>
    <w:tmpl w:val="B65C69A6"/>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773A2B74"/>
    <w:multiLevelType w:val="hybridMultilevel"/>
    <w:tmpl w:val="8CB21380"/>
    <w:lvl w:ilvl="0" w:tplc="6AE8C76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6" w15:restartNumberingAfterBreak="0">
    <w:nsid w:val="78942829"/>
    <w:multiLevelType w:val="hybridMultilevel"/>
    <w:tmpl w:val="BE963B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799F1946"/>
    <w:multiLevelType w:val="hybridMultilevel"/>
    <w:tmpl w:val="F62A6550"/>
    <w:lvl w:ilvl="0" w:tplc="2DBCE07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8" w15:restartNumberingAfterBreak="0">
    <w:nsid w:val="7A0B4602"/>
    <w:multiLevelType w:val="hybridMultilevel"/>
    <w:tmpl w:val="FC167E9A"/>
    <w:lvl w:ilvl="0" w:tplc="8B28F5F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9" w15:restartNumberingAfterBreak="0">
    <w:nsid w:val="7C077722"/>
    <w:multiLevelType w:val="hybridMultilevel"/>
    <w:tmpl w:val="C35C239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C69175B"/>
    <w:multiLevelType w:val="hybridMultilevel"/>
    <w:tmpl w:val="6FBAACD8"/>
    <w:lvl w:ilvl="0" w:tplc="821A93C6">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1" w15:restartNumberingAfterBreak="0">
    <w:nsid w:val="7D3F36F0"/>
    <w:multiLevelType w:val="hybridMultilevel"/>
    <w:tmpl w:val="25488578"/>
    <w:lvl w:ilvl="0" w:tplc="9B7EBB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7DA1675F"/>
    <w:multiLevelType w:val="hybridMultilevel"/>
    <w:tmpl w:val="FACCFCEC"/>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7FC03438"/>
    <w:multiLevelType w:val="hybridMultilevel"/>
    <w:tmpl w:val="94B468DC"/>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28121945">
    <w:abstractNumId w:val="13"/>
  </w:num>
  <w:num w:numId="2" w16cid:durableId="604656481">
    <w:abstractNumId w:val="11"/>
  </w:num>
  <w:num w:numId="3" w16cid:durableId="2141917788">
    <w:abstractNumId w:val="55"/>
  </w:num>
  <w:num w:numId="4" w16cid:durableId="127212074">
    <w:abstractNumId w:val="68"/>
  </w:num>
  <w:num w:numId="5" w16cid:durableId="392823952">
    <w:abstractNumId w:val="24"/>
  </w:num>
  <w:num w:numId="6" w16cid:durableId="292106052">
    <w:abstractNumId w:val="63"/>
  </w:num>
  <w:num w:numId="7" w16cid:durableId="1257441509">
    <w:abstractNumId w:val="3"/>
  </w:num>
  <w:num w:numId="8" w16cid:durableId="967008787">
    <w:abstractNumId w:val="36"/>
  </w:num>
  <w:num w:numId="9" w16cid:durableId="227961402">
    <w:abstractNumId w:val="33"/>
  </w:num>
  <w:num w:numId="10" w16cid:durableId="1398481707">
    <w:abstractNumId w:val="16"/>
  </w:num>
  <w:num w:numId="11" w16cid:durableId="796803545">
    <w:abstractNumId w:val="46"/>
  </w:num>
  <w:num w:numId="12" w16cid:durableId="1329361383">
    <w:abstractNumId w:val="50"/>
  </w:num>
  <w:num w:numId="13" w16cid:durableId="1953246858">
    <w:abstractNumId w:val="78"/>
  </w:num>
  <w:num w:numId="14" w16cid:durableId="841089060">
    <w:abstractNumId w:val="70"/>
  </w:num>
  <w:num w:numId="15" w16cid:durableId="966744200">
    <w:abstractNumId w:val="21"/>
  </w:num>
  <w:num w:numId="16" w16cid:durableId="838081589">
    <w:abstractNumId w:val="80"/>
  </w:num>
  <w:num w:numId="17" w16cid:durableId="1056660302">
    <w:abstractNumId w:val="20"/>
  </w:num>
  <w:num w:numId="18" w16cid:durableId="1429690095">
    <w:abstractNumId w:val="77"/>
  </w:num>
  <w:num w:numId="19" w16cid:durableId="934823045">
    <w:abstractNumId w:val="30"/>
  </w:num>
  <w:num w:numId="20" w16cid:durableId="1640957048">
    <w:abstractNumId w:val="43"/>
  </w:num>
  <w:num w:numId="21" w16cid:durableId="1085686111">
    <w:abstractNumId w:val="54"/>
  </w:num>
  <w:num w:numId="22" w16cid:durableId="1758937956">
    <w:abstractNumId w:val="34"/>
  </w:num>
  <w:num w:numId="23" w16cid:durableId="286204833">
    <w:abstractNumId w:val="47"/>
  </w:num>
  <w:num w:numId="24" w16cid:durableId="2127652193">
    <w:abstractNumId w:val="64"/>
  </w:num>
  <w:num w:numId="25" w16cid:durableId="1058239140">
    <w:abstractNumId w:val="75"/>
  </w:num>
  <w:num w:numId="26" w16cid:durableId="1430931005">
    <w:abstractNumId w:val="28"/>
  </w:num>
  <w:num w:numId="27" w16cid:durableId="835193028">
    <w:abstractNumId w:val="51"/>
  </w:num>
  <w:num w:numId="28" w16cid:durableId="448091949">
    <w:abstractNumId w:val="1"/>
  </w:num>
  <w:num w:numId="29" w16cid:durableId="330566701">
    <w:abstractNumId w:val="71"/>
  </w:num>
  <w:num w:numId="30" w16cid:durableId="678504366">
    <w:abstractNumId w:val="81"/>
  </w:num>
  <w:num w:numId="31" w16cid:durableId="597643342">
    <w:abstractNumId w:val="52"/>
  </w:num>
  <w:num w:numId="32" w16cid:durableId="1941522746">
    <w:abstractNumId w:val="6"/>
  </w:num>
  <w:num w:numId="33" w16cid:durableId="1767142976">
    <w:abstractNumId w:val="48"/>
  </w:num>
  <w:num w:numId="34" w16cid:durableId="627855280">
    <w:abstractNumId w:val="60"/>
  </w:num>
  <w:num w:numId="35" w16cid:durableId="836506870">
    <w:abstractNumId w:val="57"/>
  </w:num>
  <w:num w:numId="36" w16cid:durableId="524636723">
    <w:abstractNumId w:val="37"/>
  </w:num>
  <w:num w:numId="37" w16cid:durableId="1300571905">
    <w:abstractNumId w:val="4"/>
  </w:num>
  <w:num w:numId="38" w16cid:durableId="1623414979">
    <w:abstractNumId w:val="67"/>
  </w:num>
  <w:num w:numId="39" w16cid:durableId="579757259">
    <w:abstractNumId w:val="79"/>
  </w:num>
  <w:num w:numId="40" w16cid:durableId="716004744">
    <w:abstractNumId w:val="65"/>
  </w:num>
  <w:num w:numId="41" w16cid:durableId="1752509969">
    <w:abstractNumId w:val="76"/>
  </w:num>
  <w:num w:numId="42" w16cid:durableId="1820924642">
    <w:abstractNumId w:val="0"/>
  </w:num>
  <w:num w:numId="43" w16cid:durableId="1725837643">
    <w:abstractNumId w:val="49"/>
  </w:num>
  <w:num w:numId="44" w16cid:durableId="755203331">
    <w:abstractNumId w:val="32"/>
  </w:num>
  <w:num w:numId="45" w16cid:durableId="1919436573">
    <w:abstractNumId w:val="61"/>
  </w:num>
  <w:num w:numId="46" w16cid:durableId="1163937753">
    <w:abstractNumId w:val="18"/>
  </w:num>
  <w:num w:numId="47" w16cid:durableId="1416517838">
    <w:abstractNumId w:val="25"/>
  </w:num>
  <w:num w:numId="48" w16cid:durableId="1903580">
    <w:abstractNumId w:val="12"/>
  </w:num>
  <w:num w:numId="49" w16cid:durableId="1407415602">
    <w:abstractNumId w:val="72"/>
  </w:num>
  <w:num w:numId="50" w16cid:durableId="1493596808">
    <w:abstractNumId w:val="73"/>
  </w:num>
  <w:num w:numId="51" w16cid:durableId="940144302">
    <w:abstractNumId w:val="29"/>
  </w:num>
  <w:num w:numId="52" w16cid:durableId="833952646">
    <w:abstractNumId w:val="17"/>
  </w:num>
  <w:num w:numId="53" w16cid:durableId="1598900859">
    <w:abstractNumId w:val="23"/>
  </w:num>
  <w:num w:numId="54" w16cid:durableId="2129199125">
    <w:abstractNumId w:val="44"/>
  </w:num>
  <w:num w:numId="55" w16cid:durableId="1460883135">
    <w:abstractNumId w:val="53"/>
  </w:num>
  <w:num w:numId="56" w16cid:durableId="767119935">
    <w:abstractNumId w:val="26"/>
  </w:num>
  <w:num w:numId="57" w16cid:durableId="983394609">
    <w:abstractNumId w:val="39"/>
  </w:num>
  <w:num w:numId="58" w16cid:durableId="165635119">
    <w:abstractNumId w:val="22"/>
  </w:num>
  <w:num w:numId="59" w16cid:durableId="1121460750">
    <w:abstractNumId w:val="27"/>
  </w:num>
  <w:num w:numId="60" w16cid:durableId="1457018695">
    <w:abstractNumId w:val="74"/>
  </w:num>
  <w:num w:numId="61" w16cid:durableId="630139679">
    <w:abstractNumId w:val="83"/>
  </w:num>
  <w:num w:numId="62" w16cid:durableId="2037845784">
    <w:abstractNumId w:val="69"/>
  </w:num>
  <w:num w:numId="63" w16cid:durableId="534735874">
    <w:abstractNumId w:val="58"/>
  </w:num>
  <w:num w:numId="64" w16cid:durableId="1471052944">
    <w:abstractNumId w:val="56"/>
  </w:num>
  <w:num w:numId="65" w16cid:durableId="889224779">
    <w:abstractNumId w:val="59"/>
  </w:num>
  <w:num w:numId="66" w16cid:durableId="1613323133">
    <w:abstractNumId w:val="2"/>
  </w:num>
  <w:num w:numId="67" w16cid:durableId="2113279412">
    <w:abstractNumId w:val="38"/>
  </w:num>
  <w:num w:numId="68" w16cid:durableId="1867794729">
    <w:abstractNumId w:val="62"/>
  </w:num>
  <w:num w:numId="69" w16cid:durableId="350378385">
    <w:abstractNumId w:val="40"/>
  </w:num>
  <w:num w:numId="70" w16cid:durableId="973869001">
    <w:abstractNumId w:val="41"/>
  </w:num>
  <w:num w:numId="71" w16cid:durableId="1322779490">
    <w:abstractNumId w:val="66"/>
  </w:num>
  <w:num w:numId="72" w16cid:durableId="1371610448">
    <w:abstractNumId w:val="45"/>
  </w:num>
  <w:num w:numId="73" w16cid:durableId="1484155807">
    <w:abstractNumId w:val="8"/>
  </w:num>
  <w:num w:numId="74" w16cid:durableId="1839887109">
    <w:abstractNumId w:val="7"/>
  </w:num>
  <w:num w:numId="75" w16cid:durableId="1278561816">
    <w:abstractNumId w:val="19"/>
  </w:num>
  <w:num w:numId="76" w16cid:durableId="728302444">
    <w:abstractNumId w:val="82"/>
  </w:num>
  <w:num w:numId="77" w16cid:durableId="1717196560">
    <w:abstractNumId w:val="35"/>
  </w:num>
  <w:num w:numId="78" w16cid:durableId="583805664">
    <w:abstractNumId w:val="9"/>
  </w:num>
  <w:num w:numId="79" w16cid:durableId="621957837">
    <w:abstractNumId w:val="31"/>
  </w:num>
  <w:num w:numId="80" w16cid:durableId="33818077">
    <w:abstractNumId w:val="15"/>
  </w:num>
  <w:num w:numId="81" w16cid:durableId="1067992205">
    <w:abstractNumId w:val="14"/>
  </w:num>
  <w:num w:numId="82" w16cid:durableId="1706827627">
    <w:abstractNumId w:val="10"/>
  </w:num>
  <w:num w:numId="83" w16cid:durableId="1468937401">
    <w:abstractNumId w:val="42"/>
  </w:num>
  <w:num w:numId="84" w16cid:durableId="158433619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D5"/>
    <w:rsid w:val="0000081E"/>
    <w:rsid w:val="00001797"/>
    <w:rsid w:val="0000397B"/>
    <w:rsid w:val="00004630"/>
    <w:rsid w:val="00004BE6"/>
    <w:rsid w:val="0000584B"/>
    <w:rsid w:val="00010526"/>
    <w:rsid w:val="000117E1"/>
    <w:rsid w:val="0001281E"/>
    <w:rsid w:val="00012AB0"/>
    <w:rsid w:val="00012FBC"/>
    <w:rsid w:val="00013777"/>
    <w:rsid w:val="00013D61"/>
    <w:rsid w:val="00014E47"/>
    <w:rsid w:val="00016D94"/>
    <w:rsid w:val="00020510"/>
    <w:rsid w:val="00021DBC"/>
    <w:rsid w:val="00021E06"/>
    <w:rsid w:val="000232EE"/>
    <w:rsid w:val="000236F3"/>
    <w:rsid w:val="00024838"/>
    <w:rsid w:val="00025573"/>
    <w:rsid w:val="00026327"/>
    <w:rsid w:val="00030122"/>
    <w:rsid w:val="0003065E"/>
    <w:rsid w:val="00032962"/>
    <w:rsid w:val="00033CC6"/>
    <w:rsid w:val="00033E04"/>
    <w:rsid w:val="000364F4"/>
    <w:rsid w:val="00036D49"/>
    <w:rsid w:val="00042385"/>
    <w:rsid w:val="00043BDC"/>
    <w:rsid w:val="000447D1"/>
    <w:rsid w:val="00044E50"/>
    <w:rsid w:val="00044E57"/>
    <w:rsid w:val="0005016D"/>
    <w:rsid w:val="0005117D"/>
    <w:rsid w:val="00051806"/>
    <w:rsid w:val="0005254E"/>
    <w:rsid w:val="000545AE"/>
    <w:rsid w:val="00054F89"/>
    <w:rsid w:val="00055538"/>
    <w:rsid w:val="00056374"/>
    <w:rsid w:val="00056525"/>
    <w:rsid w:val="00056B58"/>
    <w:rsid w:val="000572FD"/>
    <w:rsid w:val="00066FFA"/>
    <w:rsid w:val="0006787F"/>
    <w:rsid w:val="00067948"/>
    <w:rsid w:val="00067CB7"/>
    <w:rsid w:val="000704E5"/>
    <w:rsid w:val="00071786"/>
    <w:rsid w:val="00073025"/>
    <w:rsid w:val="000730FA"/>
    <w:rsid w:val="00073605"/>
    <w:rsid w:val="000743C1"/>
    <w:rsid w:val="00074433"/>
    <w:rsid w:val="000752B9"/>
    <w:rsid w:val="00076AC3"/>
    <w:rsid w:val="00076DEE"/>
    <w:rsid w:val="00081ED0"/>
    <w:rsid w:val="00082F63"/>
    <w:rsid w:val="00085568"/>
    <w:rsid w:val="000855FC"/>
    <w:rsid w:val="00086158"/>
    <w:rsid w:val="00086647"/>
    <w:rsid w:val="00086764"/>
    <w:rsid w:val="000876F0"/>
    <w:rsid w:val="00090A85"/>
    <w:rsid w:val="0009450E"/>
    <w:rsid w:val="000948CC"/>
    <w:rsid w:val="00095258"/>
    <w:rsid w:val="0009534F"/>
    <w:rsid w:val="00095CD2"/>
    <w:rsid w:val="00095E3A"/>
    <w:rsid w:val="0009627A"/>
    <w:rsid w:val="000964A7"/>
    <w:rsid w:val="00096ABF"/>
    <w:rsid w:val="000A0D00"/>
    <w:rsid w:val="000A200A"/>
    <w:rsid w:val="000A2285"/>
    <w:rsid w:val="000A65C4"/>
    <w:rsid w:val="000A7BF2"/>
    <w:rsid w:val="000B0487"/>
    <w:rsid w:val="000B1E43"/>
    <w:rsid w:val="000B2F6C"/>
    <w:rsid w:val="000B44D7"/>
    <w:rsid w:val="000B584E"/>
    <w:rsid w:val="000B6123"/>
    <w:rsid w:val="000B6FFF"/>
    <w:rsid w:val="000B77BB"/>
    <w:rsid w:val="000C0828"/>
    <w:rsid w:val="000C1CE7"/>
    <w:rsid w:val="000C2EAE"/>
    <w:rsid w:val="000C4209"/>
    <w:rsid w:val="000C4871"/>
    <w:rsid w:val="000C4CF6"/>
    <w:rsid w:val="000C6595"/>
    <w:rsid w:val="000C78CB"/>
    <w:rsid w:val="000D0282"/>
    <w:rsid w:val="000D1D1C"/>
    <w:rsid w:val="000D1DBD"/>
    <w:rsid w:val="000D2CC9"/>
    <w:rsid w:val="000D3833"/>
    <w:rsid w:val="000D3CC4"/>
    <w:rsid w:val="000D65AE"/>
    <w:rsid w:val="000D7C19"/>
    <w:rsid w:val="000E3A4A"/>
    <w:rsid w:val="000E58B0"/>
    <w:rsid w:val="000E6AC8"/>
    <w:rsid w:val="000E72C5"/>
    <w:rsid w:val="000F0287"/>
    <w:rsid w:val="000F2437"/>
    <w:rsid w:val="000F2A76"/>
    <w:rsid w:val="000F403E"/>
    <w:rsid w:val="000F4E7C"/>
    <w:rsid w:val="000F6801"/>
    <w:rsid w:val="000F6815"/>
    <w:rsid w:val="00101A78"/>
    <w:rsid w:val="001022E2"/>
    <w:rsid w:val="00102BBB"/>
    <w:rsid w:val="001046B6"/>
    <w:rsid w:val="00110D68"/>
    <w:rsid w:val="00111E4C"/>
    <w:rsid w:val="00112C58"/>
    <w:rsid w:val="0011362A"/>
    <w:rsid w:val="00117814"/>
    <w:rsid w:val="00121DE8"/>
    <w:rsid w:val="00122754"/>
    <w:rsid w:val="00122E52"/>
    <w:rsid w:val="00124070"/>
    <w:rsid w:val="00124777"/>
    <w:rsid w:val="00126ED0"/>
    <w:rsid w:val="0012780F"/>
    <w:rsid w:val="0012789C"/>
    <w:rsid w:val="00130C38"/>
    <w:rsid w:val="00130C97"/>
    <w:rsid w:val="00130DA3"/>
    <w:rsid w:val="00131EAF"/>
    <w:rsid w:val="00132D61"/>
    <w:rsid w:val="00133774"/>
    <w:rsid w:val="00134CE8"/>
    <w:rsid w:val="00135633"/>
    <w:rsid w:val="00137945"/>
    <w:rsid w:val="00137ADB"/>
    <w:rsid w:val="00141373"/>
    <w:rsid w:val="00141375"/>
    <w:rsid w:val="001417FA"/>
    <w:rsid w:val="001418E7"/>
    <w:rsid w:val="00142C8C"/>
    <w:rsid w:val="00146646"/>
    <w:rsid w:val="00146698"/>
    <w:rsid w:val="00146B21"/>
    <w:rsid w:val="001517B0"/>
    <w:rsid w:val="00152C6B"/>
    <w:rsid w:val="0015506F"/>
    <w:rsid w:val="001558A9"/>
    <w:rsid w:val="001566EF"/>
    <w:rsid w:val="00156856"/>
    <w:rsid w:val="00162D2B"/>
    <w:rsid w:val="00164900"/>
    <w:rsid w:val="00165211"/>
    <w:rsid w:val="001653EB"/>
    <w:rsid w:val="00165DD2"/>
    <w:rsid w:val="00166808"/>
    <w:rsid w:val="00166E29"/>
    <w:rsid w:val="00170099"/>
    <w:rsid w:val="00170176"/>
    <w:rsid w:val="0017045D"/>
    <w:rsid w:val="00171A0D"/>
    <w:rsid w:val="00172114"/>
    <w:rsid w:val="001736C4"/>
    <w:rsid w:val="001767F2"/>
    <w:rsid w:val="00176D99"/>
    <w:rsid w:val="00181245"/>
    <w:rsid w:val="00181CD2"/>
    <w:rsid w:val="00182AEF"/>
    <w:rsid w:val="001856BB"/>
    <w:rsid w:val="00185A34"/>
    <w:rsid w:val="00186E51"/>
    <w:rsid w:val="00190946"/>
    <w:rsid w:val="00192929"/>
    <w:rsid w:val="00193C8C"/>
    <w:rsid w:val="00193CF6"/>
    <w:rsid w:val="00194F3A"/>
    <w:rsid w:val="001976F8"/>
    <w:rsid w:val="001979B3"/>
    <w:rsid w:val="001A1CF2"/>
    <w:rsid w:val="001A3E4B"/>
    <w:rsid w:val="001A3EBB"/>
    <w:rsid w:val="001A55A5"/>
    <w:rsid w:val="001A5B63"/>
    <w:rsid w:val="001A6E3C"/>
    <w:rsid w:val="001B4193"/>
    <w:rsid w:val="001B5589"/>
    <w:rsid w:val="001B595D"/>
    <w:rsid w:val="001B626A"/>
    <w:rsid w:val="001C0102"/>
    <w:rsid w:val="001C0ABF"/>
    <w:rsid w:val="001C0E95"/>
    <w:rsid w:val="001C0FBD"/>
    <w:rsid w:val="001C1877"/>
    <w:rsid w:val="001C25E9"/>
    <w:rsid w:val="001C274A"/>
    <w:rsid w:val="001C288A"/>
    <w:rsid w:val="001C5216"/>
    <w:rsid w:val="001C577E"/>
    <w:rsid w:val="001C5A94"/>
    <w:rsid w:val="001C6119"/>
    <w:rsid w:val="001C6479"/>
    <w:rsid w:val="001C7F5B"/>
    <w:rsid w:val="001D0522"/>
    <w:rsid w:val="001D5F3D"/>
    <w:rsid w:val="001D69E9"/>
    <w:rsid w:val="001E18DE"/>
    <w:rsid w:val="001E6533"/>
    <w:rsid w:val="001E7EE3"/>
    <w:rsid w:val="001F3163"/>
    <w:rsid w:val="001F4B66"/>
    <w:rsid w:val="001F530A"/>
    <w:rsid w:val="001F57F1"/>
    <w:rsid w:val="001F68CF"/>
    <w:rsid w:val="00200476"/>
    <w:rsid w:val="002012B0"/>
    <w:rsid w:val="00201915"/>
    <w:rsid w:val="00202451"/>
    <w:rsid w:val="002025AF"/>
    <w:rsid w:val="00203A7D"/>
    <w:rsid w:val="0020448C"/>
    <w:rsid w:val="002111AD"/>
    <w:rsid w:val="00213259"/>
    <w:rsid w:val="002138FC"/>
    <w:rsid w:val="00214AFA"/>
    <w:rsid w:val="00215B5E"/>
    <w:rsid w:val="00216DEC"/>
    <w:rsid w:val="00217BEC"/>
    <w:rsid w:val="00217DB9"/>
    <w:rsid w:val="00220829"/>
    <w:rsid w:val="002213C0"/>
    <w:rsid w:val="0022258F"/>
    <w:rsid w:val="00222708"/>
    <w:rsid w:val="00224968"/>
    <w:rsid w:val="00225BA0"/>
    <w:rsid w:val="00226DF3"/>
    <w:rsid w:val="00231F5B"/>
    <w:rsid w:val="00232E56"/>
    <w:rsid w:val="002335D4"/>
    <w:rsid w:val="0023740D"/>
    <w:rsid w:val="00240913"/>
    <w:rsid w:val="002423BA"/>
    <w:rsid w:val="00244E85"/>
    <w:rsid w:val="00246A31"/>
    <w:rsid w:val="0024769D"/>
    <w:rsid w:val="002509AF"/>
    <w:rsid w:val="00250FB5"/>
    <w:rsid w:val="00250FCA"/>
    <w:rsid w:val="0025112D"/>
    <w:rsid w:val="00252665"/>
    <w:rsid w:val="00252E74"/>
    <w:rsid w:val="00253398"/>
    <w:rsid w:val="00253752"/>
    <w:rsid w:val="002546CC"/>
    <w:rsid w:val="00254C4B"/>
    <w:rsid w:val="00254E0E"/>
    <w:rsid w:val="00257D5D"/>
    <w:rsid w:val="00260BC9"/>
    <w:rsid w:val="00262550"/>
    <w:rsid w:val="0026418C"/>
    <w:rsid w:val="00265E80"/>
    <w:rsid w:val="0026672F"/>
    <w:rsid w:val="00266CF5"/>
    <w:rsid w:val="00270D4C"/>
    <w:rsid w:val="00272F15"/>
    <w:rsid w:val="0027328F"/>
    <w:rsid w:val="0027358B"/>
    <w:rsid w:val="0027468F"/>
    <w:rsid w:val="00277406"/>
    <w:rsid w:val="002774BD"/>
    <w:rsid w:val="00277B28"/>
    <w:rsid w:val="00277B68"/>
    <w:rsid w:val="00281059"/>
    <w:rsid w:val="002811B0"/>
    <w:rsid w:val="002825B0"/>
    <w:rsid w:val="002827C9"/>
    <w:rsid w:val="00290150"/>
    <w:rsid w:val="0029018A"/>
    <w:rsid w:val="00290D39"/>
    <w:rsid w:val="002915F2"/>
    <w:rsid w:val="00291D60"/>
    <w:rsid w:val="00293DFA"/>
    <w:rsid w:val="0029418E"/>
    <w:rsid w:val="00294D9B"/>
    <w:rsid w:val="00296190"/>
    <w:rsid w:val="002A1D68"/>
    <w:rsid w:val="002A29DA"/>
    <w:rsid w:val="002A41DA"/>
    <w:rsid w:val="002A5BCF"/>
    <w:rsid w:val="002A7483"/>
    <w:rsid w:val="002A77BD"/>
    <w:rsid w:val="002B248B"/>
    <w:rsid w:val="002B272F"/>
    <w:rsid w:val="002B4CB7"/>
    <w:rsid w:val="002B561F"/>
    <w:rsid w:val="002B6648"/>
    <w:rsid w:val="002B70C0"/>
    <w:rsid w:val="002C0A8A"/>
    <w:rsid w:val="002C1D6F"/>
    <w:rsid w:val="002C2FC7"/>
    <w:rsid w:val="002C4051"/>
    <w:rsid w:val="002C461E"/>
    <w:rsid w:val="002C4D49"/>
    <w:rsid w:val="002C6685"/>
    <w:rsid w:val="002C6C12"/>
    <w:rsid w:val="002C7678"/>
    <w:rsid w:val="002D00CB"/>
    <w:rsid w:val="002D204A"/>
    <w:rsid w:val="002D22B8"/>
    <w:rsid w:val="002D2E4E"/>
    <w:rsid w:val="002D41B5"/>
    <w:rsid w:val="002D4378"/>
    <w:rsid w:val="002D4AC2"/>
    <w:rsid w:val="002D66B1"/>
    <w:rsid w:val="002E1732"/>
    <w:rsid w:val="002E38C3"/>
    <w:rsid w:val="002E5D05"/>
    <w:rsid w:val="002E6790"/>
    <w:rsid w:val="002E75FD"/>
    <w:rsid w:val="002F045E"/>
    <w:rsid w:val="002F16C8"/>
    <w:rsid w:val="002F2456"/>
    <w:rsid w:val="002F39AD"/>
    <w:rsid w:val="002F4BC0"/>
    <w:rsid w:val="002F6877"/>
    <w:rsid w:val="002F76C3"/>
    <w:rsid w:val="0030014E"/>
    <w:rsid w:val="003011DC"/>
    <w:rsid w:val="003018CA"/>
    <w:rsid w:val="00301CB2"/>
    <w:rsid w:val="0030210D"/>
    <w:rsid w:val="0030312B"/>
    <w:rsid w:val="003031D5"/>
    <w:rsid w:val="003052A1"/>
    <w:rsid w:val="00305AC6"/>
    <w:rsid w:val="00306A3F"/>
    <w:rsid w:val="00307CAC"/>
    <w:rsid w:val="00307F00"/>
    <w:rsid w:val="003103D4"/>
    <w:rsid w:val="00310CCE"/>
    <w:rsid w:val="00310E84"/>
    <w:rsid w:val="003125C7"/>
    <w:rsid w:val="00313E3B"/>
    <w:rsid w:val="00313E45"/>
    <w:rsid w:val="0032084C"/>
    <w:rsid w:val="00320A36"/>
    <w:rsid w:val="00321884"/>
    <w:rsid w:val="0032463D"/>
    <w:rsid w:val="0032528B"/>
    <w:rsid w:val="0032614B"/>
    <w:rsid w:val="00326E34"/>
    <w:rsid w:val="0032785D"/>
    <w:rsid w:val="00330012"/>
    <w:rsid w:val="003316F5"/>
    <w:rsid w:val="0033599F"/>
    <w:rsid w:val="00337741"/>
    <w:rsid w:val="00340BBC"/>
    <w:rsid w:val="003416B9"/>
    <w:rsid w:val="0034233F"/>
    <w:rsid w:val="003430A2"/>
    <w:rsid w:val="00343359"/>
    <w:rsid w:val="003441D7"/>
    <w:rsid w:val="0034458F"/>
    <w:rsid w:val="00344912"/>
    <w:rsid w:val="00345D19"/>
    <w:rsid w:val="00347869"/>
    <w:rsid w:val="00351904"/>
    <w:rsid w:val="00355C47"/>
    <w:rsid w:val="003560DD"/>
    <w:rsid w:val="00356548"/>
    <w:rsid w:val="003572DF"/>
    <w:rsid w:val="003647C1"/>
    <w:rsid w:val="00366924"/>
    <w:rsid w:val="00367BF3"/>
    <w:rsid w:val="0037070C"/>
    <w:rsid w:val="00371F93"/>
    <w:rsid w:val="00374050"/>
    <w:rsid w:val="00374F4C"/>
    <w:rsid w:val="00374FBD"/>
    <w:rsid w:val="00375910"/>
    <w:rsid w:val="00376633"/>
    <w:rsid w:val="0038044B"/>
    <w:rsid w:val="00381DDF"/>
    <w:rsid w:val="0038209F"/>
    <w:rsid w:val="003837A8"/>
    <w:rsid w:val="0038399C"/>
    <w:rsid w:val="00384677"/>
    <w:rsid w:val="0038523F"/>
    <w:rsid w:val="003876F7"/>
    <w:rsid w:val="00390A88"/>
    <w:rsid w:val="00394914"/>
    <w:rsid w:val="0039494A"/>
    <w:rsid w:val="00395800"/>
    <w:rsid w:val="00395816"/>
    <w:rsid w:val="00397512"/>
    <w:rsid w:val="003A1D1E"/>
    <w:rsid w:val="003A2996"/>
    <w:rsid w:val="003A561C"/>
    <w:rsid w:val="003A676A"/>
    <w:rsid w:val="003A6970"/>
    <w:rsid w:val="003A6BA4"/>
    <w:rsid w:val="003B0E05"/>
    <w:rsid w:val="003B46C9"/>
    <w:rsid w:val="003B5B0F"/>
    <w:rsid w:val="003C1EE1"/>
    <w:rsid w:val="003C3BC0"/>
    <w:rsid w:val="003C42B1"/>
    <w:rsid w:val="003C4E21"/>
    <w:rsid w:val="003C5B1D"/>
    <w:rsid w:val="003C5D33"/>
    <w:rsid w:val="003C6FAE"/>
    <w:rsid w:val="003D0F2F"/>
    <w:rsid w:val="003D10B2"/>
    <w:rsid w:val="003D35F1"/>
    <w:rsid w:val="003D3D6E"/>
    <w:rsid w:val="003D6CC7"/>
    <w:rsid w:val="003D71E5"/>
    <w:rsid w:val="003E00D2"/>
    <w:rsid w:val="003E3616"/>
    <w:rsid w:val="003E40F5"/>
    <w:rsid w:val="003E5596"/>
    <w:rsid w:val="003E7337"/>
    <w:rsid w:val="003E7ABC"/>
    <w:rsid w:val="003F10D0"/>
    <w:rsid w:val="003F2763"/>
    <w:rsid w:val="003F2D48"/>
    <w:rsid w:val="003F3553"/>
    <w:rsid w:val="003F6E53"/>
    <w:rsid w:val="003F6F38"/>
    <w:rsid w:val="003F714D"/>
    <w:rsid w:val="003F7169"/>
    <w:rsid w:val="00400244"/>
    <w:rsid w:val="0040129C"/>
    <w:rsid w:val="0040181B"/>
    <w:rsid w:val="00401F8D"/>
    <w:rsid w:val="0040307D"/>
    <w:rsid w:val="004038F2"/>
    <w:rsid w:val="004058BC"/>
    <w:rsid w:val="004066D1"/>
    <w:rsid w:val="00410D3C"/>
    <w:rsid w:val="004110DA"/>
    <w:rsid w:val="00411C0B"/>
    <w:rsid w:val="00412387"/>
    <w:rsid w:val="00412388"/>
    <w:rsid w:val="00412645"/>
    <w:rsid w:val="0041319D"/>
    <w:rsid w:val="004131DD"/>
    <w:rsid w:val="004138E2"/>
    <w:rsid w:val="00414E97"/>
    <w:rsid w:val="0041592D"/>
    <w:rsid w:val="0041743E"/>
    <w:rsid w:val="0041789F"/>
    <w:rsid w:val="004229D0"/>
    <w:rsid w:val="00424068"/>
    <w:rsid w:val="00424503"/>
    <w:rsid w:val="00425249"/>
    <w:rsid w:val="00426206"/>
    <w:rsid w:val="00426757"/>
    <w:rsid w:val="00426B10"/>
    <w:rsid w:val="00431031"/>
    <w:rsid w:val="0043258D"/>
    <w:rsid w:val="00435716"/>
    <w:rsid w:val="004359DB"/>
    <w:rsid w:val="004361FF"/>
    <w:rsid w:val="00437283"/>
    <w:rsid w:val="004374F2"/>
    <w:rsid w:val="00440C3C"/>
    <w:rsid w:val="00441781"/>
    <w:rsid w:val="004417A6"/>
    <w:rsid w:val="0044190C"/>
    <w:rsid w:val="0044278C"/>
    <w:rsid w:val="0044469F"/>
    <w:rsid w:val="00444D7E"/>
    <w:rsid w:val="0044636E"/>
    <w:rsid w:val="004467F6"/>
    <w:rsid w:val="00447677"/>
    <w:rsid w:val="00447D98"/>
    <w:rsid w:val="0045150B"/>
    <w:rsid w:val="00455028"/>
    <w:rsid w:val="004556B9"/>
    <w:rsid w:val="00456F73"/>
    <w:rsid w:val="00461B19"/>
    <w:rsid w:val="00463E39"/>
    <w:rsid w:val="0046414B"/>
    <w:rsid w:val="004647F6"/>
    <w:rsid w:val="004655C5"/>
    <w:rsid w:val="004655DF"/>
    <w:rsid w:val="0046631C"/>
    <w:rsid w:val="00467B40"/>
    <w:rsid w:val="00467DB8"/>
    <w:rsid w:val="00470A73"/>
    <w:rsid w:val="004812D3"/>
    <w:rsid w:val="004813F5"/>
    <w:rsid w:val="00484093"/>
    <w:rsid w:val="00484C30"/>
    <w:rsid w:val="00485704"/>
    <w:rsid w:val="0048782C"/>
    <w:rsid w:val="00490942"/>
    <w:rsid w:val="00491F93"/>
    <w:rsid w:val="00492E05"/>
    <w:rsid w:val="00493DC3"/>
    <w:rsid w:val="00495501"/>
    <w:rsid w:val="0049588D"/>
    <w:rsid w:val="004967AB"/>
    <w:rsid w:val="004A03D2"/>
    <w:rsid w:val="004A1909"/>
    <w:rsid w:val="004A1B58"/>
    <w:rsid w:val="004A40F8"/>
    <w:rsid w:val="004A5198"/>
    <w:rsid w:val="004A6F78"/>
    <w:rsid w:val="004A74BD"/>
    <w:rsid w:val="004B07EC"/>
    <w:rsid w:val="004B1C0C"/>
    <w:rsid w:val="004B1D7D"/>
    <w:rsid w:val="004B32F4"/>
    <w:rsid w:val="004B3B5A"/>
    <w:rsid w:val="004B4015"/>
    <w:rsid w:val="004B5C6D"/>
    <w:rsid w:val="004B6FBB"/>
    <w:rsid w:val="004B70CD"/>
    <w:rsid w:val="004B727D"/>
    <w:rsid w:val="004C01E9"/>
    <w:rsid w:val="004C08D9"/>
    <w:rsid w:val="004C17F3"/>
    <w:rsid w:val="004C1906"/>
    <w:rsid w:val="004C31C0"/>
    <w:rsid w:val="004C7659"/>
    <w:rsid w:val="004D13D5"/>
    <w:rsid w:val="004D1D14"/>
    <w:rsid w:val="004D32FD"/>
    <w:rsid w:val="004D3E63"/>
    <w:rsid w:val="004D5903"/>
    <w:rsid w:val="004D5FC8"/>
    <w:rsid w:val="004D60CB"/>
    <w:rsid w:val="004E052A"/>
    <w:rsid w:val="004E2D83"/>
    <w:rsid w:val="004E4C91"/>
    <w:rsid w:val="004E7655"/>
    <w:rsid w:val="004F0BFC"/>
    <w:rsid w:val="004F2A21"/>
    <w:rsid w:val="004F42ED"/>
    <w:rsid w:val="004F49F6"/>
    <w:rsid w:val="004F4EBB"/>
    <w:rsid w:val="004F67AC"/>
    <w:rsid w:val="004F6CCF"/>
    <w:rsid w:val="00500C75"/>
    <w:rsid w:val="00500DF9"/>
    <w:rsid w:val="0050137B"/>
    <w:rsid w:val="005020B7"/>
    <w:rsid w:val="00502424"/>
    <w:rsid w:val="00502AA6"/>
    <w:rsid w:val="00502B63"/>
    <w:rsid w:val="00504154"/>
    <w:rsid w:val="005043A3"/>
    <w:rsid w:val="0050466E"/>
    <w:rsid w:val="00504C7D"/>
    <w:rsid w:val="0050530F"/>
    <w:rsid w:val="00507B17"/>
    <w:rsid w:val="0051067F"/>
    <w:rsid w:val="00516179"/>
    <w:rsid w:val="00517515"/>
    <w:rsid w:val="0051785B"/>
    <w:rsid w:val="00517D36"/>
    <w:rsid w:val="005205D7"/>
    <w:rsid w:val="0052133F"/>
    <w:rsid w:val="00525C43"/>
    <w:rsid w:val="00526326"/>
    <w:rsid w:val="0052674B"/>
    <w:rsid w:val="00526AFE"/>
    <w:rsid w:val="00531E58"/>
    <w:rsid w:val="005330D8"/>
    <w:rsid w:val="005338E7"/>
    <w:rsid w:val="00534E43"/>
    <w:rsid w:val="00536FC8"/>
    <w:rsid w:val="005402C4"/>
    <w:rsid w:val="005406BB"/>
    <w:rsid w:val="00540C1A"/>
    <w:rsid w:val="00542DFD"/>
    <w:rsid w:val="005444C9"/>
    <w:rsid w:val="00553BBE"/>
    <w:rsid w:val="00554174"/>
    <w:rsid w:val="00555BC7"/>
    <w:rsid w:val="00557DE0"/>
    <w:rsid w:val="00560418"/>
    <w:rsid w:val="00563D6D"/>
    <w:rsid w:val="00565178"/>
    <w:rsid w:val="005670CB"/>
    <w:rsid w:val="00571B44"/>
    <w:rsid w:val="00572487"/>
    <w:rsid w:val="00572830"/>
    <w:rsid w:val="005732DF"/>
    <w:rsid w:val="00575C39"/>
    <w:rsid w:val="00581956"/>
    <w:rsid w:val="00581C6D"/>
    <w:rsid w:val="00582614"/>
    <w:rsid w:val="005838F3"/>
    <w:rsid w:val="00583EAA"/>
    <w:rsid w:val="005855B4"/>
    <w:rsid w:val="00586B70"/>
    <w:rsid w:val="00586E78"/>
    <w:rsid w:val="00594CFB"/>
    <w:rsid w:val="0059705A"/>
    <w:rsid w:val="005A0137"/>
    <w:rsid w:val="005A3107"/>
    <w:rsid w:val="005A5285"/>
    <w:rsid w:val="005A60F2"/>
    <w:rsid w:val="005A6A10"/>
    <w:rsid w:val="005A7B65"/>
    <w:rsid w:val="005A7BC1"/>
    <w:rsid w:val="005A7BDD"/>
    <w:rsid w:val="005B17FF"/>
    <w:rsid w:val="005B1FDC"/>
    <w:rsid w:val="005B2191"/>
    <w:rsid w:val="005B4488"/>
    <w:rsid w:val="005B462C"/>
    <w:rsid w:val="005B4912"/>
    <w:rsid w:val="005B7CD8"/>
    <w:rsid w:val="005C1713"/>
    <w:rsid w:val="005C289A"/>
    <w:rsid w:val="005C30B7"/>
    <w:rsid w:val="005C4C84"/>
    <w:rsid w:val="005C6683"/>
    <w:rsid w:val="005C67F1"/>
    <w:rsid w:val="005D1D86"/>
    <w:rsid w:val="005D2BC3"/>
    <w:rsid w:val="005D2DDA"/>
    <w:rsid w:val="005D4AC7"/>
    <w:rsid w:val="005E03F2"/>
    <w:rsid w:val="005E05BE"/>
    <w:rsid w:val="005E1390"/>
    <w:rsid w:val="005E1FB1"/>
    <w:rsid w:val="005E2558"/>
    <w:rsid w:val="005E311C"/>
    <w:rsid w:val="005E4612"/>
    <w:rsid w:val="005E5009"/>
    <w:rsid w:val="005E5936"/>
    <w:rsid w:val="005E6D64"/>
    <w:rsid w:val="005E7EEC"/>
    <w:rsid w:val="005F1A94"/>
    <w:rsid w:val="005F2901"/>
    <w:rsid w:val="005F2B2B"/>
    <w:rsid w:val="005F2D0D"/>
    <w:rsid w:val="005F3DD8"/>
    <w:rsid w:val="005F4405"/>
    <w:rsid w:val="005F4B03"/>
    <w:rsid w:val="005F6DBA"/>
    <w:rsid w:val="005F7558"/>
    <w:rsid w:val="006002FB"/>
    <w:rsid w:val="0060032B"/>
    <w:rsid w:val="0060034E"/>
    <w:rsid w:val="0060068A"/>
    <w:rsid w:val="00601BC5"/>
    <w:rsid w:val="006034E2"/>
    <w:rsid w:val="00603916"/>
    <w:rsid w:val="006078ED"/>
    <w:rsid w:val="00607FA4"/>
    <w:rsid w:val="006122E0"/>
    <w:rsid w:val="006172A4"/>
    <w:rsid w:val="00620BEC"/>
    <w:rsid w:val="00623187"/>
    <w:rsid w:val="00625D6F"/>
    <w:rsid w:val="00626229"/>
    <w:rsid w:val="006276CC"/>
    <w:rsid w:val="00627893"/>
    <w:rsid w:val="00630FFE"/>
    <w:rsid w:val="00632375"/>
    <w:rsid w:val="0063260E"/>
    <w:rsid w:val="00634144"/>
    <w:rsid w:val="006347CD"/>
    <w:rsid w:val="00635548"/>
    <w:rsid w:val="00637BA2"/>
    <w:rsid w:val="00645F10"/>
    <w:rsid w:val="00646959"/>
    <w:rsid w:val="00652419"/>
    <w:rsid w:val="00652A89"/>
    <w:rsid w:val="00653F5F"/>
    <w:rsid w:val="00654D12"/>
    <w:rsid w:val="00655CF8"/>
    <w:rsid w:val="0065620A"/>
    <w:rsid w:val="006603FC"/>
    <w:rsid w:val="00661161"/>
    <w:rsid w:val="00662875"/>
    <w:rsid w:val="00662B1E"/>
    <w:rsid w:val="00662B41"/>
    <w:rsid w:val="00663041"/>
    <w:rsid w:val="00664643"/>
    <w:rsid w:val="006646A0"/>
    <w:rsid w:val="00664B4B"/>
    <w:rsid w:val="00665063"/>
    <w:rsid w:val="006657AE"/>
    <w:rsid w:val="00665946"/>
    <w:rsid w:val="00665C0A"/>
    <w:rsid w:val="00666ED5"/>
    <w:rsid w:val="006702DE"/>
    <w:rsid w:val="0067245E"/>
    <w:rsid w:val="00673689"/>
    <w:rsid w:val="00673713"/>
    <w:rsid w:val="00673DA9"/>
    <w:rsid w:val="00675FC9"/>
    <w:rsid w:val="006760E7"/>
    <w:rsid w:val="00677C29"/>
    <w:rsid w:val="00677FF8"/>
    <w:rsid w:val="00680D75"/>
    <w:rsid w:val="0068117F"/>
    <w:rsid w:val="006816A1"/>
    <w:rsid w:val="00681C5E"/>
    <w:rsid w:val="00682AEA"/>
    <w:rsid w:val="00683DCA"/>
    <w:rsid w:val="00684590"/>
    <w:rsid w:val="00684AFC"/>
    <w:rsid w:val="00690DB0"/>
    <w:rsid w:val="006925F6"/>
    <w:rsid w:val="00692A09"/>
    <w:rsid w:val="00692A8D"/>
    <w:rsid w:val="00693479"/>
    <w:rsid w:val="0069633C"/>
    <w:rsid w:val="006979C0"/>
    <w:rsid w:val="006A05EC"/>
    <w:rsid w:val="006A310B"/>
    <w:rsid w:val="006A3233"/>
    <w:rsid w:val="006A44C0"/>
    <w:rsid w:val="006A53C0"/>
    <w:rsid w:val="006B0FDB"/>
    <w:rsid w:val="006B1274"/>
    <w:rsid w:val="006B1456"/>
    <w:rsid w:val="006B52B4"/>
    <w:rsid w:val="006B5C7F"/>
    <w:rsid w:val="006B6750"/>
    <w:rsid w:val="006B6965"/>
    <w:rsid w:val="006B79DA"/>
    <w:rsid w:val="006C043A"/>
    <w:rsid w:val="006C2D2D"/>
    <w:rsid w:val="006C5142"/>
    <w:rsid w:val="006C7D5B"/>
    <w:rsid w:val="006D0860"/>
    <w:rsid w:val="006D0F0E"/>
    <w:rsid w:val="006D3035"/>
    <w:rsid w:val="006D3199"/>
    <w:rsid w:val="006D6B25"/>
    <w:rsid w:val="006D7A3C"/>
    <w:rsid w:val="006E0AA8"/>
    <w:rsid w:val="006E0B45"/>
    <w:rsid w:val="006E0CED"/>
    <w:rsid w:val="006E3F3D"/>
    <w:rsid w:val="006E58CB"/>
    <w:rsid w:val="006E59A5"/>
    <w:rsid w:val="006E7937"/>
    <w:rsid w:val="006E7AC9"/>
    <w:rsid w:val="006F21A9"/>
    <w:rsid w:val="006F22CD"/>
    <w:rsid w:val="006F236A"/>
    <w:rsid w:val="006F34AD"/>
    <w:rsid w:val="006F51AF"/>
    <w:rsid w:val="006F52C3"/>
    <w:rsid w:val="006F5C66"/>
    <w:rsid w:val="006F698B"/>
    <w:rsid w:val="006F7DAB"/>
    <w:rsid w:val="006F7E7F"/>
    <w:rsid w:val="00700DE8"/>
    <w:rsid w:val="007028D5"/>
    <w:rsid w:val="007057D0"/>
    <w:rsid w:val="00705AAF"/>
    <w:rsid w:val="00706E00"/>
    <w:rsid w:val="0070700B"/>
    <w:rsid w:val="00707E8D"/>
    <w:rsid w:val="0071203C"/>
    <w:rsid w:val="00713A46"/>
    <w:rsid w:val="00713CC5"/>
    <w:rsid w:val="00716B52"/>
    <w:rsid w:val="00717EB4"/>
    <w:rsid w:val="0072064B"/>
    <w:rsid w:val="00720A8B"/>
    <w:rsid w:val="007212EE"/>
    <w:rsid w:val="00721749"/>
    <w:rsid w:val="00721F9A"/>
    <w:rsid w:val="00722BBD"/>
    <w:rsid w:val="00723159"/>
    <w:rsid w:val="00723A50"/>
    <w:rsid w:val="00727770"/>
    <w:rsid w:val="00727D6B"/>
    <w:rsid w:val="007357BA"/>
    <w:rsid w:val="007436AD"/>
    <w:rsid w:val="007456D0"/>
    <w:rsid w:val="00745ABC"/>
    <w:rsid w:val="007466AF"/>
    <w:rsid w:val="00747A05"/>
    <w:rsid w:val="00750696"/>
    <w:rsid w:val="00752865"/>
    <w:rsid w:val="00752FCB"/>
    <w:rsid w:val="00760AE2"/>
    <w:rsid w:val="00761F3E"/>
    <w:rsid w:val="00764254"/>
    <w:rsid w:val="007656AA"/>
    <w:rsid w:val="0076609E"/>
    <w:rsid w:val="0076711F"/>
    <w:rsid w:val="007673CA"/>
    <w:rsid w:val="0077076D"/>
    <w:rsid w:val="00771C87"/>
    <w:rsid w:val="0077365B"/>
    <w:rsid w:val="007737D4"/>
    <w:rsid w:val="007760C7"/>
    <w:rsid w:val="00777F74"/>
    <w:rsid w:val="007801D8"/>
    <w:rsid w:val="007817A2"/>
    <w:rsid w:val="0078224C"/>
    <w:rsid w:val="00782399"/>
    <w:rsid w:val="00782EFC"/>
    <w:rsid w:val="00783034"/>
    <w:rsid w:val="007837E3"/>
    <w:rsid w:val="007856F6"/>
    <w:rsid w:val="00785A6F"/>
    <w:rsid w:val="007861CF"/>
    <w:rsid w:val="00786B33"/>
    <w:rsid w:val="00786F94"/>
    <w:rsid w:val="00787496"/>
    <w:rsid w:val="00787498"/>
    <w:rsid w:val="00787E45"/>
    <w:rsid w:val="0079410F"/>
    <w:rsid w:val="007958B9"/>
    <w:rsid w:val="0079630D"/>
    <w:rsid w:val="00797F7F"/>
    <w:rsid w:val="007A00B1"/>
    <w:rsid w:val="007A0220"/>
    <w:rsid w:val="007A1FFE"/>
    <w:rsid w:val="007A58CA"/>
    <w:rsid w:val="007A7737"/>
    <w:rsid w:val="007B0283"/>
    <w:rsid w:val="007B08B6"/>
    <w:rsid w:val="007B09A0"/>
    <w:rsid w:val="007B12CC"/>
    <w:rsid w:val="007B3670"/>
    <w:rsid w:val="007B4CF7"/>
    <w:rsid w:val="007B5A50"/>
    <w:rsid w:val="007C0312"/>
    <w:rsid w:val="007C1015"/>
    <w:rsid w:val="007C1674"/>
    <w:rsid w:val="007C3352"/>
    <w:rsid w:val="007C463E"/>
    <w:rsid w:val="007C6222"/>
    <w:rsid w:val="007C74C2"/>
    <w:rsid w:val="007C7CF0"/>
    <w:rsid w:val="007D00FD"/>
    <w:rsid w:val="007D34B1"/>
    <w:rsid w:val="007D4ED2"/>
    <w:rsid w:val="007D53A4"/>
    <w:rsid w:val="007D6F82"/>
    <w:rsid w:val="007D7269"/>
    <w:rsid w:val="007E1031"/>
    <w:rsid w:val="007E1650"/>
    <w:rsid w:val="007E221C"/>
    <w:rsid w:val="007E4434"/>
    <w:rsid w:val="007E4A7D"/>
    <w:rsid w:val="007E4FF0"/>
    <w:rsid w:val="007E5459"/>
    <w:rsid w:val="007E711E"/>
    <w:rsid w:val="007F19FA"/>
    <w:rsid w:val="007F3625"/>
    <w:rsid w:val="007F3917"/>
    <w:rsid w:val="007F4D01"/>
    <w:rsid w:val="007F5145"/>
    <w:rsid w:val="007F6F9A"/>
    <w:rsid w:val="008007B3"/>
    <w:rsid w:val="00802D7D"/>
    <w:rsid w:val="0080331A"/>
    <w:rsid w:val="00804218"/>
    <w:rsid w:val="0080485E"/>
    <w:rsid w:val="00806FC7"/>
    <w:rsid w:val="008075ED"/>
    <w:rsid w:val="00807D1F"/>
    <w:rsid w:val="0081114A"/>
    <w:rsid w:val="0081287A"/>
    <w:rsid w:val="00815038"/>
    <w:rsid w:val="00815285"/>
    <w:rsid w:val="00815F47"/>
    <w:rsid w:val="0081608F"/>
    <w:rsid w:val="00816D62"/>
    <w:rsid w:val="00816F63"/>
    <w:rsid w:val="008171CD"/>
    <w:rsid w:val="0082070F"/>
    <w:rsid w:val="00820BFD"/>
    <w:rsid w:val="00821525"/>
    <w:rsid w:val="008223FB"/>
    <w:rsid w:val="00822AD7"/>
    <w:rsid w:val="00826CDB"/>
    <w:rsid w:val="00826D32"/>
    <w:rsid w:val="00827134"/>
    <w:rsid w:val="008275C4"/>
    <w:rsid w:val="0083051F"/>
    <w:rsid w:val="00831E6E"/>
    <w:rsid w:val="00832100"/>
    <w:rsid w:val="0083419F"/>
    <w:rsid w:val="0083463D"/>
    <w:rsid w:val="00835702"/>
    <w:rsid w:val="008357CB"/>
    <w:rsid w:val="00836A15"/>
    <w:rsid w:val="008378D1"/>
    <w:rsid w:val="00837FCE"/>
    <w:rsid w:val="0084090E"/>
    <w:rsid w:val="00842132"/>
    <w:rsid w:val="00843925"/>
    <w:rsid w:val="0084497A"/>
    <w:rsid w:val="0084544D"/>
    <w:rsid w:val="00850569"/>
    <w:rsid w:val="00852CA4"/>
    <w:rsid w:val="0086031D"/>
    <w:rsid w:val="008605FB"/>
    <w:rsid w:val="008612BC"/>
    <w:rsid w:val="00862F85"/>
    <w:rsid w:val="0086314B"/>
    <w:rsid w:val="00863358"/>
    <w:rsid w:val="008652DB"/>
    <w:rsid w:val="008712B4"/>
    <w:rsid w:val="00871732"/>
    <w:rsid w:val="00873E5A"/>
    <w:rsid w:val="00874400"/>
    <w:rsid w:val="0087587B"/>
    <w:rsid w:val="008772D5"/>
    <w:rsid w:val="0088350A"/>
    <w:rsid w:val="00885E71"/>
    <w:rsid w:val="008862C6"/>
    <w:rsid w:val="008908D1"/>
    <w:rsid w:val="00890946"/>
    <w:rsid w:val="008930C8"/>
    <w:rsid w:val="00897CD8"/>
    <w:rsid w:val="008A0219"/>
    <w:rsid w:val="008A04D3"/>
    <w:rsid w:val="008A108A"/>
    <w:rsid w:val="008A155D"/>
    <w:rsid w:val="008A172B"/>
    <w:rsid w:val="008A1897"/>
    <w:rsid w:val="008A296B"/>
    <w:rsid w:val="008A35B4"/>
    <w:rsid w:val="008A369D"/>
    <w:rsid w:val="008A3C5D"/>
    <w:rsid w:val="008A43BE"/>
    <w:rsid w:val="008A681D"/>
    <w:rsid w:val="008A6F81"/>
    <w:rsid w:val="008A741E"/>
    <w:rsid w:val="008A76AD"/>
    <w:rsid w:val="008B06BE"/>
    <w:rsid w:val="008B0D6E"/>
    <w:rsid w:val="008B183E"/>
    <w:rsid w:val="008B348F"/>
    <w:rsid w:val="008B67EA"/>
    <w:rsid w:val="008C0ABE"/>
    <w:rsid w:val="008C0E57"/>
    <w:rsid w:val="008C0E81"/>
    <w:rsid w:val="008C4C2E"/>
    <w:rsid w:val="008C6038"/>
    <w:rsid w:val="008C62E6"/>
    <w:rsid w:val="008C6630"/>
    <w:rsid w:val="008D06D2"/>
    <w:rsid w:val="008D355B"/>
    <w:rsid w:val="008D46C0"/>
    <w:rsid w:val="008D6236"/>
    <w:rsid w:val="008D6D42"/>
    <w:rsid w:val="008E0148"/>
    <w:rsid w:val="008E0656"/>
    <w:rsid w:val="008E203D"/>
    <w:rsid w:val="008E51AB"/>
    <w:rsid w:val="008E5820"/>
    <w:rsid w:val="008E64BE"/>
    <w:rsid w:val="008E6DE8"/>
    <w:rsid w:val="008E7301"/>
    <w:rsid w:val="008E7F20"/>
    <w:rsid w:val="008F20A8"/>
    <w:rsid w:val="008F3627"/>
    <w:rsid w:val="008F3810"/>
    <w:rsid w:val="008F4021"/>
    <w:rsid w:val="008F4E0A"/>
    <w:rsid w:val="008F5CAD"/>
    <w:rsid w:val="00901C9E"/>
    <w:rsid w:val="0090410A"/>
    <w:rsid w:val="00905582"/>
    <w:rsid w:val="00910740"/>
    <w:rsid w:val="00913040"/>
    <w:rsid w:val="00913E8D"/>
    <w:rsid w:val="00914635"/>
    <w:rsid w:val="0091522F"/>
    <w:rsid w:val="00915F46"/>
    <w:rsid w:val="00916EDC"/>
    <w:rsid w:val="00917271"/>
    <w:rsid w:val="00920618"/>
    <w:rsid w:val="00921ED8"/>
    <w:rsid w:val="0092268F"/>
    <w:rsid w:val="00924E21"/>
    <w:rsid w:val="00924F41"/>
    <w:rsid w:val="00926A04"/>
    <w:rsid w:val="009307EC"/>
    <w:rsid w:val="00930B1D"/>
    <w:rsid w:val="00931907"/>
    <w:rsid w:val="0093228F"/>
    <w:rsid w:val="0093421A"/>
    <w:rsid w:val="0093549C"/>
    <w:rsid w:val="00935BC6"/>
    <w:rsid w:val="009369CD"/>
    <w:rsid w:val="009419D5"/>
    <w:rsid w:val="0094497D"/>
    <w:rsid w:val="00944EFA"/>
    <w:rsid w:val="00945E67"/>
    <w:rsid w:val="009462D6"/>
    <w:rsid w:val="0095174F"/>
    <w:rsid w:val="0095287E"/>
    <w:rsid w:val="00954E0A"/>
    <w:rsid w:val="00955ABA"/>
    <w:rsid w:val="009570E7"/>
    <w:rsid w:val="009578EC"/>
    <w:rsid w:val="00961AF7"/>
    <w:rsid w:val="00962FED"/>
    <w:rsid w:val="00963F23"/>
    <w:rsid w:val="009640D4"/>
    <w:rsid w:val="00964469"/>
    <w:rsid w:val="0096627C"/>
    <w:rsid w:val="0096687B"/>
    <w:rsid w:val="00967744"/>
    <w:rsid w:val="00971F98"/>
    <w:rsid w:val="00974991"/>
    <w:rsid w:val="009749CC"/>
    <w:rsid w:val="00975391"/>
    <w:rsid w:val="0097627A"/>
    <w:rsid w:val="00977016"/>
    <w:rsid w:val="0097714B"/>
    <w:rsid w:val="0097787E"/>
    <w:rsid w:val="00977E0B"/>
    <w:rsid w:val="00981993"/>
    <w:rsid w:val="00981D1D"/>
    <w:rsid w:val="00982BC9"/>
    <w:rsid w:val="0098388E"/>
    <w:rsid w:val="0098397A"/>
    <w:rsid w:val="0098424B"/>
    <w:rsid w:val="00994465"/>
    <w:rsid w:val="00994884"/>
    <w:rsid w:val="009951F0"/>
    <w:rsid w:val="00995683"/>
    <w:rsid w:val="00996EEF"/>
    <w:rsid w:val="009A2977"/>
    <w:rsid w:val="009A7441"/>
    <w:rsid w:val="009B0778"/>
    <w:rsid w:val="009B3A66"/>
    <w:rsid w:val="009B56A0"/>
    <w:rsid w:val="009C2ED1"/>
    <w:rsid w:val="009C3651"/>
    <w:rsid w:val="009C4732"/>
    <w:rsid w:val="009C64A7"/>
    <w:rsid w:val="009D3A09"/>
    <w:rsid w:val="009D4876"/>
    <w:rsid w:val="009D68ED"/>
    <w:rsid w:val="009D7AE8"/>
    <w:rsid w:val="009E0BFE"/>
    <w:rsid w:val="009E124A"/>
    <w:rsid w:val="009E2BFA"/>
    <w:rsid w:val="009E3936"/>
    <w:rsid w:val="009E583C"/>
    <w:rsid w:val="009E672F"/>
    <w:rsid w:val="009E6F4E"/>
    <w:rsid w:val="009E7015"/>
    <w:rsid w:val="009F0929"/>
    <w:rsid w:val="009F0B3A"/>
    <w:rsid w:val="009F5E8A"/>
    <w:rsid w:val="009F65FE"/>
    <w:rsid w:val="009F696E"/>
    <w:rsid w:val="009F78FD"/>
    <w:rsid w:val="009F7D7A"/>
    <w:rsid w:val="00A003FA"/>
    <w:rsid w:val="00A0078F"/>
    <w:rsid w:val="00A007FC"/>
    <w:rsid w:val="00A01F4B"/>
    <w:rsid w:val="00A046F7"/>
    <w:rsid w:val="00A04BA3"/>
    <w:rsid w:val="00A12083"/>
    <w:rsid w:val="00A13DF8"/>
    <w:rsid w:val="00A13E88"/>
    <w:rsid w:val="00A13F52"/>
    <w:rsid w:val="00A1402C"/>
    <w:rsid w:val="00A142B5"/>
    <w:rsid w:val="00A17555"/>
    <w:rsid w:val="00A17AD2"/>
    <w:rsid w:val="00A202DB"/>
    <w:rsid w:val="00A2046F"/>
    <w:rsid w:val="00A20940"/>
    <w:rsid w:val="00A21175"/>
    <w:rsid w:val="00A216F7"/>
    <w:rsid w:val="00A21AC3"/>
    <w:rsid w:val="00A232A2"/>
    <w:rsid w:val="00A24DC4"/>
    <w:rsid w:val="00A26277"/>
    <w:rsid w:val="00A274DF"/>
    <w:rsid w:val="00A3089B"/>
    <w:rsid w:val="00A30A98"/>
    <w:rsid w:val="00A30C9B"/>
    <w:rsid w:val="00A30D8E"/>
    <w:rsid w:val="00A31369"/>
    <w:rsid w:val="00A31CC0"/>
    <w:rsid w:val="00A3202B"/>
    <w:rsid w:val="00A33ED9"/>
    <w:rsid w:val="00A40275"/>
    <w:rsid w:val="00A4245F"/>
    <w:rsid w:val="00A44CEA"/>
    <w:rsid w:val="00A4509E"/>
    <w:rsid w:val="00A47150"/>
    <w:rsid w:val="00A478FE"/>
    <w:rsid w:val="00A50C8B"/>
    <w:rsid w:val="00A523F4"/>
    <w:rsid w:val="00A553EB"/>
    <w:rsid w:val="00A559D2"/>
    <w:rsid w:val="00A57B84"/>
    <w:rsid w:val="00A6044E"/>
    <w:rsid w:val="00A6140F"/>
    <w:rsid w:val="00A6324E"/>
    <w:rsid w:val="00A64EBE"/>
    <w:rsid w:val="00A66D56"/>
    <w:rsid w:val="00A66E3F"/>
    <w:rsid w:val="00A670E1"/>
    <w:rsid w:val="00A67F4C"/>
    <w:rsid w:val="00A7075E"/>
    <w:rsid w:val="00A72C89"/>
    <w:rsid w:val="00A73040"/>
    <w:rsid w:val="00A7359B"/>
    <w:rsid w:val="00A73F0D"/>
    <w:rsid w:val="00A73F74"/>
    <w:rsid w:val="00A7542D"/>
    <w:rsid w:val="00A760E7"/>
    <w:rsid w:val="00A7615D"/>
    <w:rsid w:val="00A764E7"/>
    <w:rsid w:val="00A81CC1"/>
    <w:rsid w:val="00A821DA"/>
    <w:rsid w:val="00A8245A"/>
    <w:rsid w:val="00A84AB1"/>
    <w:rsid w:val="00A8518F"/>
    <w:rsid w:val="00A87458"/>
    <w:rsid w:val="00A87A70"/>
    <w:rsid w:val="00A90146"/>
    <w:rsid w:val="00A90546"/>
    <w:rsid w:val="00A95BE1"/>
    <w:rsid w:val="00AA1C1C"/>
    <w:rsid w:val="00AA2E92"/>
    <w:rsid w:val="00AA2F4F"/>
    <w:rsid w:val="00AA4029"/>
    <w:rsid w:val="00AA56AC"/>
    <w:rsid w:val="00AB0EED"/>
    <w:rsid w:val="00AB286F"/>
    <w:rsid w:val="00AB4245"/>
    <w:rsid w:val="00AB42A9"/>
    <w:rsid w:val="00AB485A"/>
    <w:rsid w:val="00AB4DDD"/>
    <w:rsid w:val="00AB4E17"/>
    <w:rsid w:val="00AB4E87"/>
    <w:rsid w:val="00AB589C"/>
    <w:rsid w:val="00AB59BA"/>
    <w:rsid w:val="00AC0A6E"/>
    <w:rsid w:val="00AC3727"/>
    <w:rsid w:val="00AC4DA6"/>
    <w:rsid w:val="00AC4FF3"/>
    <w:rsid w:val="00AC54A1"/>
    <w:rsid w:val="00AC65CC"/>
    <w:rsid w:val="00AC6C96"/>
    <w:rsid w:val="00AC6D6E"/>
    <w:rsid w:val="00AC71BB"/>
    <w:rsid w:val="00AC7372"/>
    <w:rsid w:val="00AC758B"/>
    <w:rsid w:val="00AC7DFF"/>
    <w:rsid w:val="00AD2BEF"/>
    <w:rsid w:val="00AD36BB"/>
    <w:rsid w:val="00AD72F0"/>
    <w:rsid w:val="00AD74FC"/>
    <w:rsid w:val="00AD75E2"/>
    <w:rsid w:val="00AE3105"/>
    <w:rsid w:val="00AE4CC5"/>
    <w:rsid w:val="00AE56D1"/>
    <w:rsid w:val="00AE5AD1"/>
    <w:rsid w:val="00AE6199"/>
    <w:rsid w:val="00AF059E"/>
    <w:rsid w:val="00AF1D95"/>
    <w:rsid w:val="00AF26AE"/>
    <w:rsid w:val="00AF26F1"/>
    <w:rsid w:val="00AF3127"/>
    <w:rsid w:val="00AF3871"/>
    <w:rsid w:val="00AF4724"/>
    <w:rsid w:val="00AF53BA"/>
    <w:rsid w:val="00AF6F72"/>
    <w:rsid w:val="00B02A84"/>
    <w:rsid w:val="00B06924"/>
    <w:rsid w:val="00B06BEC"/>
    <w:rsid w:val="00B101E0"/>
    <w:rsid w:val="00B115C4"/>
    <w:rsid w:val="00B11706"/>
    <w:rsid w:val="00B1239D"/>
    <w:rsid w:val="00B12F08"/>
    <w:rsid w:val="00B157F0"/>
    <w:rsid w:val="00B16055"/>
    <w:rsid w:val="00B1611B"/>
    <w:rsid w:val="00B16467"/>
    <w:rsid w:val="00B177B5"/>
    <w:rsid w:val="00B17A0C"/>
    <w:rsid w:val="00B20230"/>
    <w:rsid w:val="00B21A42"/>
    <w:rsid w:val="00B224CF"/>
    <w:rsid w:val="00B238CD"/>
    <w:rsid w:val="00B23F08"/>
    <w:rsid w:val="00B25404"/>
    <w:rsid w:val="00B25702"/>
    <w:rsid w:val="00B25D26"/>
    <w:rsid w:val="00B25E03"/>
    <w:rsid w:val="00B26E65"/>
    <w:rsid w:val="00B27068"/>
    <w:rsid w:val="00B314AC"/>
    <w:rsid w:val="00B35C65"/>
    <w:rsid w:val="00B40685"/>
    <w:rsid w:val="00B41031"/>
    <w:rsid w:val="00B4171B"/>
    <w:rsid w:val="00B4184C"/>
    <w:rsid w:val="00B44F44"/>
    <w:rsid w:val="00B46FD0"/>
    <w:rsid w:val="00B53326"/>
    <w:rsid w:val="00B55EE0"/>
    <w:rsid w:val="00B55F19"/>
    <w:rsid w:val="00B5745F"/>
    <w:rsid w:val="00B600EA"/>
    <w:rsid w:val="00B60911"/>
    <w:rsid w:val="00B60DF4"/>
    <w:rsid w:val="00B61652"/>
    <w:rsid w:val="00B61B3C"/>
    <w:rsid w:val="00B64ED9"/>
    <w:rsid w:val="00B666FC"/>
    <w:rsid w:val="00B66FFD"/>
    <w:rsid w:val="00B67BE7"/>
    <w:rsid w:val="00B70908"/>
    <w:rsid w:val="00B7186B"/>
    <w:rsid w:val="00B724E3"/>
    <w:rsid w:val="00B769C0"/>
    <w:rsid w:val="00B76A1B"/>
    <w:rsid w:val="00B80C24"/>
    <w:rsid w:val="00B82A93"/>
    <w:rsid w:val="00B84A3F"/>
    <w:rsid w:val="00B86349"/>
    <w:rsid w:val="00B90159"/>
    <w:rsid w:val="00B92A62"/>
    <w:rsid w:val="00B95212"/>
    <w:rsid w:val="00B95677"/>
    <w:rsid w:val="00B972AA"/>
    <w:rsid w:val="00B97E4B"/>
    <w:rsid w:val="00BA06DA"/>
    <w:rsid w:val="00BA0A7A"/>
    <w:rsid w:val="00BA2C3A"/>
    <w:rsid w:val="00BA5E1E"/>
    <w:rsid w:val="00BA6672"/>
    <w:rsid w:val="00BA7B51"/>
    <w:rsid w:val="00BB0619"/>
    <w:rsid w:val="00BB1281"/>
    <w:rsid w:val="00BB1DE0"/>
    <w:rsid w:val="00BB38CB"/>
    <w:rsid w:val="00BB4A58"/>
    <w:rsid w:val="00BB5C9F"/>
    <w:rsid w:val="00BB5E00"/>
    <w:rsid w:val="00BB61C0"/>
    <w:rsid w:val="00BC28C9"/>
    <w:rsid w:val="00BC302C"/>
    <w:rsid w:val="00BC3616"/>
    <w:rsid w:val="00BC4411"/>
    <w:rsid w:val="00BD080D"/>
    <w:rsid w:val="00BD0D76"/>
    <w:rsid w:val="00BD2D68"/>
    <w:rsid w:val="00BD7D92"/>
    <w:rsid w:val="00BE00FA"/>
    <w:rsid w:val="00BE0A58"/>
    <w:rsid w:val="00BE35C9"/>
    <w:rsid w:val="00BE3B67"/>
    <w:rsid w:val="00BE4AEC"/>
    <w:rsid w:val="00BE5124"/>
    <w:rsid w:val="00BE6A0B"/>
    <w:rsid w:val="00BE77AF"/>
    <w:rsid w:val="00BE79A1"/>
    <w:rsid w:val="00BF003C"/>
    <w:rsid w:val="00BF0CC9"/>
    <w:rsid w:val="00BF1977"/>
    <w:rsid w:val="00BF2070"/>
    <w:rsid w:val="00BF34A2"/>
    <w:rsid w:val="00BF3F58"/>
    <w:rsid w:val="00BF723E"/>
    <w:rsid w:val="00C00D2E"/>
    <w:rsid w:val="00C0123C"/>
    <w:rsid w:val="00C019E1"/>
    <w:rsid w:val="00C0287C"/>
    <w:rsid w:val="00C02A6B"/>
    <w:rsid w:val="00C02F3B"/>
    <w:rsid w:val="00C032F8"/>
    <w:rsid w:val="00C04F71"/>
    <w:rsid w:val="00C07BA3"/>
    <w:rsid w:val="00C1140E"/>
    <w:rsid w:val="00C12173"/>
    <w:rsid w:val="00C12E91"/>
    <w:rsid w:val="00C14DF2"/>
    <w:rsid w:val="00C15B8E"/>
    <w:rsid w:val="00C16222"/>
    <w:rsid w:val="00C21BC0"/>
    <w:rsid w:val="00C23FE7"/>
    <w:rsid w:val="00C25352"/>
    <w:rsid w:val="00C26871"/>
    <w:rsid w:val="00C306D0"/>
    <w:rsid w:val="00C313B5"/>
    <w:rsid w:val="00C32257"/>
    <w:rsid w:val="00C32607"/>
    <w:rsid w:val="00C33163"/>
    <w:rsid w:val="00C3355B"/>
    <w:rsid w:val="00C33AA6"/>
    <w:rsid w:val="00C344F0"/>
    <w:rsid w:val="00C34DD8"/>
    <w:rsid w:val="00C367F6"/>
    <w:rsid w:val="00C37C34"/>
    <w:rsid w:val="00C42FD1"/>
    <w:rsid w:val="00C43BDE"/>
    <w:rsid w:val="00C43D5C"/>
    <w:rsid w:val="00C450B9"/>
    <w:rsid w:val="00C45E29"/>
    <w:rsid w:val="00C47385"/>
    <w:rsid w:val="00C5285D"/>
    <w:rsid w:val="00C53AD0"/>
    <w:rsid w:val="00C5525E"/>
    <w:rsid w:val="00C55EE2"/>
    <w:rsid w:val="00C56AC7"/>
    <w:rsid w:val="00C56BB7"/>
    <w:rsid w:val="00C63BD0"/>
    <w:rsid w:val="00C6791E"/>
    <w:rsid w:val="00C717C8"/>
    <w:rsid w:val="00C7214D"/>
    <w:rsid w:val="00C722E8"/>
    <w:rsid w:val="00C72901"/>
    <w:rsid w:val="00C73D70"/>
    <w:rsid w:val="00C76218"/>
    <w:rsid w:val="00C77451"/>
    <w:rsid w:val="00C7745F"/>
    <w:rsid w:val="00C77BB5"/>
    <w:rsid w:val="00C828BA"/>
    <w:rsid w:val="00C868BB"/>
    <w:rsid w:val="00C86CF7"/>
    <w:rsid w:val="00C875D6"/>
    <w:rsid w:val="00C90C21"/>
    <w:rsid w:val="00C91BEC"/>
    <w:rsid w:val="00C93054"/>
    <w:rsid w:val="00C941B4"/>
    <w:rsid w:val="00C94B6B"/>
    <w:rsid w:val="00C94DEC"/>
    <w:rsid w:val="00C952D3"/>
    <w:rsid w:val="00C954B9"/>
    <w:rsid w:val="00C9621A"/>
    <w:rsid w:val="00C97609"/>
    <w:rsid w:val="00CA00E7"/>
    <w:rsid w:val="00CA0672"/>
    <w:rsid w:val="00CA2367"/>
    <w:rsid w:val="00CA2932"/>
    <w:rsid w:val="00CA2D0C"/>
    <w:rsid w:val="00CA33EB"/>
    <w:rsid w:val="00CA63BB"/>
    <w:rsid w:val="00CA6DC0"/>
    <w:rsid w:val="00CA76A5"/>
    <w:rsid w:val="00CA7FB0"/>
    <w:rsid w:val="00CB0515"/>
    <w:rsid w:val="00CB1784"/>
    <w:rsid w:val="00CB2A3A"/>
    <w:rsid w:val="00CB352A"/>
    <w:rsid w:val="00CB3CE6"/>
    <w:rsid w:val="00CB456A"/>
    <w:rsid w:val="00CB588E"/>
    <w:rsid w:val="00CC0041"/>
    <w:rsid w:val="00CC16CB"/>
    <w:rsid w:val="00CC2953"/>
    <w:rsid w:val="00CC3CD0"/>
    <w:rsid w:val="00CC573D"/>
    <w:rsid w:val="00CC6D9B"/>
    <w:rsid w:val="00CC7D1F"/>
    <w:rsid w:val="00CD2143"/>
    <w:rsid w:val="00CD2500"/>
    <w:rsid w:val="00CD266C"/>
    <w:rsid w:val="00CD4E50"/>
    <w:rsid w:val="00CD570A"/>
    <w:rsid w:val="00CD66B3"/>
    <w:rsid w:val="00CD6BD3"/>
    <w:rsid w:val="00CE1A8A"/>
    <w:rsid w:val="00CE227C"/>
    <w:rsid w:val="00CE2FF4"/>
    <w:rsid w:val="00CE3B8C"/>
    <w:rsid w:val="00CE41AA"/>
    <w:rsid w:val="00CE47A2"/>
    <w:rsid w:val="00CE57A1"/>
    <w:rsid w:val="00CE7A58"/>
    <w:rsid w:val="00CF014D"/>
    <w:rsid w:val="00CF15AF"/>
    <w:rsid w:val="00CF1AFB"/>
    <w:rsid w:val="00CF38B1"/>
    <w:rsid w:val="00CF3A2F"/>
    <w:rsid w:val="00CF40E3"/>
    <w:rsid w:val="00CF7485"/>
    <w:rsid w:val="00CF7BED"/>
    <w:rsid w:val="00D00694"/>
    <w:rsid w:val="00D009A4"/>
    <w:rsid w:val="00D00C68"/>
    <w:rsid w:val="00D02758"/>
    <w:rsid w:val="00D028E3"/>
    <w:rsid w:val="00D03F1C"/>
    <w:rsid w:val="00D03FA7"/>
    <w:rsid w:val="00D04532"/>
    <w:rsid w:val="00D06386"/>
    <w:rsid w:val="00D07F97"/>
    <w:rsid w:val="00D1264A"/>
    <w:rsid w:val="00D13074"/>
    <w:rsid w:val="00D157E2"/>
    <w:rsid w:val="00D165A2"/>
    <w:rsid w:val="00D2015F"/>
    <w:rsid w:val="00D21F39"/>
    <w:rsid w:val="00D32B1B"/>
    <w:rsid w:val="00D33637"/>
    <w:rsid w:val="00D3441A"/>
    <w:rsid w:val="00D36AA8"/>
    <w:rsid w:val="00D372C3"/>
    <w:rsid w:val="00D40BDB"/>
    <w:rsid w:val="00D41519"/>
    <w:rsid w:val="00D416E2"/>
    <w:rsid w:val="00D421F6"/>
    <w:rsid w:val="00D4285E"/>
    <w:rsid w:val="00D43022"/>
    <w:rsid w:val="00D44ABF"/>
    <w:rsid w:val="00D44C38"/>
    <w:rsid w:val="00D46FE0"/>
    <w:rsid w:val="00D51F75"/>
    <w:rsid w:val="00D61234"/>
    <w:rsid w:val="00D61A0B"/>
    <w:rsid w:val="00D63B55"/>
    <w:rsid w:val="00D64304"/>
    <w:rsid w:val="00D65A2D"/>
    <w:rsid w:val="00D6706C"/>
    <w:rsid w:val="00D67840"/>
    <w:rsid w:val="00D70492"/>
    <w:rsid w:val="00D70ECB"/>
    <w:rsid w:val="00D71E21"/>
    <w:rsid w:val="00D72017"/>
    <w:rsid w:val="00D72A1E"/>
    <w:rsid w:val="00D72CFD"/>
    <w:rsid w:val="00D74931"/>
    <w:rsid w:val="00D74F62"/>
    <w:rsid w:val="00D7515A"/>
    <w:rsid w:val="00D752A7"/>
    <w:rsid w:val="00D75CC3"/>
    <w:rsid w:val="00D76413"/>
    <w:rsid w:val="00D76844"/>
    <w:rsid w:val="00D76AD2"/>
    <w:rsid w:val="00D77C64"/>
    <w:rsid w:val="00D8265C"/>
    <w:rsid w:val="00D852E5"/>
    <w:rsid w:val="00D86205"/>
    <w:rsid w:val="00D903EE"/>
    <w:rsid w:val="00D91960"/>
    <w:rsid w:val="00D92421"/>
    <w:rsid w:val="00D92C26"/>
    <w:rsid w:val="00D93E67"/>
    <w:rsid w:val="00D9621A"/>
    <w:rsid w:val="00DA0688"/>
    <w:rsid w:val="00DA1915"/>
    <w:rsid w:val="00DA2445"/>
    <w:rsid w:val="00DA2B73"/>
    <w:rsid w:val="00DA3CB5"/>
    <w:rsid w:val="00DA6C1B"/>
    <w:rsid w:val="00DA78AD"/>
    <w:rsid w:val="00DB1440"/>
    <w:rsid w:val="00DB50BD"/>
    <w:rsid w:val="00DB6B70"/>
    <w:rsid w:val="00DB6BC8"/>
    <w:rsid w:val="00DC0AED"/>
    <w:rsid w:val="00DC0C7E"/>
    <w:rsid w:val="00DC0DD6"/>
    <w:rsid w:val="00DC1662"/>
    <w:rsid w:val="00DC31FF"/>
    <w:rsid w:val="00DC3F17"/>
    <w:rsid w:val="00DC752A"/>
    <w:rsid w:val="00DD1E8E"/>
    <w:rsid w:val="00DD23E3"/>
    <w:rsid w:val="00DD29B3"/>
    <w:rsid w:val="00DD32F9"/>
    <w:rsid w:val="00DD44FF"/>
    <w:rsid w:val="00DE08C1"/>
    <w:rsid w:val="00DE1192"/>
    <w:rsid w:val="00DE1A80"/>
    <w:rsid w:val="00DE1B83"/>
    <w:rsid w:val="00DE28E2"/>
    <w:rsid w:val="00DE2C6C"/>
    <w:rsid w:val="00DE2D99"/>
    <w:rsid w:val="00DE3A39"/>
    <w:rsid w:val="00DE3D91"/>
    <w:rsid w:val="00DE589F"/>
    <w:rsid w:val="00DE5ABF"/>
    <w:rsid w:val="00DE6B17"/>
    <w:rsid w:val="00DF0573"/>
    <w:rsid w:val="00DF2FC8"/>
    <w:rsid w:val="00DF4B4A"/>
    <w:rsid w:val="00DF4CD0"/>
    <w:rsid w:val="00DF50DC"/>
    <w:rsid w:val="00DF516C"/>
    <w:rsid w:val="00DF5AC9"/>
    <w:rsid w:val="00DF5DCE"/>
    <w:rsid w:val="00E01BE7"/>
    <w:rsid w:val="00E028AE"/>
    <w:rsid w:val="00E03951"/>
    <w:rsid w:val="00E06C6D"/>
    <w:rsid w:val="00E070B1"/>
    <w:rsid w:val="00E1153E"/>
    <w:rsid w:val="00E1226C"/>
    <w:rsid w:val="00E12310"/>
    <w:rsid w:val="00E1280D"/>
    <w:rsid w:val="00E12A3D"/>
    <w:rsid w:val="00E13AC6"/>
    <w:rsid w:val="00E15353"/>
    <w:rsid w:val="00E15A03"/>
    <w:rsid w:val="00E15F2B"/>
    <w:rsid w:val="00E177C8"/>
    <w:rsid w:val="00E179B1"/>
    <w:rsid w:val="00E17F78"/>
    <w:rsid w:val="00E22548"/>
    <w:rsid w:val="00E22E99"/>
    <w:rsid w:val="00E23001"/>
    <w:rsid w:val="00E23631"/>
    <w:rsid w:val="00E25A07"/>
    <w:rsid w:val="00E30DD9"/>
    <w:rsid w:val="00E345CE"/>
    <w:rsid w:val="00E34AA2"/>
    <w:rsid w:val="00E3599A"/>
    <w:rsid w:val="00E36E28"/>
    <w:rsid w:val="00E411A5"/>
    <w:rsid w:val="00E42BBA"/>
    <w:rsid w:val="00E436D8"/>
    <w:rsid w:val="00E436F8"/>
    <w:rsid w:val="00E43D5C"/>
    <w:rsid w:val="00E444A4"/>
    <w:rsid w:val="00E45EF0"/>
    <w:rsid w:val="00E479F3"/>
    <w:rsid w:val="00E50065"/>
    <w:rsid w:val="00E51922"/>
    <w:rsid w:val="00E536EF"/>
    <w:rsid w:val="00E53CB8"/>
    <w:rsid w:val="00E60732"/>
    <w:rsid w:val="00E60A08"/>
    <w:rsid w:val="00E61B1B"/>
    <w:rsid w:val="00E621B0"/>
    <w:rsid w:val="00E62878"/>
    <w:rsid w:val="00E63465"/>
    <w:rsid w:val="00E63607"/>
    <w:rsid w:val="00E63A0E"/>
    <w:rsid w:val="00E63B51"/>
    <w:rsid w:val="00E644F0"/>
    <w:rsid w:val="00E65F0C"/>
    <w:rsid w:val="00E66370"/>
    <w:rsid w:val="00E66660"/>
    <w:rsid w:val="00E66F3A"/>
    <w:rsid w:val="00E67EE0"/>
    <w:rsid w:val="00E701B9"/>
    <w:rsid w:val="00E70F7E"/>
    <w:rsid w:val="00E71B19"/>
    <w:rsid w:val="00E730F9"/>
    <w:rsid w:val="00E73CE9"/>
    <w:rsid w:val="00E7598C"/>
    <w:rsid w:val="00E7623F"/>
    <w:rsid w:val="00E823D3"/>
    <w:rsid w:val="00E83AB7"/>
    <w:rsid w:val="00E84200"/>
    <w:rsid w:val="00E8422B"/>
    <w:rsid w:val="00E84DAA"/>
    <w:rsid w:val="00E8615F"/>
    <w:rsid w:val="00E86639"/>
    <w:rsid w:val="00E8778C"/>
    <w:rsid w:val="00E878B3"/>
    <w:rsid w:val="00E87900"/>
    <w:rsid w:val="00E8797A"/>
    <w:rsid w:val="00E90550"/>
    <w:rsid w:val="00E90FAF"/>
    <w:rsid w:val="00E91872"/>
    <w:rsid w:val="00E93736"/>
    <w:rsid w:val="00E9409E"/>
    <w:rsid w:val="00E94440"/>
    <w:rsid w:val="00E951ED"/>
    <w:rsid w:val="00E953DA"/>
    <w:rsid w:val="00E96FDD"/>
    <w:rsid w:val="00E9730C"/>
    <w:rsid w:val="00E97893"/>
    <w:rsid w:val="00EA0BCD"/>
    <w:rsid w:val="00EA225E"/>
    <w:rsid w:val="00EA32FF"/>
    <w:rsid w:val="00EA5A1C"/>
    <w:rsid w:val="00EA5E81"/>
    <w:rsid w:val="00EA6111"/>
    <w:rsid w:val="00EA67CE"/>
    <w:rsid w:val="00EA79FF"/>
    <w:rsid w:val="00EB0A1E"/>
    <w:rsid w:val="00EB6788"/>
    <w:rsid w:val="00EB7599"/>
    <w:rsid w:val="00EC25FF"/>
    <w:rsid w:val="00EC5155"/>
    <w:rsid w:val="00EC51A1"/>
    <w:rsid w:val="00EC60AD"/>
    <w:rsid w:val="00EC73AA"/>
    <w:rsid w:val="00EC7A20"/>
    <w:rsid w:val="00ED345A"/>
    <w:rsid w:val="00ED3DC5"/>
    <w:rsid w:val="00ED5333"/>
    <w:rsid w:val="00ED6C88"/>
    <w:rsid w:val="00EE187A"/>
    <w:rsid w:val="00EE1A5D"/>
    <w:rsid w:val="00EE2F54"/>
    <w:rsid w:val="00EE3BC2"/>
    <w:rsid w:val="00EE4CF0"/>
    <w:rsid w:val="00EE604F"/>
    <w:rsid w:val="00EE7886"/>
    <w:rsid w:val="00EE7CA5"/>
    <w:rsid w:val="00EF25C8"/>
    <w:rsid w:val="00EF2CAF"/>
    <w:rsid w:val="00EF32DE"/>
    <w:rsid w:val="00EF4603"/>
    <w:rsid w:val="00EF628C"/>
    <w:rsid w:val="00EF6C8B"/>
    <w:rsid w:val="00F00A46"/>
    <w:rsid w:val="00F01CB0"/>
    <w:rsid w:val="00F01CC8"/>
    <w:rsid w:val="00F02ED8"/>
    <w:rsid w:val="00F0455A"/>
    <w:rsid w:val="00F04CD2"/>
    <w:rsid w:val="00F05FC0"/>
    <w:rsid w:val="00F109B5"/>
    <w:rsid w:val="00F11B1B"/>
    <w:rsid w:val="00F11C7A"/>
    <w:rsid w:val="00F12670"/>
    <w:rsid w:val="00F15670"/>
    <w:rsid w:val="00F15B7C"/>
    <w:rsid w:val="00F160AB"/>
    <w:rsid w:val="00F16F8F"/>
    <w:rsid w:val="00F17E52"/>
    <w:rsid w:val="00F21C28"/>
    <w:rsid w:val="00F22DFE"/>
    <w:rsid w:val="00F23CFF"/>
    <w:rsid w:val="00F23D0E"/>
    <w:rsid w:val="00F23F0C"/>
    <w:rsid w:val="00F25077"/>
    <w:rsid w:val="00F26069"/>
    <w:rsid w:val="00F26CA7"/>
    <w:rsid w:val="00F27F9D"/>
    <w:rsid w:val="00F308F0"/>
    <w:rsid w:val="00F3305B"/>
    <w:rsid w:val="00F35AC2"/>
    <w:rsid w:val="00F35E24"/>
    <w:rsid w:val="00F376CF"/>
    <w:rsid w:val="00F42BBF"/>
    <w:rsid w:val="00F44766"/>
    <w:rsid w:val="00F4604B"/>
    <w:rsid w:val="00F545F3"/>
    <w:rsid w:val="00F546A6"/>
    <w:rsid w:val="00F55109"/>
    <w:rsid w:val="00F56DEE"/>
    <w:rsid w:val="00F60DA7"/>
    <w:rsid w:val="00F61172"/>
    <w:rsid w:val="00F613AE"/>
    <w:rsid w:val="00F614A4"/>
    <w:rsid w:val="00F62DBE"/>
    <w:rsid w:val="00F636E1"/>
    <w:rsid w:val="00F6448C"/>
    <w:rsid w:val="00F652EF"/>
    <w:rsid w:val="00F6641E"/>
    <w:rsid w:val="00F667D2"/>
    <w:rsid w:val="00F6771B"/>
    <w:rsid w:val="00F707E4"/>
    <w:rsid w:val="00F70802"/>
    <w:rsid w:val="00F7163F"/>
    <w:rsid w:val="00F771B8"/>
    <w:rsid w:val="00F77515"/>
    <w:rsid w:val="00F80044"/>
    <w:rsid w:val="00F801BF"/>
    <w:rsid w:val="00F8258B"/>
    <w:rsid w:val="00F8307B"/>
    <w:rsid w:val="00F853DA"/>
    <w:rsid w:val="00F85D45"/>
    <w:rsid w:val="00F85F13"/>
    <w:rsid w:val="00F863C0"/>
    <w:rsid w:val="00F8654A"/>
    <w:rsid w:val="00F87AF1"/>
    <w:rsid w:val="00F92589"/>
    <w:rsid w:val="00F96133"/>
    <w:rsid w:val="00F968FF"/>
    <w:rsid w:val="00FA067E"/>
    <w:rsid w:val="00FA0F48"/>
    <w:rsid w:val="00FA19A2"/>
    <w:rsid w:val="00FA373A"/>
    <w:rsid w:val="00FA391F"/>
    <w:rsid w:val="00FA3B60"/>
    <w:rsid w:val="00FA3E46"/>
    <w:rsid w:val="00FA61B1"/>
    <w:rsid w:val="00FA6A7B"/>
    <w:rsid w:val="00FA7282"/>
    <w:rsid w:val="00FB006D"/>
    <w:rsid w:val="00FB1D06"/>
    <w:rsid w:val="00FB32AE"/>
    <w:rsid w:val="00FB5058"/>
    <w:rsid w:val="00FB5236"/>
    <w:rsid w:val="00FB5D35"/>
    <w:rsid w:val="00FB7C83"/>
    <w:rsid w:val="00FC3D2A"/>
    <w:rsid w:val="00FC44AA"/>
    <w:rsid w:val="00FC57C1"/>
    <w:rsid w:val="00FC5C81"/>
    <w:rsid w:val="00FD10F6"/>
    <w:rsid w:val="00FD1895"/>
    <w:rsid w:val="00FD217B"/>
    <w:rsid w:val="00FD3C78"/>
    <w:rsid w:val="00FD5905"/>
    <w:rsid w:val="00FD64FA"/>
    <w:rsid w:val="00FD7111"/>
    <w:rsid w:val="00FD7CFE"/>
    <w:rsid w:val="00FD7F86"/>
    <w:rsid w:val="00FE4605"/>
    <w:rsid w:val="00FE46F6"/>
    <w:rsid w:val="00FE4A2E"/>
    <w:rsid w:val="00FE4A92"/>
    <w:rsid w:val="00FE4C69"/>
    <w:rsid w:val="00FE535C"/>
    <w:rsid w:val="00FE6F86"/>
    <w:rsid w:val="00FE736E"/>
    <w:rsid w:val="00FF02E8"/>
    <w:rsid w:val="00FF1338"/>
    <w:rsid w:val="00FF25F3"/>
    <w:rsid w:val="00FF698E"/>
    <w:rsid w:val="00FF70FB"/>
    <w:rsid w:val="00FF740E"/>
    <w:rsid w:val="00FF77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904D4"/>
  <w15:docId w15:val="{BA848D23-5614-4540-86E0-11BC989C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2A"/>
    <w:pPr>
      <w:spacing w:after="0" w:line="240" w:lineRule="auto"/>
    </w:pPr>
    <w:rPr>
      <w:rFonts w:ascii="Arial" w:eastAsia="Times New Roman" w:hAnsi="Arial" w:cs="Times New Roman"/>
      <w:sz w:val="24"/>
      <w:szCs w:val="24"/>
      <w:lang w:eastAsia="hr-HR"/>
    </w:rPr>
  </w:style>
  <w:style w:type="paragraph" w:styleId="Heading1">
    <w:name w:val="heading 1"/>
    <w:basedOn w:val="Normal"/>
    <w:next w:val="Normal"/>
    <w:link w:val="Heading1Char"/>
    <w:qFormat/>
    <w:rsid w:val="00DC752A"/>
    <w:pPr>
      <w:keepNext/>
      <w:jc w:val="center"/>
      <w:outlineLvl w:val="0"/>
    </w:pPr>
    <w:rPr>
      <w:b/>
      <w:bCs/>
      <w:sz w:val="22"/>
      <w:szCs w:val="22"/>
    </w:rPr>
  </w:style>
  <w:style w:type="paragraph" w:styleId="Heading2">
    <w:name w:val="heading 2"/>
    <w:basedOn w:val="Normal"/>
    <w:next w:val="Normal"/>
    <w:link w:val="Heading2Char"/>
    <w:uiPriority w:val="9"/>
    <w:semiHidden/>
    <w:unhideWhenUsed/>
    <w:qFormat/>
    <w:rsid w:val="00BF72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52A"/>
    <w:rPr>
      <w:rFonts w:ascii="Arial" w:eastAsia="Times New Roman" w:hAnsi="Arial" w:cs="Times New Roman"/>
      <w:b/>
      <w:bCs/>
      <w:lang w:eastAsia="hr-HR"/>
    </w:rPr>
  </w:style>
  <w:style w:type="paragraph" w:styleId="BodyText">
    <w:name w:val="Body Text"/>
    <w:basedOn w:val="Normal"/>
    <w:link w:val="BodyTextChar"/>
    <w:semiHidden/>
    <w:unhideWhenUsed/>
    <w:rsid w:val="00DC752A"/>
    <w:pPr>
      <w:jc w:val="both"/>
    </w:pPr>
    <w:rPr>
      <w:rFonts w:ascii="Times New Roman" w:hAnsi="Times New Roman"/>
      <w:sz w:val="22"/>
      <w:szCs w:val="20"/>
    </w:rPr>
  </w:style>
  <w:style w:type="character" w:customStyle="1" w:styleId="BodyTextChar">
    <w:name w:val="Body Text Char"/>
    <w:basedOn w:val="DefaultParagraphFont"/>
    <w:link w:val="BodyText"/>
    <w:semiHidden/>
    <w:rsid w:val="00DC752A"/>
    <w:rPr>
      <w:rFonts w:ascii="Times New Roman" w:eastAsia="Times New Roman" w:hAnsi="Times New Roman" w:cs="Times New Roman"/>
      <w:szCs w:val="20"/>
      <w:lang w:eastAsia="hr-HR"/>
    </w:rPr>
  </w:style>
  <w:style w:type="paragraph" w:styleId="BodyTextIndent">
    <w:name w:val="Body Text Indent"/>
    <w:basedOn w:val="Normal"/>
    <w:link w:val="BodyTextIndentChar"/>
    <w:semiHidden/>
    <w:unhideWhenUsed/>
    <w:rsid w:val="00DC752A"/>
    <w:pPr>
      <w:spacing w:after="120"/>
      <w:ind w:left="283"/>
    </w:pPr>
  </w:style>
  <w:style w:type="character" w:customStyle="1" w:styleId="BodyTextIndentChar">
    <w:name w:val="Body Text Indent Char"/>
    <w:basedOn w:val="DefaultParagraphFont"/>
    <w:link w:val="BodyTextIndent"/>
    <w:semiHidden/>
    <w:rsid w:val="00DC752A"/>
    <w:rPr>
      <w:rFonts w:ascii="Arial" w:eastAsia="Times New Roman" w:hAnsi="Arial" w:cs="Times New Roman"/>
      <w:sz w:val="24"/>
      <w:szCs w:val="24"/>
      <w:lang w:eastAsia="hr-HR"/>
    </w:rPr>
  </w:style>
  <w:style w:type="paragraph" w:customStyle="1" w:styleId="Default">
    <w:name w:val="Default"/>
    <w:rsid w:val="00DC752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ListParagraph">
    <w:name w:val="List Paragraph"/>
    <w:basedOn w:val="Normal"/>
    <w:uiPriority w:val="34"/>
    <w:qFormat/>
    <w:rsid w:val="002825B0"/>
    <w:pPr>
      <w:ind w:left="720"/>
      <w:contextualSpacing/>
    </w:pPr>
  </w:style>
  <w:style w:type="paragraph" w:styleId="Header">
    <w:name w:val="header"/>
    <w:basedOn w:val="Normal"/>
    <w:link w:val="HeaderChar"/>
    <w:uiPriority w:val="99"/>
    <w:unhideWhenUsed/>
    <w:rsid w:val="00A64EBE"/>
    <w:pPr>
      <w:tabs>
        <w:tab w:val="center" w:pos="4536"/>
        <w:tab w:val="right" w:pos="9072"/>
      </w:tabs>
    </w:pPr>
  </w:style>
  <w:style w:type="character" w:customStyle="1" w:styleId="HeaderChar">
    <w:name w:val="Header Char"/>
    <w:basedOn w:val="DefaultParagraphFont"/>
    <w:link w:val="Header"/>
    <w:uiPriority w:val="99"/>
    <w:rsid w:val="00A64EBE"/>
    <w:rPr>
      <w:rFonts w:ascii="Arial" w:eastAsia="Times New Roman" w:hAnsi="Arial" w:cs="Times New Roman"/>
      <w:sz w:val="24"/>
      <w:szCs w:val="24"/>
      <w:lang w:eastAsia="hr-HR"/>
    </w:rPr>
  </w:style>
  <w:style w:type="paragraph" w:styleId="Footer">
    <w:name w:val="footer"/>
    <w:basedOn w:val="Normal"/>
    <w:link w:val="FooterChar"/>
    <w:uiPriority w:val="99"/>
    <w:unhideWhenUsed/>
    <w:rsid w:val="00A64EBE"/>
    <w:pPr>
      <w:tabs>
        <w:tab w:val="center" w:pos="4536"/>
        <w:tab w:val="right" w:pos="9072"/>
      </w:tabs>
    </w:pPr>
  </w:style>
  <w:style w:type="character" w:customStyle="1" w:styleId="FooterChar">
    <w:name w:val="Footer Char"/>
    <w:basedOn w:val="DefaultParagraphFont"/>
    <w:link w:val="Footer"/>
    <w:uiPriority w:val="99"/>
    <w:rsid w:val="00A64EBE"/>
    <w:rPr>
      <w:rFonts w:ascii="Arial" w:eastAsia="Times New Roman" w:hAnsi="Arial" w:cs="Times New Roman"/>
      <w:sz w:val="24"/>
      <w:szCs w:val="24"/>
      <w:lang w:eastAsia="hr-HR"/>
    </w:rPr>
  </w:style>
  <w:style w:type="paragraph" w:styleId="BalloonText">
    <w:name w:val="Balloon Text"/>
    <w:basedOn w:val="Normal"/>
    <w:link w:val="BalloonTextChar"/>
    <w:uiPriority w:val="99"/>
    <w:semiHidden/>
    <w:unhideWhenUsed/>
    <w:rsid w:val="00E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548"/>
    <w:rPr>
      <w:rFonts w:ascii="Segoe UI" w:eastAsia="Times New Roman" w:hAnsi="Segoe UI" w:cs="Segoe UI"/>
      <w:sz w:val="18"/>
      <w:szCs w:val="18"/>
      <w:lang w:eastAsia="hr-HR"/>
    </w:rPr>
  </w:style>
  <w:style w:type="paragraph" w:customStyle="1" w:styleId="box458203">
    <w:name w:val="box_458203"/>
    <w:basedOn w:val="Normal"/>
    <w:rsid w:val="003A6970"/>
    <w:pPr>
      <w:spacing w:before="100" w:beforeAutospacing="1" w:after="100" w:afterAutospacing="1"/>
    </w:pPr>
    <w:rPr>
      <w:rFonts w:ascii="Times New Roman" w:hAnsi="Times New Roman"/>
    </w:rPr>
  </w:style>
  <w:style w:type="paragraph" w:styleId="NormalWeb">
    <w:name w:val="Normal (Web)"/>
    <w:basedOn w:val="Normal"/>
    <w:uiPriority w:val="99"/>
    <w:unhideWhenUsed/>
    <w:rsid w:val="007B0283"/>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7B0283"/>
    <w:rPr>
      <w:color w:val="0000FF"/>
      <w:u w:val="single"/>
    </w:rPr>
  </w:style>
  <w:style w:type="paragraph" w:styleId="NoSpacing">
    <w:name w:val="No Spacing"/>
    <w:uiPriority w:val="1"/>
    <w:qFormat/>
    <w:rsid w:val="00586E78"/>
    <w:pPr>
      <w:spacing w:after="0" w:line="240" w:lineRule="auto"/>
    </w:pPr>
    <w:rPr>
      <w:rFonts w:ascii="Arial" w:eastAsia="Times New Roman" w:hAnsi="Arial" w:cs="Times New Roman"/>
      <w:sz w:val="24"/>
      <w:szCs w:val="24"/>
      <w:lang w:eastAsia="hr-HR"/>
    </w:rPr>
  </w:style>
  <w:style w:type="character" w:styleId="CommentReference">
    <w:name w:val="annotation reference"/>
    <w:basedOn w:val="DefaultParagraphFont"/>
    <w:uiPriority w:val="99"/>
    <w:semiHidden/>
    <w:unhideWhenUsed/>
    <w:rsid w:val="00586E78"/>
    <w:rPr>
      <w:sz w:val="16"/>
      <w:szCs w:val="16"/>
    </w:rPr>
  </w:style>
  <w:style w:type="paragraph" w:styleId="CommentText">
    <w:name w:val="annotation text"/>
    <w:basedOn w:val="Normal"/>
    <w:link w:val="CommentTextChar"/>
    <w:uiPriority w:val="99"/>
    <w:unhideWhenUsed/>
    <w:rsid w:val="00586E78"/>
    <w:rPr>
      <w:sz w:val="20"/>
      <w:szCs w:val="20"/>
    </w:rPr>
  </w:style>
  <w:style w:type="character" w:customStyle="1" w:styleId="CommentTextChar">
    <w:name w:val="Comment Text Char"/>
    <w:basedOn w:val="DefaultParagraphFont"/>
    <w:link w:val="CommentText"/>
    <w:uiPriority w:val="99"/>
    <w:rsid w:val="00586E78"/>
    <w:rPr>
      <w:rFonts w:ascii="Arial" w:eastAsia="Times New Roman" w:hAnsi="Arial"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586E78"/>
    <w:rPr>
      <w:b/>
      <w:bCs/>
    </w:rPr>
  </w:style>
  <w:style w:type="character" w:customStyle="1" w:styleId="CommentSubjectChar">
    <w:name w:val="Comment Subject Char"/>
    <w:basedOn w:val="CommentTextChar"/>
    <w:link w:val="CommentSubject"/>
    <w:uiPriority w:val="99"/>
    <w:semiHidden/>
    <w:rsid w:val="00586E78"/>
    <w:rPr>
      <w:rFonts w:ascii="Arial" w:eastAsia="Times New Roman" w:hAnsi="Arial" w:cs="Times New Roman"/>
      <w:b/>
      <w:bCs/>
      <w:sz w:val="20"/>
      <w:szCs w:val="20"/>
      <w:lang w:eastAsia="hr-HR"/>
    </w:rPr>
  </w:style>
  <w:style w:type="character" w:customStyle="1" w:styleId="mrppsc">
    <w:name w:val="mrppsc"/>
    <w:basedOn w:val="DefaultParagraphFont"/>
    <w:rsid w:val="00CF15AF"/>
  </w:style>
  <w:style w:type="paragraph" w:customStyle="1" w:styleId="xmsonormal">
    <w:name w:val="x_msonormal"/>
    <w:basedOn w:val="Normal"/>
    <w:rsid w:val="00F11B1B"/>
    <w:rPr>
      <w:rFonts w:ascii="Aptos" w:eastAsiaTheme="minorHAnsi" w:hAnsi="Aptos" w:cs="Aptos"/>
      <w:sz w:val="22"/>
      <w:szCs w:val="22"/>
    </w:rPr>
  </w:style>
  <w:style w:type="paragraph" w:customStyle="1" w:styleId="box480012">
    <w:name w:val="box_480012"/>
    <w:basedOn w:val="Normal"/>
    <w:rsid w:val="00500DF9"/>
    <w:pPr>
      <w:spacing w:before="100" w:beforeAutospacing="1" w:after="100" w:afterAutospacing="1"/>
    </w:pPr>
    <w:rPr>
      <w:rFonts w:ascii="Times New Roman" w:hAnsi="Times New Roman"/>
      <w14:ligatures w14:val="standardContextual"/>
    </w:rPr>
  </w:style>
  <w:style w:type="character" w:customStyle="1" w:styleId="Heading2Char">
    <w:name w:val="Heading 2 Char"/>
    <w:basedOn w:val="DefaultParagraphFont"/>
    <w:link w:val="Heading2"/>
    <w:uiPriority w:val="9"/>
    <w:semiHidden/>
    <w:rsid w:val="00BF723E"/>
    <w:rPr>
      <w:rFonts w:asciiTheme="majorHAnsi" w:eastAsiaTheme="majorEastAsia" w:hAnsiTheme="majorHAnsi" w:cstheme="majorBidi"/>
      <w:color w:val="2F5496"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4258">
      <w:bodyDiv w:val="1"/>
      <w:marLeft w:val="0"/>
      <w:marRight w:val="0"/>
      <w:marTop w:val="0"/>
      <w:marBottom w:val="0"/>
      <w:divBdr>
        <w:top w:val="none" w:sz="0" w:space="0" w:color="auto"/>
        <w:left w:val="none" w:sz="0" w:space="0" w:color="auto"/>
        <w:bottom w:val="none" w:sz="0" w:space="0" w:color="auto"/>
        <w:right w:val="none" w:sz="0" w:space="0" w:color="auto"/>
      </w:divBdr>
    </w:div>
    <w:div w:id="70859613">
      <w:bodyDiv w:val="1"/>
      <w:marLeft w:val="0"/>
      <w:marRight w:val="0"/>
      <w:marTop w:val="0"/>
      <w:marBottom w:val="0"/>
      <w:divBdr>
        <w:top w:val="none" w:sz="0" w:space="0" w:color="auto"/>
        <w:left w:val="none" w:sz="0" w:space="0" w:color="auto"/>
        <w:bottom w:val="none" w:sz="0" w:space="0" w:color="auto"/>
        <w:right w:val="none" w:sz="0" w:space="0" w:color="auto"/>
      </w:divBdr>
    </w:div>
    <w:div w:id="394476992">
      <w:bodyDiv w:val="1"/>
      <w:marLeft w:val="0"/>
      <w:marRight w:val="0"/>
      <w:marTop w:val="0"/>
      <w:marBottom w:val="0"/>
      <w:divBdr>
        <w:top w:val="none" w:sz="0" w:space="0" w:color="auto"/>
        <w:left w:val="none" w:sz="0" w:space="0" w:color="auto"/>
        <w:bottom w:val="none" w:sz="0" w:space="0" w:color="auto"/>
        <w:right w:val="none" w:sz="0" w:space="0" w:color="auto"/>
      </w:divBdr>
    </w:div>
    <w:div w:id="757748965">
      <w:bodyDiv w:val="1"/>
      <w:marLeft w:val="0"/>
      <w:marRight w:val="0"/>
      <w:marTop w:val="0"/>
      <w:marBottom w:val="0"/>
      <w:divBdr>
        <w:top w:val="none" w:sz="0" w:space="0" w:color="auto"/>
        <w:left w:val="none" w:sz="0" w:space="0" w:color="auto"/>
        <w:bottom w:val="none" w:sz="0" w:space="0" w:color="auto"/>
        <w:right w:val="none" w:sz="0" w:space="0" w:color="auto"/>
      </w:divBdr>
    </w:div>
    <w:div w:id="812721583">
      <w:bodyDiv w:val="1"/>
      <w:marLeft w:val="0"/>
      <w:marRight w:val="0"/>
      <w:marTop w:val="0"/>
      <w:marBottom w:val="0"/>
      <w:divBdr>
        <w:top w:val="none" w:sz="0" w:space="0" w:color="auto"/>
        <w:left w:val="none" w:sz="0" w:space="0" w:color="auto"/>
        <w:bottom w:val="none" w:sz="0" w:space="0" w:color="auto"/>
        <w:right w:val="none" w:sz="0" w:space="0" w:color="auto"/>
      </w:divBdr>
    </w:div>
    <w:div w:id="876429387">
      <w:bodyDiv w:val="1"/>
      <w:marLeft w:val="0"/>
      <w:marRight w:val="0"/>
      <w:marTop w:val="0"/>
      <w:marBottom w:val="0"/>
      <w:divBdr>
        <w:top w:val="none" w:sz="0" w:space="0" w:color="auto"/>
        <w:left w:val="none" w:sz="0" w:space="0" w:color="auto"/>
        <w:bottom w:val="none" w:sz="0" w:space="0" w:color="auto"/>
        <w:right w:val="none" w:sz="0" w:space="0" w:color="auto"/>
      </w:divBdr>
    </w:div>
    <w:div w:id="1080756125">
      <w:bodyDiv w:val="1"/>
      <w:marLeft w:val="0"/>
      <w:marRight w:val="0"/>
      <w:marTop w:val="0"/>
      <w:marBottom w:val="0"/>
      <w:divBdr>
        <w:top w:val="none" w:sz="0" w:space="0" w:color="auto"/>
        <w:left w:val="none" w:sz="0" w:space="0" w:color="auto"/>
        <w:bottom w:val="none" w:sz="0" w:space="0" w:color="auto"/>
        <w:right w:val="none" w:sz="0" w:space="0" w:color="auto"/>
      </w:divBdr>
    </w:div>
    <w:div w:id="1237739956">
      <w:bodyDiv w:val="1"/>
      <w:marLeft w:val="0"/>
      <w:marRight w:val="0"/>
      <w:marTop w:val="0"/>
      <w:marBottom w:val="0"/>
      <w:divBdr>
        <w:top w:val="none" w:sz="0" w:space="0" w:color="auto"/>
        <w:left w:val="none" w:sz="0" w:space="0" w:color="auto"/>
        <w:bottom w:val="none" w:sz="0" w:space="0" w:color="auto"/>
        <w:right w:val="none" w:sz="0" w:space="0" w:color="auto"/>
      </w:divBdr>
    </w:div>
    <w:div w:id="1308704084">
      <w:bodyDiv w:val="1"/>
      <w:marLeft w:val="0"/>
      <w:marRight w:val="0"/>
      <w:marTop w:val="0"/>
      <w:marBottom w:val="0"/>
      <w:divBdr>
        <w:top w:val="none" w:sz="0" w:space="0" w:color="auto"/>
        <w:left w:val="none" w:sz="0" w:space="0" w:color="auto"/>
        <w:bottom w:val="none" w:sz="0" w:space="0" w:color="auto"/>
        <w:right w:val="none" w:sz="0" w:space="0" w:color="auto"/>
      </w:divBdr>
    </w:div>
    <w:div w:id="1585842885">
      <w:bodyDiv w:val="1"/>
      <w:marLeft w:val="0"/>
      <w:marRight w:val="0"/>
      <w:marTop w:val="0"/>
      <w:marBottom w:val="0"/>
      <w:divBdr>
        <w:top w:val="none" w:sz="0" w:space="0" w:color="auto"/>
        <w:left w:val="none" w:sz="0" w:space="0" w:color="auto"/>
        <w:bottom w:val="none" w:sz="0" w:space="0" w:color="auto"/>
        <w:right w:val="none" w:sz="0" w:space="0" w:color="auto"/>
      </w:divBdr>
    </w:div>
    <w:div w:id="1708069493">
      <w:bodyDiv w:val="1"/>
      <w:marLeft w:val="0"/>
      <w:marRight w:val="0"/>
      <w:marTop w:val="0"/>
      <w:marBottom w:val="0"/>
      <w:divBdr>
        <w:top w:val="none" w:sz="0" w:space="0" w:color="auto"/>
        <w:left w:val="none" w:sz="0" w:space="0" w:color="auto"/>
        <w:bottom w:val="none" w:sz="0" w:space="0" w:color="auto"/>
        <w:right w:val="none" w:sz="0" w:space="0" w:color="auto"/>
      </w:divBdr>
    </w:div>
    <w:div w:id="1739084910">
      <w:bodyDiv w:val="1"/>
      <w:marLeft w:val="0"/>
      <w:marRight w:val="0"/>
      <w:marTop w:val="0"/>
      <w:marBottom w:val="0"/>
      <w:divBdr>
        <w:top w:val="none" w:sz="0" w:space="0" w:color="auto"/>
        <w:left w:val="none" w:sz="0" w:space="0" w:color="auto"/>
        <w:bottom w:val="none" w:sz="0" w:space="0" w:color="auto"/>
        <w:right w:val="none" w:sz="0" w:space="0" w:color="auto"/>
      </w:divBdr>
    </w:div>
    <w:div w:id="197159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98CD-7802-42C4-BA46-1F927458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13</Pages>
  <Words>4944</Words>
  <Characters>28187</Characters>
  <Application>Microsoft Office Word</Application>
  <DocSecurity>0</DocSecurity>
  <Lines>234</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33065</CharactersWithSpaces>
  <SharedDoc>false</SharedDoc>
  <HLinks>
    <vt:vector size="114" baseType="variant">
      <vt:variant>
        <vt:i4>2686979</vt:i4>
      </vt:variant>
      <vt:variant>
        <vt:i4>54</vt:i4>
      </vt:variant>
      <vt:variant>
        <vt:i4>0</vt:i4>
      </vt:variant>
      <vt:variant>
        <vt:i4>5</vt:i4>
      </vt:variant>
      <vt:variant>
        <vt:lpwstr>mailto:antonia.radic.brkan@makarska.hr</vt:lpwstr>
      </vt:variant>
      <vt:variant>
        <vt:lpwstr/>
      </vt:variant>
      <vt:variant>
        <vt:i4>3932164</vt:i4>
      </vt:variant>
      <vt:variant>
        <vt:i4>51</vt:i4>
      </vt:variant>
      <vt:variant>
        <vt:i4>0</vt:i4>
      </vt:variant>
      <vt:variant>
        <vt:i4>5</vt:i4>
      </vt:variant>
      <vt:variant>
        <vt:lpwstr>mailto:marina.josipovic@makarska-info.hr</vt:lpwstr>
      </vt:variant>
      <vt:variant>
        <vt:lpwstr/>
      </vt:variant>
      <vt:variant>
        <vt:i4>4784189</vt:i4>
      </vt:variant>
      <vt:variant>
        <vt:i4>48</vt:i4>
      </vt:variant>
      <vt:variant>
        <vt:i4>0</vt:i4>
      </vt:variant>
      <vt:variant>
        <vt:i4>5</vt:i4>
      </vt:variant>
      <vt:variant>
        <vt:lpwstr>mailto:matko.lovreta@makarska.hr</vt:lpwstr>
      </vt:variant>
      <vt:variant>
        <vt:lpwstr/>
      </vt:variant>
      <vt:variant>
        <vt:i4>3211301</vt:i4>
      </vt:variant>
      <vt:variant>
        <vt:i4>45</vt:i4>
      </vt:variant>
      <vt:variant>
        <vt:i4>0</vt:i4>
      </vt:variant>
      <vt:variant>
        <vt:i4>5</vt:i4>
      </vt:variant>
      <vt:variant>
        <vt:lpwstr>https://mint.gov.hr/kategorizacija-11512/11512</vt:lpwstr>
      </vt:variant>
      <vt:variant>
        <vt:lpwstr/>
      </vt:variant>
      <vt:variant>
        <vt:i4>2686979</vt:i4>
      </vt:variant>
      <vt:variant>
        <vt:i4>42</vt:i4>
      </vt:variant>
      <vt:variant>
        <vt:i4>0</vt:i4>
      </vt:variant>
      <vt:variant>
        <vt:i4>5</vt:i4>
      </vt:variant>
      <vt:variant>
        <vt:lpwstr>mailto:antonia.radic.brkan@makarska.hr</vt:lpwstr>
      </vt:variant>
      <vt:variant>
        <vt:lpwstr/>
      </vt:variant>
      <vt:variant>
        <vt:i4>4784189</vt:i4>
      </vt:variant>
      <vt:variant>
        <vt:i4>39</vt:i4>
      </vt:variant>
      <vt:variant>
        <vt:i4>0</vt:i4>
      </vt:variant>
      <vt:variant>
        <vt:i4>5</vt:i4>
      </vt:variant>
      <vt:variant>
        <vt:lpwstr>mailto:matko.lovreta@makarska.hr</vt:lpwstr>
      </vt:variant>
      <vt:variant>
        <vt:lpwstr/>
      </vt:variant>
      <vt:variant>
        <vt:i4>3932164</vt:i4>
      </vt:variant>
      <vt:variant>
        <vt:i4>36</vt:i4>
      </vt:variant>
      <vt:variant>
        <vt:i4>0</vt:i4>
      </vt:variant>
      <vt:variant>
        <vt:i4>5</vt:i4>
      </vt:variant>
      <vt:variant>
        <vt:lpwstr>mailto:marina.josipovic@makarska-info.hr</vt:lpwstr>
      </vt:variant>
      <vt:variant>
        <vt:lpwstr/>
      </vt:variant>
      <vt:variant>
        <vt:i4>3932164</vt:i4>
      </vt:variant>
      <vt:variant>
        <vt:i4>33</vt:i4>
      </vt:variant>
      <vt:variant>
        <vt:i4>0</vt:i4>
      </vt:variant>
      <vt:variant>
        <vt:i4>5</vt:i4>
      </vt:variant>
      <vt:variant>
        <vt:lpwstr>mailto:marina.josipovic@makarska-info.hr</vt:lpwstr>
      </vt:variant>
      <vt:variant>
        <vt:lpwstr/>
      </vt:variant>
      <vt:variant>
        <vt:i4>2686979</vt:i4>
      </vt:variant>
      <vt:variant>
        <vt:i4>30</vt:i4>
      </vt:variant>
      <vt:variant>
        <vt:i4>0</vt:i4>
      </vt:variant>
      <vt:variant>
        <vt:i4>5</vt:i4>
      </vt:variant>
      <vt:variant>
        <vt:lpwstr>mailto:antonia.radic.brkan@makarska.hr</vt:lpwstr>
      </vt:variant>
      <vt:variant>
        <vt:lpwstr/>
      </vt:variant>
      <vt:variant>
        <vt:i4>3932164</vt:i4>
      </vt:variant>
      <vt:variant>
        <vt:i4>27</vt:i4>
      </vt:variant>
      <vt:variant>
        <vt:i4>0</vt:i4>
      </vt:variant>
      <vt:variant>
        <vt:i4>5</vt:i4>
      </vt:variant>
      <vt:variant>
        <vt:lpwstr>mailto:marina.josipovic@makarska-info.hr</vt:lpwstr>
      </vt:variant>
      <vt:variant>
        <vt:lpwstr/>
      </vt:variant>
      <vt:variant>
        <vt:i4>4784189</vt:i4>
      </vt:variant>
      <vt:variant>
        <vt:i4>24</vt:i4>
      </vt:variant>
      <vt:variant>
        <vt:i4>0</vt:i4>
      </vt:variant>
      <vt:variant>
        <vt:i4>5</vt:i4>
      </vt:variant>
      <vt:variant>
        <vt:lpwstr>mailto:matko.lovreta@makarska.hr</vt:lpwstr>
      </vt:variant>
      <vt:variant>
        <vt:lpwstr/>
      </vt:variant>
      <vt:variant>
        <vt:i4>2686979</vt:i4>
      </vt:variant>
      <vt:variant>
        <vt:i4>21</vt:i4>
      </vt:variant>
      <vt:variant>
        <vt:i4>0</vt:i4>
      </vt:variant>
      <vt:variant>
        <vt:i4>5</vt:i4>
      </vt:variant>
      <vt:variant>
        <vt:lpwstr>mailto:antonia.radic.brkan@makarska.hr</vt:lpwstr>
      </vt:variant>
      <vt:variant>
        <vt:lpwstr/>
      </vt:variant>
      <vt:variant>
        <vt:i4>4784189</vt:i4>
      </vt:variant>
      <vt:variant>
        <vt:i4>18</vt:i4>
      </vt:variant>
      <vt:variant>
        <vt:i4>0</vt:i4>
      </vt:variant>
      <vt:variant>
        <vt:i4>5</vt:i4>
      </vt:variant>
      <vt:variant>
        <vt:lpwstr>mailto:matko.lovreta@makarska.hr</vt:lpwstr>
      </vt:variant>
      <vt:variant>
        <vt:lpwstr/>
      </vt:variant>
      <vt:variant>
        <vt:i4>3932164</vt:i4>
      </vt:variant>
      <vt:variant>
        <vt:i4>15</vt:i4>
      </vt:variant>
      <vt:variant>
        <vt:i4>0</vt:i4>
      </vt:variant>
      <vt:variant>
        <vt:i4>5</vt:i4>
      </vt:variant>
      <vt:variant>
        <vt:lpwstr>mailto:marina.josipovic@makarska-info.hr</vt:lpwstr>
      </vt:variant>
      <vt:variant>
        <vt:lpwstr/>
      </vt:variant>
      <vt:variant>
        <vt:i4>3932164</vt:i4>
      </vt:variant>
      <vt:variant>
        <vt:i4>12</vt:i4>
      </vt:variant>
      <vt:variant>
        <vt:i4>0</vt:i4>
      </vt:variant>
      <vt:variant>
        <vt:i4>5</vt:i4>
      </vt:variant>
      <vt:variant>
        <vt:lpwstr>mailto:marina.josipovic@makarska-info.hr</vt:lpwstr>
      </vt:variant>
      <vt:variant>
        <vt:lpwstr/>
      </vt:variant>
      <vt:variant>
        <vt:i4>2686979</vt:i4>
      </vt:variant>
      <vt:variant>
        <vt:i4>9</vt:i4>
      </vt:variant>
      <vt:variant>
        <vt:i4>0</vt:i4>
      </vt:variant>
      <vt:variant>
        <vt:i4>5</vt:i4>
      </vt:variant>
      <vt:variant>
        <vt:lpwstr>mailto:antonia.radic.brkan@makarska.hr</vt:lpwstr>
      </vt:variant>
      <vt:variant>
        <vt:lpwstr/>
      </vt:variant>
      <vt:variant>
        <vt:i4>3932164</vt:i4>
      </vt:variant>
      <vt:variant>
        <vt:i4>6</vt:i4>
      </vt:variant>
      <vt:variant>
        <vt:i4>0</vt:i4>
      </vt:variant>
      <vt:variant>
        <vt:i4>5</vt:i4>
      </vt:variant>
      <vt:variant>
        <vt:lpwstr>mailto:marina.josipovic@makarska-info.hr</vt:lpwstr>
      </vt:variant>
      <vt:variant>
        <vt:lpwstr/>
      </vt:variant>
      <vt:variant>
        <vt:i4>3932164</vt:i4>
      </vt:variant>
      <vt:variant>
        <vt:i4>3</vt:i4>
      </vt:variant>
      <vt:variant>
        <vt:i4>0</vt:i4>
      </vt:variant>
      <vt:variant>
        <vt:i4>5</vt:i4>
      </vt:variant>
      <vt:variant>
        <vt:lpwstr>mailto:marina.josipovic@makarska-info.hr</vt:lpwstr>
      </vt:variant>
      <vt:variant>
        <vt:lpwstr/>
      </vt:variant>
      <vt:variant>
        <vt:i4>4784189</vt:i4>
      </vt:variant>
      <vt:variant>
        <vt:i4>0</vt:i4>
      </vt:variant>
      <vt:variant>
        <vt:i4>0</vt:i4>
      </vt:variant>
      <vt:variant>
        <vt:i4>5</vt:i4>
      </vt:variant>
      <vt:variant>
        <vt:lpwstr>mailto:matko.lovreta@makarska.hr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DragicaKemeter</dc:creator>
  <cp:lastModifiedBy>Marina Kristović</cp:lastModifiedBy>
  <cp:revision>27</cp:revision>
  <cp:lastPrinted>2026-05-07T07:03:00Z</cp:lastPrinted>
  <dcterms:created xsi:type="dcterms:W3CDTF">2026-05-06T13:26:00Z</dcterms:created>
  <dcterms:modified xsi:type="dcterms:W3CDTF">2026-05-15T09:48:00Z</dcterms:modified>
</cp:coreProperties>
</file>