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06BF0" w14:textId="77777777" w:rsidR="00E6086A" w:rsidRPr="00EA6CE6" w:rsidRDefault="001F1775">
      <w:pPr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4E59B44C" w14:textId="77777777"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1F1775" w:rsidRPr="00EA6CE6" w14:paraId="538FC972" w14:textId="77777777" w:rsidTr="00A97D85">
        <w:trPr>
          <w:trHeight w:val="983"/>
        </w:trPr>
        <w:tc>
          <w:tcPr>
            <w:tcW w:w="9016" w:type="dxa"/>
            <w:gridSpan w:val="3"/>
          </w:tcPr>
          <w:p w14:paraId="6266A6D7" w14:textId="77777777" w:rsidR="001F1775" w:rsidRPr="00EA6CE6" w:rsidRDefault="001F1775" w:rsidP="000615A7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14:paraId="171B8124" w14:textId="77777777" w:rsidR="001F1775" w:rsidRPr="00EA6CE6" w:rsidRDefault="001F1775" w:rsidP="000615A7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14:paraId="1535FF4C" w14:textId="77777777" w:rsidR="001F1775" w:rsidRPr="00EA6CE6" w:rsidRDefault="001F1775" w:rsidP="000615A7">
            <w:pPr>
              <w:rPr>
                <w:rFonts w:ascii="Arial" w:hAnsi="Arial" w:cs="Arial"/>
                <w:b/>
              </w:rPr>
            </w:pPr>
          </w:p>
        </w:tc>
      </w:tr>
      <w:tr w:rsidR="001F1775" w:rsidRPr="00EA6CE6" w14:paraId="50EAF731" w14:textId="77777777" w:rsidTr="00A97D85">
        <w:tc>
          <w:tcPr>
            <w:tcW w:w="3114" w:type="dxa"/>
          </w:tcPr>
          <w:p w14:paraId="4E2FF527" w14:textId="77777777" w:rsidR="001F1775" w:rsidRPr="00EA6CE6" w:rsidRDefault="00854F50" w:rsidP="000615A7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14:paraId="59168B4D" w14:textId="4CC25BB2" w:rsidR="00854F50" w:rsidRPr="006A4D94" w:rsidRDefault="00754C85" w:rsidP="0066546B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Nacrt</w:t>
            </w:r>
            <w:r w:rsidR="0066546B">
              <w:rPr>
                <w:rFonts w:ascii="Arial" w:hAnsi="Arial" w:cs="Arial"/>
              </w:rPr>
              <w:t xml:space="preserve"> Izmjena i dopuna P</w:t>
            </w:r>
            <w:r w:rsidR="00D3076A" w:rsidRPr="00D3076A">
              <w:rPr>
                <w:rFonts w:ascii="Arial" w:hAnsi="Arial" w:cs="Arial"/>
              </w:rPr>
              <w:t>lan</w:t>
            </w:r>
            <w:r>
              <w:rPr>
                <w:rFonts w:ascii="Arial" w:hAnsi="Arial" w:cs="Arial"/>
              </w:rPr>
              <w:t>a</w:t>
            </w:r>
            <w:r w:rsidR="00D3076A" w:rsidRPr="00D3076A">
              <w:rPr>
                <w:rFonts w:ascii="Arial" w:hAnsi="Arial" w:cs="Arial"/>
              </w:rPr>
              <w:t xml:space="preserve"> upravljanja pomorskim dobrom Grada Dubrovnika za razdoblje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3076A" w:rsidRPr="00D3076A">
              <w:rPr>
                <w:rFonts w:ascii="Arial" w:hAnsi="Arial" w:cs="Arial"/>
              </w:rPr>
              <w:t>2024</w:t>
            </w:r>
            <w:proofErr w:type="spellEnd"/>
            <w:r w:rsidR="00D3076A" w:rsidRPr="00D3076A">
              <w:rPr>
                <w:rFonts w:ascii="Arial" w:hAnsi="Arial" w:cs="Arial"/>
              </w:rPr>
              <w:t>.-</w:t>
            </w:r>
            <w:proofErr w:type="spellStart"/>
            <w:r w:rsidR="00D3076A" w:rsidRPr="00D3076A">
              <w:rPr>
                <w:rFonts w:ascii="Arial" w:hAnsi="Arial" w:cs="Arial"/>
              </w:rPr>
              <w:t>2028</w:t>
            </w:r>
            <w:proofErr w:type="spellEnd"/>
            <w:r w:rsidR="00D3076A" w:rsidRPr="00D3076A">
              <w:rPr>
                <w:rFonts w:ascii="Arial" w:hAnsi="Arial" w:cs="Arial"/>
              </w:rPr>
              <w:t>.</w:t>
            </w:r>
          </w:p>
        </w:tc>
      </w:tr>
      <w:tr w:rsidR="001F1775" w:rsidRPr="00EA6CE6" w14:paraId="472858B8" w14:textId="77777777" w:rsidTr="00A97D85">
        <w:tc>
          <w:tcPr>
            <w:tcW w:w="3114" w:type="dxa"/>
          </w:tcPr>
          <w:p w14:paraId="3BB4B473" w14:textId="4E323437" w:rsidR="00854F50" w:rsidRPr="00EA6CE6" w:rsidRDefault="00854F50" w:rsidP="000615A7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Naziv </w:t>
            </w:r>
            <w:r w:rsidR="001F1775" w:rsidRPr="00EA6CE6">
              <w:rPr>
                <w:rFonts w:ascii="Arial" w:hAnsi="Arial" w:cs="Arial"/>
                <w:b/>
              </w:rPr>
              <w:t>tijel</w:t>
            </w:r>
            <w:r w:rsidRPr="00EA6CE6">
              <w:rPr>
                <w:rFonts w:ascii="Arial" w:hAnsi="Arial" w:cs="Arial"/>
                <w:b/>
              </w:rPr>
              <w:t>a nadležnog za izradu nacrta /</w:t>
            </w:r>
            <w:r w:rsidR="001F1775" w:rsidRPr="00EA6CE6">
              <w:rPr>
                <w:rFonts w:ascii="Arial" w:hAnsi="Arial" w:cs="Arial"/>
                <w:b/>
              </w:rPr>
              <w:t xml:space="preserve"> prov</w:t>
            </w:r>
            <w:r w:rsidRPr="00EA6CE6">
              <w:rPr>
                <w:rFonts w:ascii="Arial" w:hAnsi="Arial" w:cs="Arial"/>
                <w:b/>
              </w:rPr>
              <w:t>edbu</w:t>
            </w:r>
            <w:r w:rsidR="001F1775" w:rsidRPr="00EA6CE6">
              <w:rPr>
                <w:rFonts w:ascii="Arial" w:hAnsi="Arial" w:cs="Arial"/>
                <w:b/>
              </w:rPr>
              <w:t xml:space="preserve"> savjetovanj</w:t>
            </w:r>
            <w:r w:rsidRPr="00EA6CE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902" w:type="dxa"/>
            <w:gridSpan w:val="2"/>
          </w:tcPr>
          <w:p w14:paraId="1E7B60D1" w14:textId="77777777" w:rsidR="001F1775" w:rsidRPr="00EA6CE6" w:rsidRDefault="001F1775" w:rsidP="000615A7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Grad </w:t>
            </w:r>
            <w:r w:rsidR="00854F50" w:rsidRPr="00EA6CE6">
              <w:rPr>
                <w:rFonts w:ascii="Arial" w:hAnsi="Arial" w:cs="Arial"/>
              </w:rPr>
              <w:t>Dubrovnik</w:t>
            </w:r>
          </w:p>
          <w:p w14:paraId="2B67C61F" w14:textId="445B4848" w:rsidR="001F1775" w:rsidRPr="00EA6CE6" w:rsidRDefault="001F1775" w:rsidP="00436E1E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Upravni odjel za </w:t>
            </w:r>
            <w:r w:rsidR="00754C85">
              <w:rPr>
                <w:rFonts w:ascii="Arial" w:hAnsi="Arial" w:cs="Arial"/>
              </w:rPr>
              <w:t>komunalne djelatnosti,promet,more i mjesnu samoupravu</w:t>
            </w:r>
          </w:p>
        </w:tc>
      </w:tr>
      <w:tr w:rsidR="001F1775" w:rsidRPr="00EA6CE6" w14:paraId="6DB8D3C0" w14:textId="77777777" w:rsidTr="00A97D85">
        <w:tc>
          <w:tcPr>
            <w:tcW w:w="3114" w:type="dxa"/>
          </w:tcPr>
          <w:p w14:paraId="71E0734B" w14:textId="77777777" w:rsidR="001F1775" w:rsidRPr="00EA6CE6" w:rsidRDefault="001F1775" w:rsidP="000615A7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14:paraId="0C38D2F6" w14:textId="77777777" w:rsidR="00F50237" w:rsidRDefault="00F50237" w:rsidP="00F50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Planom upravljanja pomorskim dobrom uređuju se planirane aktivnosti na pomorskom dobru i prioriteti njihove realizacije, izvori sredstava za njihovu realizaciju, plan održavanja pomorskog dobra u općoj upotrebi, plan gradnje na pomorskom dobru građevina koje ostaju u općoj upotrebi, plan davanja dozvola na pomorskom dobru i plan nadzora ovlaštenika dozvola na pomorskom dobru.</w:t>
            </w:r>
          </w:p>
          <w:p w14:paraId="12B1C8C0" w14:textId="77777777" w:rsidR="00754C85" w:rsidRDefault="00754C85" w:rsidP="00754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Predloženim  Izmjenama i dopunama došlo je do određenih promjena u izvorima sredstava za realizaciju određenih aktivnosti na pomorskom dobru u smislu  usklađivanja sa Programima koji se odnose na aktivnosti održavanja čistoće i zelenila i promjena unutar  određenih </w:t>
            </w:r>
            <w:proofErr w:type="spellStart"/>
            <w:r>
              <w:rPr>
                <w:rFonts w:ascii="Arial" w:hAnsi="Arial" w:cs="Arial"/>
              </w:rPr>
              <w:t>mikrolokacija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čl.12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  <w:p w14:paraId="7CF0C2ED" w14:textId="77777777" w:rsidR="00754C85" w:rsidRDefault="00754C85" w:rsidP="00F50237">
            <w:pPr>
              <w:rPr>
                <w:rFonts w:ascii="Arial" w:hAnsi="Arial" w:cs="Arial"/>
              </w:rPr>
            </w:pPr>
          </w:p>
          <w:p w14:paraId="7B01EE05" w14:textId="77777777" w:rsidR="00F50237" w:rsidRDefault="00F50237" w:rsidP="00F50237">
            <w:pPr>
              <w:rPr>
                <w:rFonts w:ascii="Arial" w:hAnsi="Arial" w:cs="Arial"/>
              </w:rPr>
            </w:pPr>
          </w:p>
          <w:p w14:paraId="1CCC8937" w14:textId="2ECEF17E" w:rsidR="00F2612D" w:rsidRPr="006A4D94" w:rsidRDefault="00F2612D" w:rsidP="006A4D94">
            <w:pPr>
              <w:spacing w:after="160" w:line="259" w:lineRule="auto"/>
              <w:rPr>
                <w:rFonts w:ascii="Arial" w:hAnsi="Arial" w:cs="Arial"/>
                <w:i/>
              </w:rPr>
            </w:pPr>
          </w:p>
        </w:tc>
        <w:bookmarkStart w:id="0" w:name="_GoBack"/>
        <w:bookmarkEnd w:id="0"/>
      </w:tr>
      <w:tr w:rsidR="001F1775" w:rsidRPr="00EA6CE6" w14:paraId="675D4BF1" w14:textId="77777777" w:rsidTr="00A97D85">
        <w:tc>
          <w:tcPr>
            <w:tcW w:w="3114" w:type="dxa"/>
          </w:tcPr>
          <w:p w14:paraId="66A0659B" w14:textId="77777777" w:rsidR="001F1775" w:rsidRPr="00EA6CE6" w:rsidRDefault="00114418" w:rsidP="000615A7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  <w:p w14:paraId="3266EB10" w14:textId="77777777" w:rsidR="00114418" w:rsidRPr="00EA6CE6" w:rsidRDefault="00114418" w:rsidP="000615A7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1499B263" w14:textId="10777CB7" w:rsidR="00F2612D" w:rsidRPr="00EA6CE6" w:rsidRDefault="0034409D" w:rsidP="004F4E19">
            <w:pPr>
              <w:rPr>
                <w:rFonts w:ascii="Arial" w:hAnsi="Arial" w:cs="Arial"/>
              </w:rPr>
            </w:pPr>
            <w:hyperlink r:id="rId7" w:history="1">
              <w:proofErr w:type="spellStart"/>
              <w:r w:rsidRPr="0034409D">
                <w:rPr>
                  <w:rFonts w:eastAsiaTheme="minorHAnsi"/>
                  <w:color w:val="0000FF"/>
                  <w:u w:val="single"/>
                  <w:lang w:eastAsia="en-US"/>
                </w:rPr>
                <w:t>https</w:t>
              </w:r>
              <w:proofErr w:type="spellEnd"/>
              <w:r w:rsidRPr="0034409D">
                <w:rPr>
                  <w:rFonts w:eastAsiaTheme="minorHAnsi"/>
                  <w:color w:val="0000FF"/>
                  <w:u w:val="single"/>
                  <w:lang w:eastAsia="en-US"/>
                </w:rPr>
                <w:t>://www.dubrovnik.hr/vijesti/javno-savjetovanje---nacrt-prijedloga-izmjena-i-dopuna-plana-upravljanja-pomorskim-dobrom-grada-dubrovnika-za-razdoblje-2024-2028-19850</w:t>
              </w:r>
            </w:hyperlink>
          </w:p>
        </w:tc>
      </w:tr>
      <w:tr w:rsidR="001F1775" w:rsidRPr="00EA6CE6" w14:paraId="3922B5D6" w14:textId="77777777" w:rsidTr="00957F7E">
        <w:trPr>
          <w:trHeight w:val="2211"/>
        </w:trPr>
        <w:tc>
          <w:tcPr>
            <w:tcW w:w="3114" w:type="dxa"/>
          </w:tcPr>
          <w:p w14:paraId="01373D70" w14:textId="77777777" w:rsidR="001F1775" w:rsidRPr="00EA6CE6" w:rsidRDefault="001F1775" w:rsidP="000615A7">
            <w:pPr>
              <w:rPr>
                <w:rFonts w:ascii="Arial" w:hAnsi="Arial" w:cs="Arial"/>
              </w:rPr>
            </w:pPr>
          </w:p>
          <w:p w14:paraId="3F3C9FD8" w14:textId="77777777" w:rsidR="00114418" w:rsidRPr="00EA6CE6" w:rsidRDefault="00114418" w:rsidP="000615A7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14:paraId="33119B24" w14:textId="73B78ECD" w:rsidR="00D3076A" w:rsidRDefault="00D3076A" w:rsidP="00D3076A">
            <w:pPr>
              <w:jc w:val="both"/>
              <w:rPr>
                <w:rStyle w:val="Istaknuto"/>
                <w:rFonts w:ascii="Arial" w:hAnsi="Arial" w:cs="Arial"/>
                <w:i w:val="0"/>
              </w:rPr>
            </w:pPr>
            <w:r w:rsidRPr="004861BE">
              <w:rPr>
                <w:rStyle w:val="Istaknuto"/>
                <w:rFonts w:ascii="Arial" w:hAnsi="Arial" w:cs="Arial"/>
                <w:i w:val="0"/>
              </w:rPr>
              <w:t>I</w:t>
            </w:r>
            <w:r>
              <w:rPr>
                <w:rStyle w:val="Istaknuto"/>
                <w:rFonts w:ascii="Arial" w:hAnsi="Arial" w:cs="Arial"/>
                <w:i w:val="0"/>
              </w:rPr>
              <w:t>nternetski javni uvid</w:t>
            </w:r>
            <w:r w:rsidRPr="004861BE">
              <w:rPr>
                <w:rStyle w:val="Istaknuto"/>
                <w:rFonts w:ascii="Arial" w:hAnsi="Arial" w:cs="Arial"/>
                <w:i w:val="0"/>
              </w:rPr>
              <w:t xml:space="preserve"> sa zainteresiranom javnošću prove</w:t>
            </w:r>
            <w:r>
              <w:rPr>
                <w:rStyle w:val="Istaknuto"/>
                <w:rFonts w:ascii="Arial" w:hAnsi="Arial" w:cs="Arial"/>
                <w:i w:val="0"/>
              </w:rPr>
              <w:t>den je u razd</w:t>
            </w:r>
            <w:r w:rsidR="00754C85">
              <w:rPr>
                <w:rStyle w:val="Istaknuto"/>
                <w:rFonts w:ascii="Arial" w:hAnsi="Arial" w:cs="Arial"/>
                <w:i w:val="0"/>
              </w:rPr>
              <w:t xml:space="preserve">oblju od </w:t>
            </w:r>
            <w:proofErr w:type="spellStart"/>
            <w:r w:rsidR="00754C85">
              <w:rPr>
                <w:rStyle w:val="Istaknuto"/>
                <w:rFonts w:ascii="Arial" w:hAnsi="Arial" w:cs="Arial"/>
                <w:i w:val="0"/>
              </w:rPr>
              <w:t>16</w:t>
            </w:r>
            <w:proofErr w:type="spellEnd"/>
            <w:r w:rsidR="00754C85">
              <w:rPr>
                <w:rStyle w:val="Istaknuto"/>
                <w:rFonts w:ascii="Arial" w:hAnsi="Arial" w:cs="Arial"/>
                <w:i w:val="0"/>
              </w:rPr>
              <w:t>. listopada</w:t>
            </w:r>
            <w:r>
              <w:rPr>
                <w:rStyle w:val="Istaknuto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Istaknuto"/>
                <w:rFonts w:ascii="Arial" w:hAnsi="Arial" w:cs="Arial"/>
                <w:i w:val="0"/>
              </w:rPr>
              <w:t>202</w:t>
            </w:r>
            <w:r w:rsidR="00754C85">
              <w:rPr>
                <w:rStyle w:val="Istaknuto"/>
                <w:rFonts w:ascii="Arial" w:hAnsi="Arial" w:cs="Arial"/>
                <w:i w:val="0"/>
              </w:rPr>
              <w:t>5</w:t>
            </w:r>
            <w:proofErr w:type="spellEnd"/>
            <w:r w:rsidR="00754C85">
              <w:rPr>
                <w:rStyle w:val="Istaknuto"/>
                <w:rFonts w:ascii="Arial" w:hAnsi="Arial" w:cs="Arial"/>
                <w:i w:val="0"/>
              </w:rPr>
              <w:t xml:space="preserve">. do </w:t>
            </w:r>
            <w:proofErr w:type="spellStart"/>
            <w:r w:rsidR="00754C85">
              <w:rPr>
                <w:rStyle w:val="Istaknuto"/>
                <w:rFonts w:ascii="Arial" w:hAnsi="Arial" w:cs="Arial"/>
                <w:i w:val="0"/>
              </w:rPr>
              <w:t>01</w:t>
            </w:r>
            <w:proofErr w:type="spellEnd"/>
            <w:r w:rsidR="00754C85">
              <w:rPr>
                <w:rStyle w:val="Istaknuto"/>
                <w:rFonts w:ascii="Arial" w:hAnsi="Arial" w:cs="Arial"/>
                <w:i w:val="0"/>
              </w:rPr>
              <w:t>. studenog</w:t>
            </w:r>
            <w:r>
              <w:rPr>
                <w:rStyle w:val="Istaknuto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Istaknuto"/>
                <w:rFonts w:ascii="Arial" w:hAnsi="Arial" w:cs="Arial"/>
                <w:i w:val="0"/>
              </w:rPr>
              <w:t>202</w:t>
            </w:r>
            <w:r w:rsidR="00754C85">
              <w:rPr>
                <w:rStyle w:val="Istaknuto"/>
                <w:rFonts w:ascii="Arial" w:hAnsi="Arial" w:cs="Arial"/>
                <w:i w:val="0"/>
              </w:rPr>
              <w:t>5</w:t>
            </w:r>
            <w:proofErr w:type="spellEnd"/>
            <w:r w:rsidRPr="004861BE">
              <w:rPr>
                <w:rStyle w:val="Istaknuto"/>
                <w:rFonts w:ascii="Arial" w:hAnsi="Arial" w:cs="Arial"/>
                <w:i w:val="0"/>
              </w:rPr>
              <w:t>.</w:t>
            </w:r>
          </w:p>
          <w:p w14:paraId="299D2988" w14:textId="5066BF6B" w:rsidR="006474F3" w:rsidRPr="004861BE" w:rsidRDefault="00754C85" w:rsidP="006474F3">
            <w:pPr>
              <w:jc w:val="both"/>
              <w:rPr>
                <w:rStyle w:val="Istaknuto"/>
                <w:rFonts w:ascii="Arial" w:hAnsi="Arial" w:cs="Arial"/>
                <w:i w:val="0"/>
              </w:rPr>
            </w:pPr>
            <w:r>
              <w:rPr>
                <w:rStyle w:val="Istaknuto"/>
                <w:rFonts w:ascii="Arial" w:hAnsi="Arial" w:cs="Arial"/>
                <w:i w:val="0"/>
              </w:rPr>
              <w:t>Javni uvid je trajao u kraćem razdoblju zbog potrebnog vremena za ishođenje svih pre</w:t>
            </w:r>
            <w:r w:rsidR="0034409D">
              <w:rPr>
                <w:rStyle w:val="Istaknuto"/>
                <w:rFonts w:ascii="Arial" w:hAnsi="Arial" w:cs="Arial"/>
                <w:i w:val="0"/>
              </w:rPr>
              <w:t>thod</w:t>
            </w:r>
            <w:r>
              <w:rPr>
                <w:rStyle w:val="Istaknuto"/>
                <w:rFonts w:ascii="Arial" w:hAnsi="Arial" w:cs="Arial"/>
                <w:i w:val="0"/>
              </w:rPr>
              <w:t>nih suglasnosti kako bi se predmetne Izmjene i dopune Plana uputile na sjednicu Gradskog vijeća.</w:t>
            </w:r>
          </w:p>
          <w:p w14:paraId="63049A0F" w14:textId="6F99D6D3" w:rsidR="001F1775" w:rsidRPr="00023AFA" w:rsidRDefault="001F1775" w:rsidP="000615A7">
            <w:pPr>
              <w:pStyle w:val="xxmsonormal"/>
              <w:rPr>
                <w:rFonts w:ascii="Arial" w:hAnsi="Arial" w:cs="Arial"/>
                <w:i/>
              </w:rPr>
            </w:pPr>
          </w:p>
          <w:p w14:paraId="4297158E" w14:textId="77777777" w:rsidR="001F1775" w:rsidRPr="00EA6CE6" w:rsidRDefault="001F1775" w:rsidP="000615A7">
            <w:pPr>
              <w:jc w:val="both"/>
              <w:rPr>
                <w:rFonts w:ascii="Arial" w:hAnsi="Arial" w:cs="Arial"/>
              </w:rPr>
            </w:pPr>
          </w:p>
        </w:tc>
      </w:tr>
      <w:tr w:rsidR="001F1775" w:rsidRPr="00EA6CE6" w14:paraId="6C7817A9" w14:textId="77777777" w:rsidTr="00A97D85">
        <w:tc>
          <w:tcPr>
            <w:tcW w:w="3114" w:type="dxa"/>
          </w:tcPr>
          <w:p w14:paraId="03A6B700" w14:textId="77777777" w:rsidR="001F1775" w:rsidRPr="00EA6CE6" w:rsidRDefault="001F1775" w:rsidP="000615A7">
            <w:pPr>
              <w:rPr>
                <w:rFonts w:ascii="Arial" w:hAnsi="Arial" w:cs="Arial"/>
              </w:rPr>
            </w:pPr>
          </w:p>
          <w:p w14:paraId="2DC72FD3" w14:textId="77777777" w:rsidR="00EA6CE6" w:rsidRPr="00EA6CE6" w:rsidRDefault="00EA6CE6" w:rsidP="000615A7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14:paraId="4D828DAA" w14:textId="77777777" w:rsidR="00EA6CE6" w:rsidRPr="00EA6CE6" w:rsidRDefault="00EA6CE6" w:rsidP="000615A7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24818EB2" w14:textId="5A63CBFD" w:rsidR="001F1775" w:rsidRDefault="00D3076A" w:rsidP="00061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navedenom</w:t>
            </w:r>
            <w:r w:rsidR="00754C85">
              <w:rPr>
                <w:rFonts w:ascii="Arial" w:hAnsi="Arial" w:cs="Arial"/>
              </w:rPr>
              <w:t xml:space="preserve"> razdoblju pristigla su ukupno 3</w:t>
            </w:r>
            <w:r w:rsidR="00056AEB">
              <w:rPr>
                <w:rFonts w:ascii="Arial" w:hAnsi="Arial" w:cs="Arial"/>
              </w:rPr>
              <w:t xml:space="preserve"> prijedloga</w:t>
            </w:r>
            <w:r w:rsidR="00754C85">
              <w:rPr>
                <w:rFonts w:ascii="Arial" w:hAnsi="Arial" w:cs="Arial"/>
              </w:rPr>
              <w:t>.</w:t>
            </w:r>
          </w:p>
          <w:p w14:paraId="019689C8" w14:textId="77777777" w:rsidR="00D3076A" w:rsidRPr="00EA6CE6" w:rsidRDefault="00D3076A" w:rsidP="000615A7">
            <w:pPr>
              <w:rPr>
                <w:rFonts w:ascii="Arial" w:hAnsi="Arial" w:cs="Arial"/>
              </w:rPr>
            </w:pPr>
          </w:p>
          <w:p w14:paraId="20B8CC08" w14:textId="7BD0A5C5" w:rsidR="00EA6CE6" w:rsidRPr="009B4129" w:rsidRDefault="00EA6CE6" w:rsidP="00EE2007">
            <w:pPr>
              <w:rPr>
                <w:rFonts w:ascii="Arial" w:hAnsi="Arial" w:cs="Arial"/>
                <w:i/>
              </w:rPr>
            </w:pPr>
          </w:p>
        </w:tc>
      </w:tr>
      <w:tr w:rsidR="00EA6CE6" w:rsidRPr="0018690F" w14:paraId="32AE9E4B" w14:textId="77777777" w:rsidTr="00A97D85">
        <w:tc>
          <w:tcPr>
            <w:tcW w:w="3114" w:type="dxa"/>
          </w:tcPr>
          <w:p w14:paraId="5630968B" w14:textId="07307256" w:rsidR="00EA6CE6" w:rsidRDefault="00EA6CE6" w:rsidP="000615A7">
            <w:pPr>
              <w:rPr>
                <w:rFonts w:ascii="Arial" w:hAnsi="Arial" w:cs="Arial"/>
              </w:rPr>
            </w:pPr>
          </w:p>
          <w:p w14:paraId="210C3EEB" w14:textId="77777777" w:rsidR="00EA6CE6" w:rsidRPr="00EA6CE6" w:rsidRDefault="00EA6CE6" w:rsidP="000615A7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14:paraId="6DD690D7" w14:textId="77777777" w:rsidR="00EA6CE6" w:rsidRPr="00EA6CE6" w:rsidRDefault="00EA6CE6" w:rsidP="000615A7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7E0526AF" w14:textId="52614AC6" w:rsidR="00754C85" w:rsidRDefault="00754C85" w:rsidP="00056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Prijedlog </w:t>
            </w:r>
            <w:proofErr w:type="spellStart"/>
            <w:r>
              <w:rPr>
                <w:rFonts w:ascii="Arial" w:hAnsi="Arial" w:cs="Arial"/>
                <w:b/>
              </w:rPr>
              <w:t>br.1</w:t>
            </w:r>
            <w:proofErr w:type="spellEnd"/>
            <w:r>
              <w:rPr>
                <w:rFonts w:ascii="Arial" w:hAnsi="Arial" w:cs="Arial"/>
                <w:b/>
              </w:rPr>
              <w:t xml:space="preserve"> – </w:t>
            </w:r>
          </w:p>
          <w:p w14:paraId="1BA1FF2C" w14:textId="6BCD8122" w:rsidR="00EE2007" w:rsidRPr="0018690F" w:rsidRDefault="00754C85" w:rsidP="00056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okviru </w:t>
            </w:r>
            <w:proofErr w:type="spellStart"/>
            <w:r>
              <w:rPr>
                <w:rFonts w:ascii="Arial" w:hAnsi="Arial" w:cs="Arial"/>
              </w:rPr>
              <w:t>38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Mikrolokacije</w:t>
            </w:r>
            <w:proofErr w:type="spellEnd"/>
            <w:r>
              <w:rPr>
                <w:rFonts w:ascii="Arial" w:hAnsi="Arial" w:cs="Arial"/>
              </w:rPr>
              <w:t xml:space="preserve"> „</w:t>
            </w:r>
            <w:proofErr w:type="spellStart"/>
            <w:r>
              <w:rPr>
                <w:rFonts w:ascii="Arial" w:hAnsi="Arial" w:cs="Arial"/>
              </w:rPr>
              <w:t>Suđurađ</w:t>
            </w:r>
            <w:proofErr w:type="spellEnd"/>
            <w:r>
              <w:rPr>
                <w:rFonts w:ascii="Arial" w:hAnsi="Arial" w:cs="Arial"/>
              </w:rPr>
              <w:t xml:space="preserve">“ </w:t>
            </w:r>
            <w:r w:rsidR="00957F7E">
              <w:rPr>
                <w:rFonts w:ascii="Arial" w:hAnsi="Arial" w:cs="Arial"/>
              </w:rPr>
              <w:t xml:space="preserve">predlaže se nova oznaka lokacije </w:t>
            </w:r>
            <w:proofErr w:type="spellStart"/>
            <w:r w:rsidR="00957F7E">
              <w:rPr>
                <w:rFonts w:ascii="Arial" w:hAnsi="Arial" w:cs="Arial"/>
              </w:rPr>
              <w:t>38.11</w:t>
            </w:r>
            <w:proofErr w:type="spellEnd"/>
            <w:r w:rsidR="00957F7E">
              <w:rPr>
                <w:rFonts w:ascii="Arial" w:hAnsi="Arial" w:cs="Arial"/>
              </w:rPr>
              <w:t xml:space="preserve">. na kojoj se predlaže oznaka djelatnosti „Ugostiteljska djelatnost pripreme i usluživanja hrane i pića na dijelu obale, dio </w:t>
            </w:r>
            <w:proofErr w:type="spellStart"/>
            <w:r w:rsidR="00957F7E">
              <w:rPr>
                <w:rFonts w:ascii="Arial" w:hAnsi="Arial" w:cs="Arial"/>
              </w:rPr>
              <w:t>k.č</w:t>
            </w:r>
            <w:proofErr w:type="spellEnd"/>
            <w:r w:rsidR="00957F7E">
              <w:rPr>
                <w:rFonts w:ascii="Arial" w:hAnsi="Arial" w:cs="Arial"/>
              </w:rPr>
              <w:t xml:space="preserve">. </w:t>
            </w:r>
            <w:proofErr w:type="spellStart"/>
            <w:r w:rsidR="00957F7E">
              <w:rPr>
                <w:rFonts w:ascii="Arial" w:hAnsi="Arial" w:cs="Arial"/>
              </w:rPr>
              <w:t>1558</w:t>
            </w:r>
            <w:proofErr w:type="spellEnd"/>
            <w:r w:rsidR="00957F7E">
              <w:rPr>
                <w:rFonts w:ascii="Arial" w:hAnsi="Arial" w:cs="Arial"/>
              </w:rPr>
              <w:t xml:space="preserve">/1 k.o. </w:t>
            </w:r>
            <w:proofErr w:type="spellStart"/>
            <w:r w:rsidR="00957F7E">
              <w:rPr>
                <w:rFonts w:ascii="Arial" w:hAnsi="Arial" w:cs="Arial"/>
              </w:rPr>
              <w:t>Suđurađ</w:t>
            </w:r>
            <w:proofErr w:type="spellEnd"/>
            <w:r w:rsidR="00957F7E">
              <w:rPr>
                <w:rFonts w:ascii="Arial" w:hAnsi="Arial" w:cs="Arial"/>
              </w:rPr>
              <w:t xml:space="preserve">, površina </w:t>
            </w:r>
            <w:proofErr w:type="spellStart"/>
            <w:r w:rsidR="00957F7E">
              <w:rPr>
                <w:rFonts w:ascii="Arial" w:hAnsi="Arial" w:cs="Arial"/>
              </w:rPr>
              <w:t>100m</w:t>
            </w:r>
            <w:r w:rsidR="00957F7E">
              <w:rPr>
                <w:rFonts w:ascii="Arial" w:hAnsi="Arial" w:cs="Arial"/>
                <w:vertAlign w:val="superscript"/>
              </w:rPr>
              <w:t>2</w:t>
            </w:r>
            <w:proofErr w:type="spellEnd"/>
            <w:r w:rsidR="00957F7E">
              <w:rPr>
                <w:rFonts w:ascii="Arial" w:hAnsi="Arial" w:cs="Arial"/>
              </w:rPr>
              <w:t>.</w:t>
            </w:r>
          </w:p>
          <w:p w14:paraId="712B8B90" w14:textId="77777777" w:rsidR="00E141F9" w:rsidRPr="0018690F" w:rsidRDefault="00E141F9" w:rsidP="001F4C65">
            <w:pPr>
              <w:rPr>
                <w:rFonts w:ascii="Arial" w:hAnsi="Arial" w:cs="Arial"/>
                <w:b/>
                <w:bCs/>
              </w:rPr>
            </w:pPr>
          </w:p>
          <w:p w14:paraId="0E89E795" w14:textId="5744A1A4" w:rsidR="00555F6B" w:rsidRPr="0018690F" w:rsidRDefault="001F4C65" w:rsidP="001F4C65">
            <w:pPr>
              <w:rPr>
                <w:rFonts w:ascii="Arial" w:hAnsi="Arial" w:cs="Arial"/>
              </w:rPr>
            </w:pPr>
            <w:r w:rsidRPr="0018690F">
              <w:rPr>
                <w:rFonts w:ascii="Arial" w:hAnsi="Arial" w:cs="Arial"/>
                <w:b/>
                <w:bCs/>
              </w:rPr>
              <w:t>ODGOVOR</w:t>
            </w:r>
            <w:r w:rsidRPr="0018690F">
              <w:rPr>
                <w:rFonts w:ascii="Arial" w:hAnsi="Arial" w:cs="Arial"/>
              </w:rPr>
              <w:t>: Prije</w:t>
            </w:r>
            <w:r w:rsidR="00957F7E">
              <w:rPr>
                <w:rFonts w:ascii="Arial" w:hAnsi="Arial" w:cs="Arial"/>
              </w:rPr>
              <w:t xml:space="preserve">dlog br. 1 usvaja se u </w:t>
            </w:r>
            <w:proofErr w:type="spellStart"/>
            <w:r w:rsidR="00957F7E">
              <w:rPr>
                <w:rFonts w:ascii="Arial" w:hAnsi="Arial" w:cs="Arial"/>
              </w:rPr>
              <w:t>cjelosti</w:t>
            </w:r>
            <w:proofErr w:type="spellEnd"/>
            <w:r w:rsidR="0066546B">
              <w:rPr>
                <w:rFonts w:ascii="Arial" w:hAnsi="Arial" w:cs="Arial"/>
              </w:rPr>
              <w:t>.</w:t>
            </w:r>
          </w:p>
          <w:p w14:paraId="1692E2F3" w14:textId="1C1947B7" w:rsidR="001F4C65" w:rsidRPr="0018690F" w:rsidRDefault="001F4C65" w:rsidP="001F4C65">
            <w:pPr>
              <w:rPr>
                <w:rFonts w:ascii="Arial" w:hAnsi="Arial" w:cs="Arial"/>
              </w:rPr>
            </w:pPr>
            <w:r w:rsidRPr="0018690F">
              <w:rPr>
                <w:rFonts w:ascii="Arial" w:hAnsi="Arial" w:cs="Arial"/>
              </w:rPr>
              <w:t xml:space="preserve"> </w:t>
            </w:r>
          </w:p>
          <w:p w14:paraId="6080B712" w14:textId="447C508F" w:rsidR="00555F6B" w:rsidRDefault="00555F6B" w:rsidP="00555F6B">
            <w:pPr>
              <w:rPr>
                <w:rFonts w:ascii="Arial" w:hAnsi="Arial" w:cs="Arial"/>
              </w:rPr>
            </w:pPr>
            <w:r w:rsidRPr="0018690F">
              <w:rPr>
                <w:rFonts w:ascii="Arial" w:hAnsi="Arial" w:cs="Arial"/>
                <w:b/>
              </w:rPr>
              <w:t xml:space="preserve">Prijedlog </w:t>
            </w:r>
            <w:proofErr w:type="spellStart"/>
            <w:r w:rsidRPr="0018690F">
              <w:rPr>
                <w:rFonts w:ascii="Arial" w:hAnsi="Arial" w:cs="Arial"/>
                <w:b/>
              </w:rPr>
              <w:t>br.2</w:t>
            </w:r>
            <w:proofErr w:type="spellEnd"/>
            <w:r w:rsidR="00957F7E">
              <w:rPr>
                <w:rFonts w:ascii="Arial" w:hAnsi="Arial" w:cs="Arial"/>
              </w:rPr>
              <w:t xml:space="preserve"> kojeg je uputila Ad acta plus j.d.o.o.</w:t>
            </w:r>
            <w:r w:rsidR="00E73C0E" w:rsidRPr="0018690F">
              <w:rPr>
                <w:rFonts w:ascii="Arial" w:hAnsi="Arial" w:cs="Arial"/>
              </w:rPr>
              <w:t>:</w:t>
            </w:r>
          </w:p>
          <w:p w14:paraId="29E9B6F7" w14:textId="77777777" w:rsidR="005D1AAE" w:rsidRDefault="005D1AAE" w:rsidP="00555F6B">
            <w:pPr>
              <w:rPr>
                <w:rFonts w:ascii="Arial" w:hAnsi="Arial" w:cs="Arial"/>
              </w:rPr>
            </w:pPr>
          </w:p>
          <w:p w14:paraId="061CEBC3" w14:textId="5E6B6212" w:rsidR="005D1AAE" w:rsidRPr="005D1AAE" w:rsidRDefault="005D1AAE" w:rsidP="00555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„Ljubazno molim </w:t>
            </w:r>
            <w:proofErr w:type="spellStart"/>
            <w:r>
              <w:rPr>
                <w:rFonts w:ascii="Arial" w:hAnsi="Arial" w:cs="Arial"/>
              </w:rPr>
              <w:t>povećnje</w:t>
            </w:r>
            <w:proofErr w:type="spellEnd"/>
            <w:r>
              <w:rPr>
                <w:rFonts w:ascii="Arial" w:hAnsi="Arial" w:cs="Arial"/>
              </w:rPr>
              <w:t xml:space="preserve"> korištenja kvadrata korisne površine u svrhu terase ispred ugostiteljskog objekta </w:t>
            </w:r>
            <w:proofErr w:type="spellStart"/>
            <w:r>
              <w:rPr>
                <w:rFonts w:ascii="Arial" w:hAnsi="Arial" w:cs="Arial"/>
              </w:rPr>
              <w:t>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Rocca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mikrolokacija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10.3</w:t>
            </w:r>
            <w:proofErr w:type="spellEnd"/>
            <w:r>
              <w:rPr>
                <w:rFonts w:ascii="Arial" w:hAnsi="Arial" w:cs="Arial"/>
              </w:rPr>
              <w:t xml:space="preserve"> na </w:t>
            </w:r>
            <w:proofErr w:type="spellStart"/>
            <w:r>
              <w:rPr>
                <w:rFonts w:ascii="Arial" w:hAnsi="Arial" w:cs="Arial"/>
              </w:rPr>
              <w:t>100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  <w:proofErr w:type="spellEnd"/>
            <w:r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>“</w:t>
            </w:r>
          </w:p>
          <w:p w14:paraId="1907579C" w14:textId="77777777" w:rsidR="005D1AAE" w:rsidRPr="005D1AAE" w:rsidRDefault="005D1AAE" w:rsidP="00555F6B">
            <w:pPr>
              <w:rPr>
                <w:rFonts w:ascii="Arial" w:hAnsi="Arial" w:cs="Arial"/>
                <w:vertAlign w:val="superscript"/>
              </w:rPr>
            </w:pPr>
          </w:p>
          <w:p w14:paraId="4FCA8C42" w14:textId="46706845" w:rsidR="00555F6B" w:rsidRDefault="001F4C65" w:rsidP="00555F6B">
            <w:pPr>
              <w:rPr>
                <w:rFonts w:ascii="Arial" w:hAnsi="Arial" w:cs="Arial"/>
              </w:rPr>
            </w:pPr>
            <w:r w:rsidRPr="0018690F">
              <w:rPr>
                <w:rFonts w:ascii="Arial" w:hAnsi="Arial" w:cs="Arial"/>
                <w:b/>
                <w:bCs/>
              </w:rPr>
              <w:t xml:space="preserve">ODGOVOR: </w:t>
            </w:r>
            <w:r w:rsidRPr="0018690F">
              <w:rPr>
                <w:rFonts w:ascii="Arial" w:hAnsi="Arial" w:cs="Arial"/>
              </w:rPr>
              <w:t xml:space="preserve">Prijedlog br. 2 </w:t>
            </w:r>
            <w:r w:rsidR="005D1AAE">
              <w:rPr>
                <w:rFonts w:ascii="Arial" w:hAnsi="Arial" w:cs="Arial"/>
              </w:rPr>
              <w:t xml:space="preserve">usvaja se u </w:t>
            </w:r>
            <w:proofErr w:type="spellStart"/>
            <w:r w:rsidR="005D1AAE">
              <w:rPr>
                <w:rFonts w:ascii="Arial" w:hAnsi="Arial" w:cs="Arial"/>
              </w:rPr>
              <w:t>cjelosti</w:t>
            </w:r>
            <w:proofErr w:type="spellEnd"/>
            <w:r w:rsidR="005D1AAE">
              <w:rPr>
                <w:rFonts w:ascii="Arial" w:hAnsi="Arial" w:cs="Arial"/>
              </w:rPr>
              <w:t>, prostorne mogućnosti ispunjavaju navedeno.</w:t>
            </w:r>
            <w:r w:rsidRPr="0018690F">
              <w:rPr>
                <w:rFonts w:ascii="Arial" w:hAnsi="Arial" w:cs="Arial"/>
              </w:rPr>
              <w:t xml:space="preserve"> </w:t>
            </w:r>
          </w:p>
          <w:p w14:paraId="4EAFB36C" w14:textId="77777777" w:rsidR="005D1AAE" w:rsidRPr="0018690F" w:rsidRDefault="005D1AAE" w:rsidP="00555F6B">
            <w:pPr>
              <w:rPr>
                <w:rFonts w:ascii="Arial" w:hAnsi="Arial" w:cs="Arial"/>
              </w:rPr>
            </w:pPr>
          </w:p>
          <w:p w14:paraId="6F7D0C49" w14:textId="596D5B12" w:rsidR="00555F6B" w:rsidRDefault="00555F6B" w:rsidP="00555F6B">
            <w:pPr>
              <w:rPr>
                <w:rFonts w:ascii="Arial" w:hAnsi="Arial" w:cs="Arial"/>
              </w:rPr>
            </w:pPr>
            <w:r w:rsidRPr="0018690F">
              <w:rPr>
                <w:rFonts w:ascii="Arial" w:hAnsi="Arial" w:cs="Arial"/>
                <w:b/>
              </w:rPr>
              <w:t xml:space="preserve">Prijedlog br. 3 </w:t>
            </w:r>
            <w:r w:rsidRPr="0018690F">
              <w:rPr>
                <w:rFonts w:ascii="Arial" w:hAnsi="Arial" w:cs="Arial"/>
              </w:rPr>
              <w:t>kojeg je uputio</w:t>
            </w:r>
            <w:r w:rsidR="005D1AAE">
              <w:rPr>
                <w:rFonts w:ascii="Arial" w:hAnsi="Arial" w:cs="Arial"/>
              </w:rPr>
              <w:t xml:space="preserve"> Marin </w:t>
            </w:r>
            <w:proofErr w:type="spellStart"/>
            <w:r w:rsidR="005D1AAE">
              <w:rPr>
                <w:rFonts w:ascii="Arial" w:hAnsi="Arial" w:cs="Arial"/>
              </w:rPr>
              <w:t>Mataga</w:t>
            </w:r>
            <w:proofErr w:type="spellEnd"/>
            <w:r w:rsidR="005D1AAE">
              <w:rPr>
                <w:rFonts w:ascii="Arial" w:hAnsi="Arial" w:cs="Arial"/>
              </w:rPr>
              <w:t>:</w:t>
            </w:r>
          </w:p>
          <w:p w14:paraId="23D3F690" w14:textId="78DA402E" w:rsidR="00540BC0" w:rsidRPr="00540BC0" w:rsidRDefault="00540BC0" w:rsidP="00540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Pr="00540BC0">
              <w:rPr>
                <w:rFonts w:ascii="Arial" w:hAnsi="Arial" w:cs="Arial"/>
              </w:rPr>
              <w:t xml:space="preserve">Predlažem dodavanje nove </w:t>
            </w:r>
            <w:proofErr w:type="spellStart"/>
            <w:r w:rsidRPr="00540BC0">
              <w:rPr>
                <w:rFonts w:ascii="Arial" w:hAnsi="Arial" w:cs="Arial"/>
              </w:rPr>
              <w:t>mikrolokacije</w:t>
            </w:r>
            <w:proofErr w:type="spellEnd"/>
            <w:r w:rsidRPr="00540BC0">
              <w:rPr>
                <w:rFonts w:ascii="Arial" w:hAnsi="Arial" w:cs="Arial"/>
              </w:rPr>
              <w:t xml:space="preserve"> u</w:t>
            </w:r>
          </w:p>
          <w:p w14:paraId="15A6C376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 xml:space="preserve">okviru izmjena i dopuna </w:t>
            </w:r>
            <w:proofErr w:type="spellStart"/>
            <w:r w:rsidRPr="00540BC0">
              <w:rPr>
                <w:rFonts w:ascii="Arial" w:hAnsi="Arial" w:cs="Arial"/>
              </w:rPr>
              <w:t>mikrolokacija</w:t>
            </w:r>
            <w:proofErr w:type="spellEnd"/>
            <w:r w:rsidRPr="00540BC0">
              <w:rPr>
                <w:rFonts w:ascii="Arial" w:hAnsi="Arial" w:cs="Arial"/>
              </w:rPr>
              <w:t xml:space="preserve"> za</w:t>
            </w:r>
          </w:p>
          <w:p w14:paraId="39A554D8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potrebe budućih natječaja i dodjele koncesija</w:t>
            </w:r>
          </w:p>
          <w:p w14:paraId="16B4A72E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na pomorskom dobru. Predložena lokacija</w:t>
            </w:r>
          </w:p>
          <w:p w14:paraId="2B7E58D8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 xml:space="preserve">odnosi se na </w:t>
            </w:r>
            <w:proofErr w:type="spellStart"/>
            <w:r w:rsidRPr="00540BC0">
              <w:rPr>
                <w:rFonts w:ascii="Arial" w:hAnsi="Arial" w:cs="Arial"/>
              </w:rPr>
              <w:t>mul</w:t>
            </w:r>
            <w:proofErr w:type="spellEnd"/>
            <w:r w:rsidRPr="00540BC0">
              <w:rPr>
                <w:rFonts w:ascii="Arial" w:hAnsi="Arial" w:cs="Arial"/>
              </w:rPr>
              <w:t xml:space="preserve"> između plaže Sveti Jakov i</w:t>
            </w:r>
          </w:p>
          <w:p w14:paraId="292314BC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hotela Belvedere u Dubrovniku (ispred</w:t>
            </w:r>
          </w:p>
          <w:p w14:paraId="41DF47F7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 xml:space="preserve">katastarske čestice </w:t>
            </w:r>
            <w:proofErr w:type="spellStart"/>
            <w:r w:rsidRPr="00540BC0">
              <w:rPr>
                <w:rFonts w:ascii="Arial" w:hAnsi="Arial" w:cs="Arial"/>
              </w:rPr>
              <w:t>5043</w:t>
            </w:r>
            <w:proofErr w:type="spellEnd"/>
            <w:r w:rsidRPr="00540BC0">
              <w:rPr>
                <w:rFonts w:ascii="Arial" w:hAnsi="Arial" w:cs="Arial"/>
              </w:rPr>
              <w:t>/1).</w:t>
            </w:r>
          </w:p>
          <w:p w14:paraId="2DD89623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Namjena lokacije bila bi postavljanje</w:t>
            </w:r>
          </w:p>
          <w:p w14:paraId="69049A86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inovativne ture vodenim biciklima, osmišljene</w:t>
            </w:r>
          </w:p>
          <w:p w14:paraId="70A8F067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s ciljem obogaćivanja turističke ponude</w:t>
            </w:r>
          </w:p>
          <w:p w14:paraId="1C1B8493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grada Dubrovnika kroz održiv i ekološki oblik</w:t>
            </w:r>
          </w:p>
          <w:p w14:paraId="66B9B745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rekreacije i razgledavanja obale. Ova</w:t>
            </w:r>
          </w:p>
          <w:p w14:paraId="7DB8B0EC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inicijativa doprinosi diversifikaciji turističkih</w:t>
            </w:r>
          </w:p>
          <w:p w14:paraId="31684C4A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sadržaja te promiče aktivni i odgovorni</w:t>
            </w:r>
          </w:p>
          <w:p w14:paraId="094384C8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turizam u skladu s razvojnim smjernicama</w:t>
            </w:r>
          </w:p>
          <w:p w14:paraId="7E49B495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grada.</w:t>
            </w:r>
          </w:p>
          <w:p w14:paraId="6CA1C6B7" w14:textId="77777777" w:rsidR="00540BC0" w:rsidRP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 xml:space="preserve">Potrebna površina </w:t>
            </w:r>
            <w:proofErr w:type="spellStart"/>
            <w:r w:rsidRPr="00540BC0">
              <w:rPr>
                <w:rFonts w:ascii="Arial" w:hAnsi="Arial" w:cs="Arial"/>
              </w:rPr>
              <w:t>mikrolokacije</w:t>
            </w:r>
            <w:proofErr w:type="spellEnd"/>
            <w:r w:rsidRPr="00540BC0">
              <w:rPr>
                <w:rFonts w:ascii="Arial" w:hAnsi="Arial" w:cs="Arial"/>
              </w:rPr>
              <w:t xml:space="preserve"> bi bila 6 do</w:t>
            </w:r>
          </w:p>
          <w:p w14:paraId="01DF5AC8" w14:textId="08719BD3" w:rsidR="00540BC0" w:rsidRDefault="00540BC0" w:rsidP="00540BC0">
            <w:pPr>
              <w:rPr>
                <w:rFonts w:ascii="Arial" w:hAnsi="Arial" w:cs="Arial"/>
              </w:rPr>
            </w:pPr>
            <w:r w:rsidRPr="00540BC0">
              <w:rPr>
                <w:rFonts w:ascii="Arial" w:hAnsi="Arial" w:cs="Arial"/>
              </w:rPr>
              <w:t>9 metara kvadratnih.</w:t>
            </w:r>
            <w:r>
              <w:rPr>
                <w:rFonts w:ascii="Arial" w:hAnsi="Arial" w:cs="Arial"/>
              </w:rPr>
              <w:t>“</w:t>
            </w:r>
          </w:p>
          <w:p w14:paraId="44F9A41E" w14:textId="77777777" w:rsidR="008E3945" w:rsidRDefault="008E3945" w:rsidP="00540BC0">
            <w:pPr>
              <w:rPr>
                <w:rFonts w:ascii="Arial" w:hAnsi="Arial" w:cs="Arial"/>
              </w:rPr>
            </w:pPr>
          </w:p>
          <w:p w14:paraId="3933FDFC" w14:textId="0E25389D" w:rsidR="008E3945" w:rsidRDefault="008E3945" w:rsidP="00540BC0">
            <w:pPr>
              <w:rPr>
                <w:rFonts w:ascii="Arial" w:hAnsi="Arial" w:cs="Arial"/>
                <w:b/>
              </w:rPr>
            </w:pPr>
            <w:r w:rsidRPr="008E3945">
              <w:rPr>
                <w:rFonts w:ascii="Arial" w:hAnsi="Arial" w:cs="Arial"/>
                <w:b/>
              </w:rPr>
              <w:t>ODGOVOR:</w:t>
            </w:r>
          </w:p>
          <w:p w14:paraId="3819FEDF" w14:textId="77C7193F" w:rsidR="008E3945" w:rsidRPr="008E3945" w:rsidRDefault="008E3945" w:rsidP="00540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</w:t>
            </w:r>
            <w:proofErr w:type="spellStart"/>
            <w:r>
              <w:rPr>
                <w:rFonts w:ascii="Arial" w:hAnsi="Arial" w:cs="Arial"/>
              </w:rPr>
              <w:t>br.3</w:t>
            </w:r>
            <w:proofErr w:type="spellEnd"/>
            <w:r>
              <w:rPr>
                <w:rFonts w:ascii="Arial" w:hAnsi="Arial" w:cs="Arial"/>
              </w:rPr>
              <w:t xml:space="preserve"> se ne usvaja zbog nedostatka prostornih</w:t>
            </w:r>
            <w:r w:rsidR="00FD34BE">
              <w:rPr>
                <w:rFonts w:ascii="Arial" w:hAnsi="Arial" w:cs="Arial"/>
              </w:rPr>
              <w:t xml:space="preserve"> mogućnosti na predloženoj lokaciji te zbog činjenice što na predmetnoj lokaciji postoji važeća dozvola na pomorskom dobru. </w:t>
            </w:r>
          </w:p>
          <w:p w14:paraId="5D73B77B" w14:textId="77777777" w:rsidR="000615A7" w:rsidRPr="0018690F" w:rsidRDefault="000615A7" w:rsidP="00B11C6E">
            <w:pPr>
              <w:jc w:val="both"/>
              <w:rPr>
                <w:rFonts w:ascii="Arial" w:hAnsi="Arial" w:cs="Arial"/>
              </w:rPr>
            </w:pPr>
          </w:p>
          <w:p w14:paraId="42DCFBA4" w14:textId="1EEB2A0C" w:rsidR="005B36F0" w:rsidRPr="0018690F" w:rsidRDefault="005B36F0" w:rsidP="005B36F0">
            <w:pPr>
              <w:rPr>
                <w:rFonts w:ascii="Arial" w:hAnsi="Arial" w:cs="Arial"/>
              </w:rPr>
            </w:pPr>
          </w:p>
        </w:tc>
      </w:tr>
      <w:tr w:rsidR="001F1775" w:rsidRPr="00EA6CE6" w14:paraId="006EB6EA" w14:textId="77777777" w:rsidTr="00A97D85">
        <w:tc>
          <w:tcPr>
            <w:tcW w:w="3114" w:type="dxa"/>
          </w:tcPr>
          <w:p w14:paraId="6FFB634F" w14:textId="49B8C3E7" w:rsidR="001F1775" w:rsidRPr="00EA6CE6" w:rsidRDefault="001F1775" w:rsidP="000615A7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lastRenderedPageBreak/>
              <w:t>Troškovi provedenog savjetovanja</w:t>
            </w:r>
          </w:p>
        </w:tc>
        <w:tc>
          <w:tcPr>
            <w:tcW w:w="5902" w:type="dxa"/>
            <w:gridSpan w:val="2"/>
          </w:tcPr>
          <w:p w14:paraId="1D2D187D" w14:textId="77777777" w:rsidR="00F50237" w:rsidRDefault="00F50237" w:rsidP="00F50237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  <w:p w14:paraId="1A1DB328" w14:textId="77777777" w:rsidR="009B4129" w:rsidRPr="00EA6CE6" w:rsidRDefault="009B4129" w:rsidP="000615A7">
            <w:pPr>
              <w:rPr>
                <w:rFonts w:ascii="Arial" w:hAnsi="Arial" w:cs="Arial"/>
              </w:rPr>
            </w:pPr>
          </w:p>
        </w:tc>
      </w:tr>
      <w:tr w:rsidR="001F1775" w:rsidRPr="00EA6CE6" w14:paraId="5E1F012F" w14:textId="77777777" w:rsidTr="00A97D85">
        <w:tc>
          <w:tcPr>
            <w:tcW w:w="3114" w:type="dxa"/>
          </w:tcPr>
          <w:p w14:paraId="326BD705" w14:textId="77777777" w:rsidR="001F1775" w:rsidRPr="00FD6FFD" w:rsidRDefault="001F1775" w:rsidP="000615A7">
            <w:pPr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14:paraId="112DAE77" w14:textId="5A181A0D" w:rsidR="001F1775" w:rsidRPr="00EA6CE6" w:rsidRDefault="004D3B40" w:rsidP="00061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Upravni odjel za komunalne djelatnosti,promet,more i </w:t>
            </w:r>
            <w:proofErr w:type="spellStart"/>
            <w:r>
              <w:rPr>
                <w:rFonts w:ascii="Arial" w:hAnsi="Arial" w:cs="Arial"/>
              </w:rPr>
              <w:t>mjesu</w:t>
            </w:r>
            <w:proofErr w:type="spellEnd"/>
            <w:r>
              <w:rPr>
                <w:rFonts w:ascii="Arial" w:hAnsi="Arial" w:cs="Arial"/>
              </w:rPr>
              <w:t xml:space="preserve"> samoupravu</w:t>
            </w:r>
          </w:p>
        </w:tc>
        <w:tc>
          <w:tcPr>
            <w:tcW w:w="2886" w:type="dxa"/>
          </w:tcPr>
          <w:p w14:paraId="092150A2" w14:textId="6C5ACE84" w:rsidR="001F1775" w:rsidRPr="00EA6CE6" w:rsidRDefault="00127381" w:rsidP="00EE200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7.studenog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2025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667D59F7" w14:textId="77777777" w:rsidR="001F1775" w:rsidRDefault="001F1775">
      <w:pPr>
        <w:rPr>
          <w:rFonts w:ascii="Arial" w:hAnsi="Arial" w:cs="Arial"/>
          <w:lang w:val="en-US"/>
        </w:rPr>
      </w:pPr>
    </w:p>
    <w:p w14:paraId="165FA525" w14:textId="77777777" w:rsidR="0075250D" w:rsidRDefault="0075250D">
      <w:pPr>
        <w:rPr>
          <w:rFonts w:ascii="Arial" w:hAnsi="Arial" w:cs="Arial"/>
          <w:lang w:val="en-US"/>
        </w:rPr>
      </w:pPr>
    </w:p>
    <w:p w14:paraId="6E4F4305" w14:textId="77777777" w:rsidR="0075250D" w:rsidRDefault="0075250D">
      <w:pPr>
        <w:rPr>
          <w:rFonts w:ascii="Arial" w:hAnsi="Arial" w:cs="Arial"/>
          <w:lang w:val="en-US"/>
        </w:rPr>
      </w:pPr>
    </w:p>
    <w:p w14:paraId="1D029CAB" w14:textId="77777777" w:rsidR="0075250D" w:rsidRDefault="0075250D">
      <w:pPr>
        <w:rPr>
          <w:rFonts w:ascii="Arial" w:hAnsi="Arial" w:cs="Arial"/>
          <w:lang w:val="en-US"/>
        </w:rPr>
      </w:pPr>
    </w:p>
    <w:p w14:paraId="08411960" w14:textId="77777777" w:rsidR="0075250D" w:rsidRDefault="0075250D">
      <w:pPr>
        <w:rPr>
          <w:rFonts w:ascii="Arial" w:hAnsi="Arial" w:cs="Arial"/>
          <w:lang w:val="en-US"/>
        </w:rPr>
      </w:pPr>
    </w:p>
    <w:sectPr w:rsidR="00752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668"/>
    <w:multiLevelType w:val="hybridMultilevel"/>
    <w:tmpl w:val="BEF0701C"/>
    <w:lvl w:ilvl="0" w:tplc="54524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E34DF"/>
    <w:multiLevelType w:val="hybridMultilevel"/>
    <w:tmpl w:val="4AE2567A"/>
    <w:lvl w:ilvl="0" w:tplc="440AC1E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4730623"/>
    <w:multiLevelType w:val="hybridMultilevel"/>
    <w:tmpl w:val="31107B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652A5"/>
    <w:multiLevelType w:val="hybridMultilevel"/>
    <w:tmpl w:val="7D76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75"/>
    <w:rsid w:val="00023AFA"/>
    <w:rsid w:val="000339CA"/>
    <w:rsid w:val="000516CE"/>
    <w:rsid w:val="00055724"/>
    <w:rsid w:val="00056AEB"/>
    <w:rsid w:val="00060C47"/>
    <w:rsid w:val="000615A7"/>
    <w:rsid w:val="00095D71"/>
    <w:rsid w:val="000A2B5B"/>
    <w:rsid w:val="000A7C8D"/>
    <w:rsid w:val="000B5FD2"/>
    <w:rsid w:val="00114418"/>
    <w:rsid w:val="0012517E"/>
    <w:rsid w:val="001264DF"/>
    <w:rsid w:val="00127381"/>
    <w:rsid w:val="001278BB"/>
    <w:rsid w:val="00146EC8"/>
    <w:rsid w:val="00155DBA"/>
    <w:rsid w:val="00172B9F"/>
    <w:rsid w:val="0018690F"/>
    <w:rsid w:val="001B51F9"/>
    <w:rsid w:val="001C2ACB"/>
    <w:rsid w:val="001E5A18"/>
    <w:rsid w:val="001F1775"/>
    <w:rsid w:val="001F31CC"/>
    <w:rsid w:val="001F4C65"/>
    <w:rsid w:val="00207F78"/>
    <w:rsid w:val="00215EB0"/>
    <w:rsid w:val="00250577"/>
    <w:rsid w:val="00270503"/>
    <w:rsid w:val="002925BC"/>
    <w:rsid w:val="002A63DE"/>
    <w:rsid w:val="002B3E4D"/>
    <w:rsid w:val="002D6672"/>
    <w:rsid w:val="00302032"/>
    <w:rsid w:val="0034409D"/>
    <w:rsid w:val="0034579D"/>
    <w:rsid w:val="00367825"/>
    <w:rsid w:val="003A5B6D"/>
    <w:rsid w:val="003A69CC"/>
    <w:rsid w:val="003B3DB7"/>
    <w:rsid w:val="003C4DBE"/>
    <w:rsid w:val="00402B96"/>
    <w:rsid w:val="00407A25"/>
    <w:rsid w:val="00416722"/>
    <w:rsid w:val="00420309"/>
    <w:rsid w:val="00422755"/>
    <w:rsid w:val="00436E1E"/>
    <w:rsid w:val="0046607F"/>
    <w:rsid w:val="00471381"/>
    <w:rsid w:val="00484C37"/>
    <w:rsid w:val="004D0088"/>
    <w:rsid w:val="004D3B40"/>
    <w:rsid w:val="004E343D"/>
    <w:rsid w:val="004F4E19"/>
    <w:rsid w:val="005201E9"/>
    <w:rsid w:val="00540BC0"/>
    <w:rsid w:val="00541CB9"/>
    <w:rsid w:val="00555F6B"/>
    <w:rsid w:val="00580349"/>
    <w:rsid w:val="005A0A13"/>
    <w:rsid w:val="005B157C"/>
    <w:rsid w:val="005B36F0"/>
    <w:rsid w:val="005D1AAE"/>
    <w:rsid w:val="005E1034"/>
    <w:rsid w:val="005E4B22"/>
    <w:rsid w:val="005E7476"/>
    <w:rsid w:val="0061176E"/>
    <w:rsid w:val="006241BB"/>
    <w:rsid w:val="00635F8D"/>
    <w:rsid w:val="006474F3"/>
    <w:rsid w:val="0066546B"/>
    <w:rsid w:val="00670E5F"/>
    <w:rsid w:val="0068700E"/>
    <w:rsid w:val="00691E61"/>
    <w:rsid w:val="00696D18"/>
    <w:rsid w:val="006A4D94"/>
    <w:rsid w:val="006C3672"/>
    <w:rsid w:val="006C613D"/>
    <w:rsid w:val="006F2DEE"/>
    <w:rsid w:val="007204D2"/>
    <w:rsid w:val="0075250D"/>
    <w:rsid w:val="00754C85"/>
    <w:rsid w:val="00767D09"/>
    <w:rsid w:val="00777635"/>
    <w:rsid w:val="007A5E21"/>
    <w:rsid w:val="007F274A"/>
    <w:rsid w:val="008159A5"/>
    <w:rsid w:val="008454AC"/>
    <w:rsid w:val="00854F50"/>
    <w:rsid w:val="00857C61"/>
    <w:rsid w:val="00897B30"/>
    <w:rsid w:val="008A2F11"/>
    <w:rsid w:val="008A6F41"/>
    <w:rsid w:val="008C29D3"/>
    <w:rsid w:val="008D60FD"/>
    <w:rsid w:val="008E3945"/>
    <w:rsid w:val="008F46AE"/>
    <w:rsid w:val="009017BE"/>
    <w:rsid w:val="00927F91"/>
    <w:rsid w:val="00936585"/>
    <w:rsid w:val="0094391D"/>
    <w:rsid w:val="009460D7"/>
    <w:rsid w:val="009512E9"/>
    <w:rsid w:val="009579A6"/>
    <w:rsid w:val="00957F7E"/>
    <w:rsid w:val="009662AA"/>
    <w:rsid w:val="00980AD4"/>
    <w:rsid w:val="009A709D"/>
    <w:rsid w:val="009B4129"/>
    <w:rsid w:val="009B5C8E"/>
    <w:rsid w:val="009F6DCF"/>
    <w:rsid w:val="00A02990"/>
    <w:rsid w:val="00A20CAF"/>
    <w:rsid w:val="00A33C9D"/>
    <w:rsid w:val="00A377D8"/>
    <w:rsid w:val="00A438A4"/>
    <w:rsid w:val="00A518B3"/>
    <w:rsid w:val="00A6352A"/>
    <w:rsid w:val="00A97D85"/>
    <w:rsid w:val="00AC234F"/>
    <w:rsid w:val="00AC64ED"/>
    <w:rsid w:val="00AD6939"/>
    <w:rsid w:val="00B0444D"/>
    <w:rsid w:val="00B11C6E"/>
    <w:rsid w:val="00B70A8E"/>
    <w:rsid w:val="00BC50A0"/>
    <w:rsid w:val="00BD3A98"/>
    <w:rsid w:val="00BF49D2"/>
    <w:rsid w:val="00C0684B"/>
    <w:rsid w:val="00C52CD5"/>
    <w:rsid w:val="00C55CC5"/>
    <w:rsid w:val="00C84F45"/>
    <w:rsid w:val="00C863AD"/>
    <w:rsid w:val="00CB0C3C"/>
    <w:rsid w:val="00CB4247"/>
    <w:rsid w:val="00CB56B4"/>
    <w:rsid w:val="00CC4537"/>
    <w:rsid w:val="00CE0C55"/>
    <w:rsid w:val="00D06617"/>
    <w:rsid w:val="00D16763"/>
    <w:rsid w:val="00D2396E"/>
    <w:rsid w:val="00D23DF8"/>
    <w:rsid w:val="00D240BA"/>
    <w:rsid w:val="00D26BE1"/>
    <w:rsid w:val="00D3076A"/>
    <w:rsid w:val="00D579FD"/>
    <w:rsid w:val="00D90F6F"/>
    <w:rsid w:val="00DA3541"/>
    <w:rsid w:val="00DB073B"/>
    <w:rsid w:val="00DB08EC"/>
    <w:rsid w:val="00DC2AD6"/>
    <w:rsid w:val="00DD2CDB"/>
    <w:rsid w:val="00DE228B"/>
    <w:rsid w:val="00E141F9"/>
    <w:rsid w:val="00E1726F"/>
    <w:rsid w:val="00E20E27"/>
    <w:rsid w:val="00E330EE"/>
    <w:rsid w:val="00E6086A"/>
    <w:rsid w:val="00E61552"/>
    <w:rsid w:val="00E736EC"/>
    <w:rsid w:val="00E73C0E"/>
    <w:rsid w:val="00E74AEB"/>
    <w:rsid w:val="00E84FC3"/>
    <w:rsid w:val="00E8592F"/>
    <w:rsid w:val="00E864AD"/>
    <w:rsid w:val="00E90190"/>
    <w:rsid w:val="00EA6CE6"/>
    <w:rsid w:val="00EE2007"/>
    <w:rsid w:val="00EF0487"/>
    <w:rsid w:val="00EF1D5F"/>
    <w:rsid w:val="00F021FD"/>
    <w:rsid w:val="00F02FF3"/>
    <w:rsid w:val="00F249C9"/>
    <w:rsid w:val="00F2612D"/>
    <w:rsid w:val="00F40B7E"/>
    <w:rsid w:val="00F50237"/>
    <w:rsid w:val="00F53325"/>
    <w:rsid w:val="00F53633"/>
    <w:rsid w:val="00F82371"/>
    <w:rsid w:val="00F9181C"/>
    <w:rsid w:val="00FA2110"/>
    <w:rsid w:val="00FA5AF6"/>
    <w:rsid w:val="00FD34BE"/>
    <w:rsid w:val="00FD6AE0"/>
    <w:rsid w:val="00FD6FFD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D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paragraph" w:styleId="Bezproreda">
    <w:name w:val="No Spacing"/>
    <w:uiPriority w:val="1"/>
    <w:qFormat/>
    <w:rsid w:val="00436E1E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A4D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4D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4D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4D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4D9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D9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3076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B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paragraph" w:styleId="Bezproreda">
    <w:name w:val="No Spacing"/>
    <w:uiPriority w:val="1"/>
    <w:qFormat/>
    <w:rsid w:val="00436E1E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A4D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4D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4D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4D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4D9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D9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3076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B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ubrovnik.hr/vijesti/javno-savjetovanje---nacrt-prijedloga-izmjena-i-dopuna-plana-upravljanja-pomorskim-dobrom-grada-dubrovnika-za-razdoblje-2024-2028-198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90C1-E743-4EAB-92FA-3CD0749C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cp:lastPrinted>2023-12-28T09:59:00Z</cp:lastPrinted>
  <dcterms:created xsi:type="dcterms:W3CDTF">2025-11-17T10:35:00Z</dcterms:created>
  <dcterms:modified xsi:type="dcterms:W3CDTF">2025-11-17T10:35:00Z</dcterms:modified>
</cp:coreProperties>
</file>