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0ED1" w14:textId="77777777" w:rsidR="0074550B" w:rsidRPr="0074550B" w:rsidRDefault="0074550B" w:rsidP="0074550B">
      <w:pPr>
        <w:rPr>
          <w:rFonts w:ascii="Arial" w:hAnsi="Arial" w:cs="Arial"/>
          <w:lang w:val="en-US"/>
        </w:rPr>
      </w:pPr>
      <w:r w:rsidRPr="0074550B">
        <w:rPr>
          <w:rFonts w:ascii="Arial" w:hAnsi="Arial" w:cs="Arial"/>
          <w:lang w:val="en-US"/>
        </w:rPr>
        <w:t>OBRAZAC IZVJEŠĆA O PROVEDENOM SAVJETOVANJU</w:t>
      </w:r>
    </w:p>
    <w:tbl>
      <w:tblPr>
        <w:tblStyle w:val="TableGrid"/>
        <w:tblW w:w="9196" w:type="dxa"/>
        <w:tblLook w:val="04A0" w:firstRow="1" w:lastRow="0" w:firstColumn="1" w:lastColumn="0" w:noHBand="0" w:noVBand="1"/>
      </w:tblPr>
      <w:tblGrid>
        <w:gridCol w:w="3176"/>
        <w:gridCol w:w="3075"/>
        <w:gridCol w:w="2945"/>
      </w:tblGrid>
      <w:tr w:rsidR="0074550B" w:rsidRPr="0074550B" w14:paraId="163D2D39" w14:textId="77777777" w:rsidTr="0074550B">
        <w:trPr>
          <w:trHeight w:val="550"/>
        </w:trPr>
        <w:tc>
          <w:tcPr>
            <w:tcW w:w="9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C2C42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74550B">
              <w:rPr>
                <w:rFonts w:ascii="Arial" w:hAnsi="Arial" w:cs="Arial"/>
                <w:b/>
              </w:rPr>
              <w:t xml:space="preserve">  IZVJEŠĆE O PROVEDENOM SAVJETOVANJU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4550B">
              <w:rPr>
                <w:rFonts w:ascii="Arial" w:hAnsi="Arial" w:cs="Arial"/>
                <w:b/>
              </w:rPr>
              <w:t>SA ZAINTERESIRANOM JAVNOŠĆU</w:t>
            </w:r>
          </w:p>
          <w:p w14:paraId="2CBAD2FE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74550B" w:rsidRPr="0074550B" w14:paraId="50961F6D" w14:textId="77777777" w:rsidTr="0074550B">
        <w:trPr>
          <w:trHeight w:val="817"/>
        </w:trPr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C9A1B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</w:rPr>
            </w:pPr>
            <w:r w:rsidRPr="0074550B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6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0D2B4" w14:textId="77777777" w:rsidR="0074550B" w:rsidRPr="0074550B" w:rsidRDefault="00BF0EBA" w:rsidP="0074550B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Odluka o cijeni toplog obroka za učenike osnovnih škola Grada Dubrovnika </w:t>
            </w:r>
            <w:r w:rsidR="0074550B" w:rsidRPr="0074550B">
              <w:rPr>
                <w:rFonts w:ascii="Arial" w:hAnsi="Arial" w:cs="Arial"/>
                <w:b/>
              </w:rPr>
              <w:t xml:space="preserve">  </w:t>
            </w:r>
          </w:p>
          <w:p w14:paraId="36901583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74550B" w:rsidRPr="0074550B" w14:paraId="45F38319" w14:textId="77777777" w:rsidTr="0074550B">
        <w:trPr>
          <w:trHeight w:val="1215"/>
        </w:trPr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07476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74550B">
              <w:rPr>
                <w:rFonts w:ascii="Arial" w:hAnsi="Arial" w:cs="Arial"/>
                <w:b/>
              </w:rPr>
              <w:t>Naziv tijela nadležnog za izradu nacrta / provedbu savjetovanja</w:t>
            </w:r>
          </w:p>
          <w:p w14:paraId="05C0A0DF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841DC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74550B">
              <w:rPr>
                <w:rFonts w:ascii="Arial" w:hAnsi="Arial" w:cs="Arial"/>
                <w:b/>
              </w:rPr>
              <w:t>Grad Dubrovnik</w:t>
            </w:r>
          </w:p>
          <w:p w14:paraId="6E336D43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</w:rPr>
            </w:pPr>
            <w:r w:rsidRPr="0074550B">
              <w:rPr>
                <w:rFonts w:ascii="Arial" w:hAnsi="Arial" w:cs="Arial"/>
                <w:b/>
              </w:rPr>
              <w:t>Upravni odjel za obrazovanje, šport, socijalnu skrb i civilno društvo</w:t>
            </w:r>
          </w:p>
        </w:tc>
      </w:tr>
      <w:tr w:rsidR="0074550B" w:rsidRPr="0074550B" w14:paraId="23BE314D" w14:textId="77777777" w:rsidTr="00BF0EBA">
        <w:trPr>
          <w:trHeight w:val="1066"/>
        </w:trPr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93551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74550B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6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F3918" w14:textId="77777777" w:rsidR="0074550B" w:rsidRPr="0074550B" w:rsidRDefault="0074550B" w:rsidP="00BF0EBA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74550B">
              <w:rPr>
                <w:rFonts w:ascii="Arial" w:hAnsi="Arial" w:cs="Arial"/>
                <w:bCs/>
              </w:rPr>
              <w:t xml:space="preserve">Cilj javnog savjetovanja je dobivanje povratne informacije od zainteresirane javnosti o nacrtu </w:t>
            </w:r>
            <w:r w:rsidR="00BF0EBA">
              <w:rPr>
                <w:rFonts w:ascii="Arial" w:hAnsi="Arial" w:cs="Arial"/>
                <w:bCs/>
              </w:rPr>
              <w:t xml:space="preserve">Odluke o cijeni toplog obroka za učenike osnovnih škola Grada Dubrovnika </w:t>
            </w:r>
          </w:p>
        </w:tc>
      </w:tr>
      <w:tr w:rsidR="0074550B" w:rsidRPr="0074550B" w14:paraId="2B5DA94B" w14:textId="77777777">
        <w:trPr>
          <w:trHeight w:val="1212"/>
        </w:trPr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619CF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74550B">
              <w:rPr>
                <w:rFonts w:ascii="Arial" w:hAnsi="Arial" w:cs="Arial"/>
                <w:b/>
              </w:rPr>
              <w:t>Objava dokumenta za savjetovanje</w:t>
            </w:r>
          </w:p>
          <w:p w14:paraId="17C8F4F1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973C1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74550B">
              <w:rPr>
                <w:rFonts w:ascii="Arial" w:hAnsi="Arial" w:cs="Arial"/>
                <w:bCs/>
              </w:rPr>
              <w:t>Poveznica na objavljeno savjetovanje</w:t>
            </w:r>
          </w:p>
          <w:p w14:paraId="4F8A816A" w14:textId="77777777" w:rsidR="0074550B" w:rsidRPr="00BF0EBA" w:rsidRDefault="00BF0EBA" w:rsidP="0074550B">
            <w:pPr>
              <w:spacing w:after="160" w:line="259" w:lineRule="auto"/>
              <w:rPr>
                <w:rFonts w:ascii="Arial" w:hAnsi="Arial" w:cs="Arial"/>
              </w:rPr>
            </w:pPr>
            <w:r w:rsidRPr="00BF0EBA">
              <w:rPr>
                <w:rFonts w:ascii="Arial" w:hAnsi="Arial" w:cs="Arial"/>
              </w:rPr>
              <w:t xml:space="preserve">https://www.dubrovnik.hr/vijesti/javno-savjetovanje---odluka-o-cijeni-toplog-obroka-za-ucenike-osnovnih-skola-grada-dubrovnika-19562 </w:t>
            </w:r>
          </w:p>
          <w:p w14:paraId="0F93923B" w14:textId="77777777" w:rsidR="00BF0EBA" w:rsidRPr="0074550B" w:rsidRDefault="00BF0EBA" w:rsidP="0074550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</w:tr>
      <w:tr w:rsidR="0074550B" w:rsidRPr="0074550B" w14:paraId="400FECE2" w14:textId="77777777" w:rsidTr="0074550B">
        <w:trPr>
          <w:trHeight w:val="1351"/>
        </w:trPr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45D24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</w:rPr>
            </w:pPr>
          </w:p>
          <w:p w14:paraId="4AE5FF13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74550B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6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7634D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  <w:bCs/>
                <w:iCs/>
              </w:rPr>
            </w:pPr>
            <w:r w:rsidRPr="0074550B">
              <w:rPr>
                <w:rFonts w:ascii="Arial" w:hAnsi="Arial" w:cs="Arial"/>
                <w:bCs/>
                <w:iCs/>
              </w:rPr>
              <w:t>Internetsko savjetovanje sa zainteresiranom javnošću provedeno je u razdoblju od 1</w:t>
            </w:r>
            <w:r w:rsidRPr="0074550B">
              <w:rPr>
                <w:rFonts w:ascii="Arial" w:hAnsi="Arial" w:cs="Arial"/>
                <w:bCs/>
                <w:i/>
                <w:iCs/>
              </w:rPr>
              <w:t>5</w:t>
            </w:r>
            <w:r w:rsidRPr="0074550B">
              <w:rPr>
                <w:rFonts w:ascii="Arial" w:hAnsi="Arial" w:cs="Arial"/>
                <w:bCs/>
                <w:iCs/>
              </w:rPr>
              <w:t>. srpnja do 14. kolovoza 2025.</w:t>
            </w:r>
          </w:p>
          <w:p w14:paraId="2329744A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  <w:bCs/>
                <w:iCs/>
              </w:rPr>
            </w:pPr>
          </w:p>
          <w:p w14:paraId="085F0358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4550B" w:rsidRPr="0074550B" w14:paraId="586D4CE2" w14:textId="77777777" w:rsidTr="0074550B">
        <w:trPr>
          <w:trHeight w:val="924"/>
        </w:trPr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F707F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</w:rPr>
            </w:pPr>
          </w:p>
          <w:p w14:paraId="0B8B7C2D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74550B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14:paraId="01277B21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B5DFA" w14:textId="77777777" w:rsidR="0074550B" w:rsidRPr="0074550B" w:rsidRDefault="001735C6" w:rsidP="0074550B">
            <w:pPr>
              <w:spacing w:after="16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Nije pristigla nijedna primjedba na </w:t>
            </w:r>
            <w:r w:rsidR="00BF0EBA">
              <w:rPr>
                <w:rFonts w:ascii="Arial" w:hAnsi="Arial" w:cs="Arial"/>
                <w:bCs/>
              </w:rPr>
              <w:t>prijedlog Odluke</w:t>
            </w:r>
            <w:r>
              <w:rPr>
                <w:rFonts w:ascii="Arial" w:hAnsi="Arial" w:cs="Arial"/>
                <w:bCs/>
              </w:rPr>
              <w:t>.</w:t>
            </w:r>
          </w:p>
          <w:p w14:paraId="63413A7A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</w:tr>
      <w:tr w:rsidR="0074550B" w:rsidRPr="0074550B" w14:paraId="3E70E2CF" w14:textId="77777777" w:rsidTr="001735C6">
        <w:trPr>
          <w:trHeight w:val="1333"/>
        </w:trPr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6FE3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74550B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</w:tc>
        <w:tc>
          <w:tcPr>
            <w:tcW w:w="6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045FC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</w:rPr>
            </w:pPr>
          </w:p>
          <w:p w14:paraId="0B39AB64" w14:textId="06759B0B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  <w:i/>
              </w:rPr>
            </w:pPr>
          </w:p>
        </w:tc>
      </w:tr>
      <w:tr w:rsidR="0074550B" w:rsidRPr="0074550B" w14:paraId="3C53DBC3" w14:textId="77777777">
        <w:trPr>
          <w:trHeight w:val="596"/>
        </w:trPr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A03FB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74550B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6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7736B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</w:rPr>
            </w:pPr>
            <w:r w:rsidRPr="0074550B">
              <w:rPr>
                <w:rFonts w:ascii="Arial" w:hAnsi="Arial" w:cs="Arial"/>
              </w:rPr>
              <w:t>Provedba internetskog  savjetovanja nije iskazivala dodatne financijske troškove</w:t>
            </w:r>
          </w:p>
        </w:tc>
      </w:tr>
      <w:tr w:rsidR="0074550B" w:rsidRPr="0074550B" w14:paraId="3694C596" w14:textId="77777777">
        <w:trPr>
          <w:trHeight w:val="903"/>
        </w:trPr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2A679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74550B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9599B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</w:rPr>
            </w:pPr>
            <w:r w:rsidRPr="0074550B">
              <w:rPr>
                <w:rFonts w:ascii="Arial" w:hAnsi="Arial" w:cs="Arial"/>
              </w:rPr>
              <w:t>Ime i prezime:</w:t>
            </w:r>
          </w:p>
          <w:p w14:paraId="52CF6DA4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</w:rPr>
            </w:pPr>
            <w:r w:rsidRPr="0074550B">
              <w:rPr>
                <w:rFonts w:ascii="Arial" w:hAnsi="Arial" w:cs="Arial"/>
              </w:rPr>
              <w:t>Ružica Marković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E20B7" w14:textId="77777777" w:rsidR="0074550B" w:rsidRPr="0074550B" w:rsidRDefault="0074550B" w:rsidP="0074550B">
            <w:pPr>
              <w:spacing w:after="160" w:line="259" w:lineRule="auto"/>
              <w:rPr>
                <w:rFonts w:ascii="Arial" w:hAnsi="Arial" w:cs="Arial"/>
              </w:rPr>
            </w:pPr>
            <w:r w:rsidRPr="0074550B">
              <w:rPr>
                <w:rFonts w:ascii="Arial" w:hAnsi="Arial" w:cs="Arial"/>
              </w:rPr>
              <w:t>Datum:</w:t>
            </w:r>
          </w:p>
          <w:p w14:paraId="0529FB27" w14:textId="77777777" w:rsidR="0074550B" w:rsidRPr="0074550B" w:rsidRDefault="00BF0EBA" w:rsidP="0074550B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4550B" w:rsidRPr="0074550B">
              <w:rPr>
                <w:rFonts w:ascii="Arial" w:hAnsi="Arial" w:cs="Arial"/>
              </w:rPr>
              <w:t>. kolovoza 2025.</w:t>
            </w:r>
          </w:p>
        </w:tc>
      </w:tr>
    </w:tbl>
    <w:p w14:paraId="046CCABC" w14:textId="77777777" w:rsidR="00CA11E0" w:rsidRDefault="00CA11E0"/>
    <w:sectPr w:rsidR="00CA1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0B"/>
    <w:rsid w:val="000A3B9B"/>
    <w:rsid w:val="001735C6"/>
    <w:rsid w:val="0074550B"/>
    <w:rsid w:val="00804E0F"/>
    <w:rsid w:val="00880F35"/>
    <w:rsid w:val="009F67D5"/>
    <w:rsid w:val="00AD4C98"/>
    <w:rsid w:val="00B15F08"/>
    <w:rsid w:val="00BF0EBA"/>
    <w:rsid w:val="00C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141A"/>
  <w15:chartTrackingRefBased/>
  <w15:docId w15:val="{76F74749-90BA-4EA9-B76F-2CA53DD8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5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5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5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5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50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50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5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5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5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5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5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5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50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5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50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50B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745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5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Autor</cp:lastModifiedBy>
  <cp:revision>4</cp:revision>
  <dcterms:created xsi:type="dcterms:W3CDTF">2025-08-08T07:54:00Z</dcterms:created>
  <dcterms:modified xsi:type="dcterms:W3CDTF">2025-08-20T06:49:00Z</dcterms:modified>
</cp:coreProperties>
</file>