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D9C59" w14:textId="77777777" w:rsidR="00696767" w:rsidRDefault="00207570" w:rsidP="00207570">
      <w:pPr>
        <w:pStyle w:val="Bezproreda"/>
        <w:jc w:val="center"/>
        <w:rPr>
          <w:rFonts w:ascii="Arial" w:hAnsi="Arial" w:cs="Arial"/>
          <w:b/>
          <w:sz w:val="40"/>
          <w:szCs w:val="40"/>
        </w:rPr>
      </w:pPr>
      <w:bookmarkStart w:id="0" w:name="_GoBack"/>
      <w:bookmarkEnd w:id="0"/>
      <w:r w:rsidRPr="00207570">
        <w:rPr>
          <w:rFonts w:ascii="Arial" w:hAnsi="Arial" w:cs="Arial"/>
          <w:b/>
          <w:sz w:val="40"/>
          <w:szCs w:val="40"/>
        </w:rPr>
        <w:t xml:space="preserve">     </w:t>
      </w:r>
    </w:p>
    <w:p w14:paraId="7CB297DE" w14:textId="70152B31" w:rsidR="00696767" w:rsidRDefault="00696767" w:rsidP="00207570">
      <w:pPr>
        <w:pStyle w:val="Bezproreda"/>
        <w:jc w:val="center"/>
        <w:rPr>
          <w:rFonts w:ascii="Arial" w:hAnsi="Arial" w:cs="Arial"/>
          <w:b/>
          <w:sz w:val="40"/>
          <w:szCs w:val="40"/>
        </w:rPr>
      </w:pPr>
      <w:r>
        <w:rPr>
          <w:rFonts w:ascii="Arial" w:hAnsi="Arial" w:cs="Arial"/>
          <w:b/>
          <w:noProof/>
          <w:sz w:val="40"/>
          <w:szCs w:val="40"/>
          <w:lang w:val="en-US"/>
        </w:rPr>
        <w:drawing>
          <wp:inline distT="0" distB="0" distL="0" distR="0" wp14:anchorId="3759B980" wp14:editId="57804CF5">
            <wp:extent cx="1268095" cy="2048510"/>
            <wp:effectExtent l="0" t="0" r="8255" b="8890"/>
            <wp:docPr id="428477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2048510"/>
                    </a:xfrm>
                    <a:prstGeom prst="rect">
                      <a:avLst/>
                    </a:prstGeom>
                    <a:noFill/>
                  </pic:spPr>
                </pic:pic>
              </a:graphicData>
            </a:graphic>
          </wp:inline>
        </w:drawing>
      </w:r>
    </w:p>
    <w:p w14:paraId="3749CFC2" w14:textId="77777777" w:rsidR="00696767" w:rsidRDefault="00696767" w:rsidP="00696767">
      <w:pPr>
        <w:pStyle w:val="Bezproreda"/>
        <w:rPr>
          <w:rFonts w:ascii="Arial" w:hAnsi="Arial" w:cs="Arial"/>
          <w:b/>
          <w:sz w:val="40"/>
          <w:szCs w:val="40"/>
        </w:rPr>
      </w:pPr>
    </w:p>
    <w:p w14:paraId="26D1C86C" w14:textId="4B93B5CF" w:rsidR="00207570" w:rsidRPr="00207570" w:rsidRDefault="00207570" w:rsidP="00207570">
      <w:pPr>
        <w:pStyle w:val="Bezproreda"/>
        <w:jc w:val="center"/>
        <w:rPr>
          <w:rFonts w:ascii="Arial" w:hAnsi="Arial" w:cs="Arial"/>
          <w:b/>
          <w:sz w:val="40"/>
          <w:szCs w:val="40"/>
        </w:rPr>
      </w:pPr>
      <w:r w:rsidRPr="00207570">
        <w:rPr>
          <w:rFonts w:ascii="Arial" w:hAnsi="Arial" w:cs="Arial"/>
          <w:b/>
          <w:sz w:val="40"/>
          <w:szCs w:val="40"/>
        </w:rPr>
        <w:t xml:space="preserve">                            </w:t>
      </w:r>
    </w:p>
    <w:p w14:paraId="3B341638" w14:textId="77777777" w:rsidR="0034198F" w:rsidRDefault="0034198F" w:rsidP="00A30918">
      <w:pPr>
        <w:pStyle w:val="Bezproreda"/>
        <w:jc w:val="center"/>
        <w:rPr>
          <w:rFonts w:ascii="Arial" w:hAnsi="Arial" w:cs="Arial"/>
          <w:b/>
          <w:sz w:val="40"/>
          <w:szCs w:val="40"/>
        </w:rPr>
      </w:pPr>
    </w:p>
    <w:p w14:paraId="265DD3B3" w14:textId="77777777" w:rsidR="00207570" w:rsidRDefault="00207570" w:rsidP="00696767">
      <w:pPr>
        <w:pStyle w:val="Bezproreda"/>
        <w:rPr>
          <w:rFonts w:ascii="Arial" w:hAnsi="Arial" w:cs="Arial"/>
          <w:b/>
          <w:sz w:val="40"/>
          <w:szCs w:val="40"/>
        </w:rPr>
      </w:pPr>
    </w:p>
    <w:p w14:paraId="788F49AC" w14:textId="77777777" w:rsidR="00207570" w:rsidRDefault="00207570" w:rsidP="00A30918">
      <w:pPr>
        <w:pStyle w:val="Bezproreda"/>
        <w:jc w:val="center"/>
        <w:rPr>
          <w:rFonts w:ascii="Arial" w:hAnsi="Arial" w:cs="Arial"/>
          <w:b/>
          <w:sz w:val="40"/>
          <w:szCs w:val="40"/>
        </w:rPr>
      </w:pPr>
    </w:p>
    <w:p w14:paraId="442543C2" w14:textId="00F44533" w:rsidR="0066729F" w:rsidRPr="00B91078" w:rsidRDefault="00F77828" w:rsidP="00A30918">
      <w:pPr>
        <w:pStyle w:val="Bezproreda"/>
        <w:jc w:val="center"/>
        <w:rPr>
          <w:rFonts w:ascii="Arial" w:hAnsi="Arial" w:cs="Arial"/>
          <w:b/>
          <w:sz w:val="40"/>
          <w:szCs w:val="40"/>
        </w:rPr>
      </w:pPr>
      <w:r w:rsidRPr="00B91078">
        <w:rPr>
          <w:rFonts w:ascii="Arial" w:hAnsi="Arial" w:cs="Arial"/>
          <w:b/>
          <w:sz w:val="40"/>
          <w:szCs w:val="40"/>
        </w:rPr>
        <w:t>Plan za zdravlje Grada Dubrovnika</w:t>
      </w:r>
      <w:r w:rsidR="00681F15" w:rsidRPr="00B91078">
        <w:rPr>
          <w:rFonts w:ascii="Arial" w:hAnsi="Arial" w:cs="Arial"/>
          <w:b/>
          <w:sz w:val="40"/>
          <w:szCs w:val="40"/>
        </w:rPr>
        <w:t xml:space="preserve"> za razdoblje od </w:t>
      </w:r>
      <w:r w:rsidRPr="00B91078">
        <w:rPr>
          <w:rFonts w:ascii="Arial" w:hAnsi="Arial" w:cs="Arial"/>
          <w:b/>
          <w:sz w:val="40"/>
          <w:szCs w:val="40"/>
        </w:rPr>
        <w:t>202</w:t>
      </w:r>
      <w:r w:rsidR="00AC179B" w:rsidRPr="00B91078">
        <w:rPr>
          <w:rFonts w:ascii="Arial" w:hAnsi="Arial" w:cs="Arial"/>
          <w:b/>
          <w:sz w:val="40"/>
          <w:szCs w:val="40"/>
        </w:rPr>
        <w:t>5</w:t>
      </w:r>
      <w:r w:rsidR="00681F15" w:rsidRPr="00B91078">
        <w:rPr>
          <w:rFonts w:ascii="Arial" w:hAnsi="Arial" w:cs="Arial"/>
          <w:b/>
          <w:sz w:val="40"/>
          <w:szCs w:val="40"/>
        </w:rPr>
        <w:t xml:space="preserve">. do </w:t>
      </w:r>
      <w:r w:rsidRPr="00B91078">
        <w:rPr>
          <w:rFonts w:ascii="Arial" w:hAnsi="Arial" w:cs="Arial"/>
          <w:b/>
          <w:sz w:val="40"/>
          <w:szCs w:val="40"/>
        </w:rPr>
        <w:t>20</w:t>
      </w:r>
      <w:r w:rsidR="00AC179B" w:rsidRPr="00B91078">
        <w:rPr>
          <w:rFonts w:ascii="Arial" w:hAnsi="Arial" w:cs="Arial"/>
          <w:b/>
          <w:sz w:val="40"/>
          <w:szCs w:val="40"/>
        </w:rPr>
        <w:t>30.</w:t>
      </w:r>
    </w:p>
    <w:p w14:paraId="3D2CD90E" w14:textId="77777777" w:rsidR="00A30918" w:rsidRPr="00B91078" w:rsidRDefault="00A30918" w:rsidP="00A30918">
      <w:pPr>
        <w:pStyle w:val="Bezproreda"/>
        <w:rPr>
          <w:rFonts w:ascii="Arial" w:hAnsi="Arial" w:cs="Arial"/>
          <w:b/>
          <w:sz w:val="32"/>
          <w:szCs w:val="32"/>
        </w:rPr>
      </w:pPr>
    </w:p>
    <w:p w14:paraId="5830CBC4" w14:textId="77777777" w:rsidR="00207570" w:rsidRDefault="00207570" w:rsidP="00A30918">
      <w:pPr>
        <w:pStyle w:val="Bezproreda"/>
        <w:rPr>
          <w:rFonts w:ascii="Arial" w:hAnsi="Arial" w:cs="Arial"/>
          <w:b/>
          <w:sz w:val="28"/>
          <w:szCs w:val="28"/>
        </w:rPr>
      </w:pPr>
    </w:p>
    <w:p w14:paraId="53039594" w14:textId="58376AC1" w:rsidR="00207570" w:rsidRPr="00207570" w:rsidRDefault="00207570" w:rsidP="00207570">
      <w:pPr>
        <w:pStyle w:val="Bezproreda"/>
        <w:jc w:val="center"/>
        <w:rPr>
          <w:rFonts w:ascii="Arial" w:hAnsi="Arial" w:cs="Arial"/>
          <w:b/>
          <w:sz w:val="28"/>
          <w:szCs w:val="28"/>
        </w:rPr>
      </w:pPr>
      <w:r w:rsidRPr="00207570">
        <w:rPr>
          <w:rFonts w:ascii="Arial" w:hAnsi="Arial" w:cs="Arial"/>
          <w:b/>
          <w:sz w:val="28"/>
          <w:szCs w:val="28"/>
        </w:rPr>
        <w:t>Dokument priredila:</w:t>
      </w:r>
    </w:p>
    <w:p w14:paraId="4B8E2143" w14:textId="77777777" w:rsidR="00207570" w:rsidRPr="00207570" w:rsidRDefault="00207570" w:rsidP="00207570">
      <w:pPr>
        <w:pStyle w:val="Bezproreda"/>
        <w:jc w:val="center"/>
        <w:rPr>
          <w:rFonts w:ascii="Arial" w:hAnsi="Arial" w:cs="Arial"/>
          <w:b/>
          <w:sz w:val="28"/>
          <w:szCs w:val="28"/>
        </w:rPr>
      </w:pPr>
    </w:p>
    <w:p w14:paraId="269EE0A8" w14:textId="72FDC3AB" w:rsidR="00207570" w:rsidRPr="00207570" w:rsidRDefault="00207570" w:rsidP="00207570">
      <w:pPr>
        <w:pStyle w:val="Bezproreda"/>
        <w:jc w:val="center"/>
        <w:rPr>
          <w:rFonts w:ascii="Arial" w:hAnsi="Arial" w:cs="Arial"/>
          <w:b/>
          <w:sz w:val="28"/>
          <w:szCs w:val="28"/>
        </w:rPr>
      </w:pPr>
      <w:r>
        <w:rPr>
          <w:rFonts w:ascii="Arial" w:hAnsi="Arial" w:cs="Arial"/>
          <w:b/>
          <w:sz w:val="28"/>
          <w:szCs w:val="28"/>
        </w:rPr>
        <w:t>p</w:t>
      </w:r>
      <w:r w:rsidRPr="00207570">
        <w:rPr>
          <w:rFonts w:ascii="Arial" w:hAnsi="Arial" w:cs="Arial"/>
          <w:b/>
          <w:sz w:val="28"/>
          <w:szCs w:val="28"/>
        </w:rPr>
        <w:t>rof.dr.sc. Selma Šogorić, predsjednica</w:t>
      </w:r>
    </w:p>
    <w:p w14:paraId="381D544A" w14:textId="77777777" w:rsidR="00207570" w:rsidRPr="00207570" w:rsidRDefault="00207570" w:rsidP="00207570">
      <w:pPr>
        <w:pStyle w:val="Bezproreda"/>
        <w:jc w:val="center"/>
        <w:rPr>
          <w:rFonts w:ascii="Arial" w:hAnsi="Arial" w:cs="Arial"/>
          <w:b/>
          <w:sz w:val="28"/>
          <w:szCs w:val="28"/>
        </w:rPr>
      </w:pPr>
      <w:r w:rsidRPr="00207570">
        <w:rPr>
          <w:rFonts w:ascii="Arial" w:hAnsi="Arial" w:cs="Arial"/>
          <w:b/>
          <w:sz w:val="28"/>
          <w:szCs w:val="28"/>
        </w:rPr>
        <w:t>Hrvatske mreže zdravih gradova</w:t>
      </w:r>
    </w:p>
    <w:p w14:paraId="6305FE7C" w14:textId="7D4963DC" w:rsidR="00207570" w:rsidRDefault="00207570" w:rsidP="00A30918">
      <w:pPr>
        <w:pStyle w:val="Bezproreda"/>
        <w:rPr>
          <w:rFonts w:ascii="Arial" w:hAnsi="Arial" w:cs="Arial"/>
          <w:b/>
          <w:sz w:val="28"/>
          <w:szCs w:val="28"/>
        </w:rPr>
      </w:pPr>
    </w:p>
    <w:p w14:paraId="7800C48B" w14:textId="77777777" w:rsidR="00207570" w:rsidRDefault="00207570" w:rsidP="00A30918">
      <w:pPr>
        <w:pStyle w:val="Bezproreda"/>
        <w:rPr>
          <w:rFonts w:ascii="Arial" w:hAnsi="Arial" w:cs="Arial"/>
          <w:b/>
          <w:sz w:val="28"/>
          <w:szCs w:val="28"/>
        </w:rPr>
      </w:pPr>
    </w:p>
    <w:p w14:paraId="5080FF1B" w14:textId="22820B0D" w:rsidR="00207570" w:rsidRDefault="00207570" w:rsidP="00A30918">
      <w:pPr>
        <w:pStyle w:val="Bezproreda"/>
        <w:rPr>
          <w:rFonts w:ascii="Arial" w:hAnsi="Arial" w:cs="Arial"/>
          <w:b/>
          <w:sz w:val="28"/>
          <w:szCs w:val="28"/>
        </w:rPr>
      </w:pPr>
    </w:p>
    <w:p w14:paraId="7FC79D53" w14:textId="77777777" w:rsidR="00207570" w:rsidRDefault="00207570" w:rsidP="00A30918">
      <w:pPr>
        <w:pStyle w:val="Bezproreda"/>
        <w:rPr>
          <w:rFonts w:ascii="Arial" w:hAnsi="Arial" w:cs="Arial"/>
          <w:b/>
          <w:sz w:val="28"/>
          <w:szCs w:val="28"/>
        </w:rPr>
      </w:pPr>
    </w:p>
    <w:p w14:paraId="27EB7649" w14:textId="77777777" w:rsidR="00207570" w:rsidRDefault="00207570" w:rsidP="00A30918">
      <w:pPr>
        <w:pStyle w:val="Bezproreda"/>
        <w:rPr>
          <w:rFonts w:ascii="Arial" w:hAnsi="Arial" w:cs="Arial"/>
          <w:b/>
          <w:sz w:val="28"/>
          <w:szCs w:val="28"/>
        </w:rPr>
      </w:pPr>
    </w:p>
    <w:p w14:paraId="0F258F09" w14:textId="77777777" w:rsidR="00207570" w:rsidRDefault="00207570" w:rsidP="00A30918">
      <w:pPr>
        <w:pStyle w:val="Bezproreda"/>
        <w:rPr>
          <w:rFonts w:ascii="Arial" w:hAnsi="Arial" w:cs="Arial"/>
          <w:b/>
          <w:sz w:val="28"/>
          <w:szCs w:val="28"/>
        </w:rPr>
      </w:pPr>
    </w:p>
    <w:p w14:paraId="2EED0ECF" w14:textId="77777777" w:rsidR="00207570" w:rsidRDefault="00207570" w:rsidP="00A30918">
      <w:pPr>
        <w:pStyle w:val="Bezproreda"/>
        <w:rPr>
          <w:rFonts w:ascii="Arial" w:hAnsi="Arial" w:cs="Arial"/>
          <w:b/>
          <w:sz w:val="28"/>
          <w:szCs w:val="28"/>
        </w:rPr>
      </w:pPr>
    </w:p>
    <w:p w14:paraId="575DDA10" w14:textId="77777777" w:rsidR="00207570" w:rsidRDefault="00207570" w:rsidP="00A30918">
      <w:pPr>
        <w:pStyle w:val="Bezproreda"/>
        <w:rPr>
          <w:rFonts w:ascii="Arial" w:hAnsi="Arial" w:cs="Arial"/>
          <w:b/>
          <w:sz w:val="28"/>
          <w:szCs w:val="28"/>
        </w:rPr>
      </w:pPr>
    </w:p>
    <w:p w14:paraId="468380DD" w14:textId="77777777" w:rsidR="00207570" w:rsidRDefault="00207570" w:rsidP="00A30918">
      <w:pPr>
        <w:pStyle w:val="Bezproreda"/>
        <w:rPr>
          <w:rFonts w:ascii="Arial" w:hAnsi="Arial" w:cs="Arial"/>
          <w:b/>
          <w:sz w:val="28"/>
          <w:szCs w:val="28"/>
        </w:rPr>
      </w:pPr>
    </w:p>
    <w:p w14:paraId="05B18507" w14:textId="77777777" w:rsidR="00207570" w:rsidRDefault="00207570" w:rsidP="00A30918">
      <w:pPr>
        <w:pStyle w:val="Bezproreda"/>
        <w:rPr>
          <w:rFonts w:ascii="Arial" w:hAnsi="Arial" w:cs="Arial"/>
          <w:b/>
          <w:sz w:val="28"/>
          <w:szCs w:val="28"/>
        </w:rPr>
      </w:pPr>
    </w:p>
    <w:p w14:paraId="77A8A4C0" w14:textId="77777777" w:rsidR="00696767" w:rsidRDefault="00696767" w:rsidP="00A30918">
      <w:pPr>
        <w:pStyle w:val="Bezproreda"/>
        <w:rPr>
          <w:rFonts w:ascii="Arial" w:hAnsi="Arial" w:cs="Arial"/>
          <w:b/>
          <w:sz w:val="28"/>
          <w:szCs w:val="28"/>
        </w:rPr>
      </w:pPr>
    </w:p>
    <w:p w14:paraId="10709772" w14:textId="77777777" w:rsidR="00696767" w:rsidRDefault="00696767" w:rsidP="00A30918">
      <w:pPr>
        <w:pStyle w:val="Bezproreda"/>
        <w:rPr>
          <w:rFonts w:ascii="Arial" w:hAnsi="Arial" w:cs="Arial"/>
          <w:b/>
          <w:sz w:val="28"/>
          <w:szCs w:val="28"/>
        </w:rPr>
      </w:pPr>
    </w:p>
    <w:p w14:paraId="106FE091" w14:textId="77777777" w:rsidR="00696767" w:rsidRDefault="00696767" w:rsidP="00A30918">
      <w:pPr>
        <w:pStyle w:val="Bezproreda"/>
        <w:rPr>
          <w:rFonts w:ascii="Arial" w:hAnsi="Arial" w:cs="Arial"/>
          <w:b/>
          <w:sz w:val="28"/>
          <w:szCs w:val="28"/>
        </w:rPr>
      </w:pPr>
    </w:p>
    <w:p w14:paraId="3EC4B988" w14:textId="77777777" w:rsidR="00696767" w:rsidRDefault="00696767" w:rsidP="00A30918">
      <w:pPr>
        <w:pStyle w:val="Bezproreda"/>
        <w:rPr>
          <w:rFonts w:ascii="Arial" w:hAnsi="Arial" w:cs="Arial"/>
          <w:b/>
          <w:sz w:val="28"/>
          <w:szCs w:val="28"/>
        </w:rPr>
      </w:pPr>
    </w:p>
    <w:p w14:paraId="7C388179" w14:textId="7267C1DF" w:rsidR="00696767" w:rsidRDefault="00207570" w:rsidP="00696767">
      <w:pPr>
        <w:pStyle w:val="Bezproreda"/>
        <w:jc w:val="center"/>
        <w:rPr>
          <w:rFonts w:ascii="Arial" w:hAnsi="Arial" w:cs="Arial"/>
          <w:b/>
          <w:sz w:val="28"/>
          <w:szCs w:val="28"/>
        </w:rPr>
      </w:pPr>
      <w:r>
        <w:rPr>
          <w:rFonts w:ascii="Arial" w:hAnsi="Arial" w:cs="Arial"/>
          <w:b/>
          <w:sz w:val="28"/>
          <w:szCs w:val="28"/>
        </w:rPr>
        <w:t>Dubrovnik, prosinac 2024.</w:t>
      </w:r>
    </w:p>
    <w:p w14:paraId="61ADBD1A" w14:textId="77777777" w:rsidR="005363FE" w:rsidRPr="00350784" w:rsidRDefault="005363FE" w:rsidP="00A30918">
      <w:pPr>
        <w:pStyle w:val="Bezproreda"/>
        <w:rPr>
          <w:rFonts w:ascii="Arial" w:hAnsi="Arial" w:cs="Arial"/>
          <w:b/>
          <w:sz w:val="28"/>
          <w:szCs w:val="28"/>
        </w:rPr>
      </w:pPr>
      <w:r w:rsidRPr="00350784">
        <w:rPr>
          <w:rFonts w:ascii="Arial" w:hAnsi="Arial" w:cs="Arial"/>
          <w:b/>
          <w:sz w:val="28"/>
          <w:szCs w:val="28"/>
        </w:rPr>
        <w:lastRenderedPageBreak/>
        <w:t>1. UVOD</w:t>
      </w:r>
    </w:p>
    <w:p w14:paraId="69817BC3" w14:textId="77777777" w:rsidR="005363FE" w:rsidRPr="00B91078" w:rsidRDefault="005363FE" w:rsidP="00A30918">
      <w:pPr>
        <w:pStyle w:val="Bezproreda"/>
        <w:rPr>
          <w:rFonts w:ascii="Arial" w:hAnsi="Arial" w:cs="Arial"/>
          <w:b/>
          <w:sz w:val="40"/>
          <w:szCs w:val="40"/>
        </w:rPr>
      </w:pPr>
    </w:p>
    <w:p w14:paraId="2775D1F1" w14:textId="7A34C04E" w:rsidR="005363FE" w:rsidRPr="00350784" w:rsidRDefault="00825FF9" w:rsidP="00A30918">
      <w:pPr>
        <w:pStyle w:val="Bezproreda"/>
        <w:rPr>
          <w:rFonts w:ascii="Arial" w:hAnsi="Arial" w:cs="Arial"/>
          <w:b/>
          <w:sz w:val="24"/>
          <w:szCs w:val="24"/>
        </w:rPr>
      </w:pPr>
      <w:r w:rsidRPr="00350784">
        <w:rPr>
          <w:rFonts w:ascii="Arial" w:hAnsi="Arial" w:cs="Arial"/>
          <w:b/>
          <w:sz w:val="24"/>
          <w:szCs w:val="24"/>
        </w:rPr>
        <w:t xml:space="preserve">1.1. </w:t>
      </w:r>
      <w:r w:rsidR="005363FE" w:rsidRPr="00350784">
        <w:rPr>
          <w:rFonts w:ascii="Arial" w:hAnsi="Arial" w:cs="Arial"/>
          <w:b/>
          <w:sz w:val="24"/>
          <w:szCs w:val="24"/>
        </w:rPr>
        <w:t>O projektu Zdravi grad u svijetu i u Hrvatskoj</w:t>
      </w:r>
    </w:p>
    <w:p w14:paraId="147AFC7D" w14:textId="150DA86E" w:rsidR="007F5522" w:rsidRPr="004E10D3" w:rsidRDefault="007F5522" w:rsidP="007F5522">
      <w:pPr>
        <w:pStyle w:val="StandardWeb"/>
        <w:spacing w:after="0"/>
        <w:jc w:val="both"/>
        <w:rPr>
          <w:rFonts w:ascii="Arial" w:hAnsi="Arial" w:cs="Arial"/>
          <w:sz w:val="22"/>
          <w:szCs w:val="22"/>
        </w:rPr>
      </w:pPr>
      <w:r w:rsidRPr="004E10D3">
        <w:rPr>
          <w:rFonts w:ascii="Arial" w:hAnsi="Arial" w:cs="Arial"/>
          <w:sz w:val="22"/>
          <w:szCs w:val="22"/>
        </w:rPr>
        <w:t xml:space="preserve">Projekt Zdravi grad pokrenuo je 1986. godine Regionalni ured za Europu Svjetske zdravstvene organizacije kao dugoročni međunarodni razvojni projekt kojem je cilj postaviti zdravlje pri samom vrhu dnevnog reda političkih čimbenika u europskim gradovima te promicati sveobuhvatne lokalne strategije za zdravlje i održivi razvoj zajednice zasnovane na principima </w:t>
      </w:r>
      <w:r w:rsidRPr="004E10D3">
        <w:rPr>
          <w:rFonts w:ascii="Arial" w:hAnsi="Arial" w:cs="Arial"/>
          <w:b/>
          <w:sz w:val="22"/>
          <w:szCs w:val="22"/>
        </w:rPr>
        <w:t>Agende 2030. za održivi razvoj Ujedinjenih naroda</w:t>
      </w:r>
      <w:r w:rsidRPr="004E10D3">
        <w:rPr>
          <w:rFonts w:ascii="Arial" w:hAnsi="Arial" w:cs="Arial"/>
          <w:sz w:val="22"/>
          <w:szCs w:val="22"/>
        </w:rPr>
        <w:t xml:space="preserve">, koja naglašava značaj sve </w:t>
      </w:r>
      <w:r w:rsidRPr="004E10D3">
        <w:rPr>
          <w:rFonts w:ascii="Arial" w:hAnsi="Arial" w:cs="Arial"/>
          <w:b/>
          <w:sz w:val="22"/>
          <w:szCs w:val="22"/>
        </w:rPr>
        <w:t>tri nedjeljivo povezane dimenzije održivog razvoja: ekonomski, socijalni i okolišni razvoj</w:t>
      </w:r>
      <w:r w:rsidRPr="004E10D3">
        <w:rPr>
          <w:rFonts w:ascii="Arial" w:hAnsi="Arial" w:cs="Arial"/>
          <w:sz w:val="22"/>
          <w:szCs w:val="22"/>
        </w:rPr>
        <w:t xml:space="preserve">. U proteklih trideset i osam godina Mreža zdravih gradova Svjetske zdravstvene organizacije, Ureda za Europu okupila je više od stotinjak akreditiranih gradova i tridesetak nacionalnih Mreža zdravih gradova, tj. ukupno više od 1.400 umreženih gradova. </w:t>
      </w:r>
    </w:p>
    <w:p w14:paraId="4D3512B6" w14:textId="2BCE5913" w:rsidR="007F5522" w:rsidRPr="004E10D3" w:rsidRDefault="007F5522" w:rsidP="007F5522">
      <w:pPr>
        <w:pStyle w:val="StandardWeb"/>
        <w:spacing w:after="0"/>
        <w:jc w:val="both"/>
        <w:rPr>
          <w:rFonts w:ascii="Arial" w:hAnsi="Arial" w:cs="Arial"/>
          <w:sz w:val="22"/>
          <w:szCs w:val="22"/>
        </w:rPr>
      </w:pPr>
      <w:r w:rsidRPr="004E10D3">
        <w:rPr>
          <w:rFonts w:ascii="Arial" w:hAnsi="Arial" w:cs="Arial"/>
          <w:sz w:val="22"/>
          <w:szCs w:val="22"/>
        </w:rPr>
        <w:t>Projekt Zdravi grad afirmira holističku prirodu zdravlja, ukazujući na međuovisnost fizičke, duševne, socijalne i duhovne dimenzije zdravlja. Projekt polazi od pretpostavke da se bolje zdravlje može postići zajedničkim naporima pojedinaca i skupina koje žive u gradu. Bitna je postavka ovog projekta spoznaja da pri donošenju političkih odluka na razini gradske uprave treba uvijek obratiti pozornost na njihov mogući utjecaj na zdravlje. Na stanje zdravlja građana bitno utječu uvjeti stanovanja, stanje okoliša, obrazovanje, javne službe, socijalna zaštita i drugo. Upravo zbog takvog utjecaja, usmjerenost na zdravlje podrazumijeva uključivanje organizacija i pojedinaca koji djeluju izvan samog sektora zdravstva u aktivnosti na poboljšanju zdravlja građana. Ovaj se proces zajedničkog djelovanja na poboljšanju zdravlja označava terminom intersektorsko ili međuresorno djelovanje i cilj mu je, u konačnici, poboljšati urbano okruženje u kojem ljudi žive, rade ili se školuju.</w:t>
      </w:r>
    </w:p>
    <w:p w14:paraId="081BBF04" w14:textId="17DD04CB" w:rsidR="007F5522" w:rsidRPr="004E10D3" w:rsidRDefault="00943CE4" w:rsidP="007F5522">
      <w:pPr>
        <w:pStyle w:val="StandardWeb"/>
        <w:spacing w:after="0"/>
        <w:jc w:val="both"/>
        <w:rPr>
          <w:rFonts w:ascii="Arial" w:hAnsi="Arial" w:cs="Arial"/>
          <w:b/>
          <w:sz w:val="22"/>
          <w:szCs w:val="22"/>
        </w:rPr>
      </w:pPr>
      <w:r w:rsidRPr="004E10D3">
        <w:rPr>
          <w:rFonts w:ascii="Arial" w:hAnsi="Arial" w:cs="Arial"/>
          <w:sz w:val="22"/>
          <w:szCs w:val="22"/>
        </w:rPr>
        <w:t xml:space="preserve">Europski je projekt svojim postignućima </w:t>
      </w:r>
      <w:r w:rsidR="007F5522" w:rsidRPr="004E10D3">
        <w:rPr>
          <w:rFonts w:ascii="Arial" w:hAnsi="Arial" w:cs="Arial"/>
          <w:sz w:val="22"/>
          <w:szCs w:val="22"/>
        </w:rPr>
        <w:t xml:space="preserve">nadahnuo i razvoj projekta Zdravi grad u svim ostalim regijama Svjetske zdravstvene organizacije te time inicirao stvaranje globalnog pokreta Zdravih gradova. Pogleda usmjerena u budućnost, vidimo da će, upravo u vremenu koje dolazi, gradovi imati sve značajniju socijalnu, kulturnu i političku ulogu. U kompleksnom svijetu, s višestrukim razinama upravljanja, u kojem brojni sektori rade na ostvarivanju sličnih ciljeva i u kojem se mnogi dionici uključuju u potragu za boljim zdravljem i blagostanjem, upravo su Zdravi gradovi oni koji posjeduju jedinstveno iskustvo kojim mogu predvoditi promjenu. </w:t>
      </w:r>
      <w:r w:rsidR="007F5522" w:rsidRPr="004E10D3">
        <w:rPr>
          <w:rFonts w:ascii="Arial" w:hAnsi="Arial" w:cs="Arial"/>
          <w:b/>
          <w:sz w:val="22"/>
          <w:szCs w:val="22"/>
        </w:rPr>
        <w:t xml:space="preserve">Kroz zdrave gradove globalni se problemi rješavaju - lokalno.         </w:t>
      </w:r>
    </w:p>
    <w:p w14:paraId="2B7BA956" w14:textId="0CB50324" w:rsidR="007F5522" w:rsidRPr="004E10D3" w:rsidRDefault="007F5522" w:rsidP="007F5522">
      <w:pPr>
        <w:pStyle w:val="StandardWeb"/>
        <w:spacing w:after="0"/>
        <w:jc w:val="both"/>
        <w:rPr>
          <w:rFonts w:ascii="Arial" w:hAnsi="Arial" w:cs="Arial"/>
          <w:sz w:val="22"/>
          <w:szCs w:val="22"/>
        </w:rPr>
      </w:pPr>
      <w:r w:rsidRPr="004E10D3">
        <w:rPr>
          <w:rFonts w:ascii="Arial" w:hAnsi="Arial" w:cs="Arial"/>
          <w:b/>
          <w:sz w:val="22"/>
          <w:szCs w:val="22"/>
        </w:rPr>
        <w:t xml:space="preserve">Zdravi grad je definiran procesom, a ne ishodom. Zdravi gradovi su oni koju su predani zdravlju, koje su spremni kontinuirano unapređivati. </w:t>
      </w:r>
      <w:r w:rsidRPr="004E10D3">
        <w:rPr>
          <w:rFonts w:ascii="Arial" w:hAnsi="Arial" w:cs="Arial"/>
          <w:sz w:val="22"/>
          <w:szCs w:val="22"/>
        </w:rPr>
        <w:t>To nisu nužno gradovi koji su postigli određenu razinu zdravlja. Svaki grad može biti zdravi grad, neovisno o trenutnom stanju zdravlja svojih stanovnika. Preduvjet je postojanje predanosti ideji zdravlja te jasan proces i struktura kako bi se izazovu boljeg zdravlja lakše odgovorilo. Zdravi grad je onaj koji kontinuirano unapređuje svoje fizikalno i socijalno okruženje te jača resurse zajednice koji omogućavaju međusobnu podršku ljudi kako bi se time doprinijelo maksimalnom razvoju potencijala svakog pojedinog člana zajednice.</w:t>
      </w:r>
    </w:p>
    <w:p w14:paraId="421C1A83" w14:textId="0E1B07E6" w:rsidR="007F5522" w:rsidRPr="004E10D3" w:rsidRDefault="007F5522" w:rsidP="007F5522">
      <w:pPr>
        <w:pStyle w:val="StandardWeb"/>
        <w:spacing w:after="0"/>
        <w:jc w:val="both"/>
        <w:rPr>
          <w:rFonts w:ascii="Arial" w:hAnsi="Arial" w:cs="Arial"/>
          <w:sz w:val="22"/>
          <w:szCs w:val="22"/>
        </w:rPr>
      </w:pPr>
      <w:r w:rsidRPr="004E10D3">
        <w:rPr>
          <w:rFonts w:ascii="Arial" w:hAnsi="Arial" w:cs="Arial"/>
          <w:b/>
          <w:sz w:val="22"/>
          <w:szCs w:val="22"/>
        </w:rPr>
        <w:t>Zdravo-gradski pristup</w:t>
      </w:r>
      <w:r w:rsidRPr="004E10D3">
        <w:rPr>
          <w:rFonts w:ascii="Arial" w:hAnsi="Arial" w:cs="Arial"/>
          <w:sz w:val="22"/>
          <w:szCs w:val="22"/>
        </w:rPr>
        <w:t xml:space="preserve"> podrazumijeva pozicioniranje zdravlja visoko na ljestvici političkih čimbenika i izgradnju snažnog javnozdravstvenog pokreta na lokalnoj razini. Zdravo-gradski pristup naglašava pravičnost, solidarnost i participativno rukovođenje, međuresornu suradnju i poduzimanje akcije kojom se adresiraju društvene odrednice zdravlja. Uspješna implementacija ovog pristupa zahtjeva inovativan i proaktivan pristup svim aspektima zdravlja i života te umrežavanje među gradovima u Europi i </w:t>
      </w:r>
      <w:r w:rsidR="00004BAB" w:rsidRPr="004E10D3">
        <w:rPr>
          <w:rFonts w:ascii="Arial" w:hAnsi="Arial" w:cs="Arial"/>
          <w:sz w:val="22"/>
          <w:szCs w:val="22"/>
        </w:rPr>
        <w:t>svijetu</w:t>
      </w:r>
      <w:r w:rsidRPr="004E10D3">
        <w:rPr>
          <w:rFonts w:ascii="Arial" w:hAnsi="Arial" w:cs="Arial"/>
          <w:sz w:val="22"/>
          <w:szCs w:val="22"/>
        </w:rPr>
        <w:t xml:space="preserve">. Ključne riječi koje ovaj pristup opisuju su: eksplicitna politička podrška, vodstvo, institucionalne promjene i intersektorsko partnerstvo. Zdravo-gradski pristup prepoznaje značaj društvenih odrednica zdravlja i zahtjeva djelovanje kroz suradnju organizacija iz javnog, privatnog, volonterskog i </w:t>
      </w:r>
      <w:r w:rsidRPr="004E10D3">
        <w:rPr>
          <w:rFonts w:ascii="Arial" w:hAnsi="Arial" w:cs="Arial"/>
          <w:sz w:val="22"/>
          <w:szCs w:val="22"/>
        </w:rPr>
        <w:lastRenderedPageBreak/>
        <w:t xml:space="preserve">društvenog sektora. Ovaj način djelovanja i razmišljanja podrazumijeva uključivanje stanovnika zajednice u procese odlučivanja. Zato je proces postajanja zdravim gradom jednako važan kao i njegov ishod.    </w:t>
      </w:r>
    </w:p>
    <w:p w14:paraId="4B31FE5D" w14:textId="055FEF8F" w:rsidR="007F5522" w:rsidRPr="004E10D3" w:rsidRDefault="007F5522" w:rsidP="007F5522">
      <w:pPr>
        <w:pStyle w:val="StandardWeb"/>
        <w:spacing w:after="0"/>
        <w:jc w:val="both"/>
        <w:rPr>
          <w:rFonts w:ascii="Arial" w:hAnsi="Arial" w:cs="Arial"/>
          <w:sz w:val="22"/>
          <w:szCs w:val="22"/>
        </w:rPr>
      </w:pPr>
      <w:r w:rsidRPr="004E10D3">
        <w:rPr>
          <w:rFonts w:ascii="Arial" w:hAnsi="Arial" w:cs="Arial"/>
          <w:sz w:val="22"/>
          <w:szCs w:val="22"/>
        </w:rPr>
        <w:t>Konferencijom održanom u Belfastu početkom listopada 2018. zatvorena je šesta i otvorena sedma</w:t>
      </w:r>
      <w:r w:rsidR="000C50BA" w:rsidRPr="004E10D3">
        <w:rPr>
          <w:rFonts w:ascii="Arial" w:hAnsi="Arial" w:cs="Arial"/>
          <w:sz w:val="22"/>
          <w:szCs w:val="22"/>
        </w:rPr>
        <w:t xml:space="preserve"> i osma faza europskog projekta, </w:t>
      </w:r>
      <w:r w:rsidRPr="004E10D3">
        <w:rPr>
          <w:rFonts w:ascii="Arial" w:hAnsi="Arial" w:cs="Arial"/>
          <w:sz w:val="22"/>
          <w:szCs w:val="22"/>
        </w:rPr>
        <w:t>koja će trajati do 2030. godine. Središnji dokument novih faza je Agenda 2030. za održivi razvoj Ujedinjenih naroda, a središnje teme</w:t>
      </w:r>
      <w:r w:rsidR="000C50BA" w:rsidRPr="004E10D3">
        <w:rPr>
          <w:rFonts w:ascii="Arial" w:hAnsi="Arial" w:cs="Arial"/>
          <w:sz w:val="22"/>
          <w:szCs w:val="22"/>
        </w:rPr>
        <w:t xml:space="preserve"> su</w:t>
      </w:r>
      <w:r w:rsidRPr="004E10D3">
        <w:rPr>
          <w:rFonts w:ascii="Arial" w:hAnsi="Arial" w:cs="Arial"/>
          <w:sz w:val="22"/>
          <w:szCs w:val="22"/>
        </w:rPr>
        <w:t xml:space="preserve">: a) ulaganje u ljude koji nastanjuju naše gradove, b) stvaranje urbanog okruženja koje unapređuje zdravlje i blagostanje, c) veće sudjelovanje i partnerstvo za zdravlje i blagostanje, d) unapređenje boljitka zajednice te pristupa zajedničkim dobrima i uslugama, e) promicanje mira i sigurnosti kroz društvenu uključenost (inkluziju) te f) predvodeći osobnim primjerom, očuvanje planeta od degradacije kroz održivu potrošnju i proizvodnju.   </w:t>
      </w:r>
    </w:p>
    <w:p w14:paraId="57F80967" w14:textId="19AA73E5" w:rsidR="007F5522" w:rsidRPr="004E10D3" w:rsidRDefault="007F5522" w:rsidP="007F5522">
      <w:pPr>
        <w:pStyle w:val="StandardWeb"/>
        <w:spacing w:after="0"/>
        <w:jc w:val="both"/>
        <w:rPr>
          <w:rFonts w:ascii="Arial" w:hAnsi="Arial" w:cs="Arial"/>
          <w:sz w:val="22"/>
          <w:szCs w:val="22"/>
        </w:rPr>
      </w:pPr>
      <w:r w:rsidRPr="004E10D3">
        <w:rPr>
          <w:rFonts w:ascii="Arial" w:hAnsi="Arial" w:cs="Arial"/>
          <w:b/>
          <w:sz w:val="22"/>
          <w:szCs w:val="22"/>
        </w:rPr>
        <w:t>Hrvatska mreža zdravih gradova</w:t>
      </w:r>
      <w:r w:rsidRPr="004E10D3">
        <w:rPr>
          <w:rFonts w:ascii="Arial" w:hAnsi="Arial" w:cs="Arial"/>
          <w:sz w:val="22"/>
          <w:szCs w:val="22"/>
        </w:rPr>
        <w:t xml:space="preserve"> je ud</w:t>
      </w:r>
      <w:r w:rsidR="009F4F4F" w:rsidRPr="004E10D3">
        <w:rPr>
          <w:rFonts w:ascii="Arial" w:hAnsi="Arial" w:cs="Arial"/>
          <w:sz w:val="22"/>
          <w:szCs w:val="22"/>
        </w:rPr>
        <w:t>ruga osnovana 1992. godine koja danas</w:t>
      </w:r>
      <w:r w:rsidRPr="004E10D3">
        <w:rPr>
          <w:rFonts w:ascii="Arial" w:hAnsi="Arial" w:cs="Arial"/>
          <w:sz w:val="22"/>
          <w:szCs w:val="22"/>
        </w:rPr>
        <w:t xml:space="preserve"> okuplja 26 hrvatskih gradova i županija oko ideje promicanja </w:t>
      </w:r>
      <w:r w:rsidR="009F4F4F" w:rsidRPr="004E10D3">
        <w:rPr>
          <w:rFonts w:ascii="Arial" w:hAnsi="Arial" w:cs="Arial"/>
          <w:sz w:val="22"/>
          <w:szCs w:val="22"/>
        </w:rPr>
        <w:t xml:space="preserve">zdravlja. </w:t>
      </w:r>
      <w:r w:rsidR="009F4F4F" w:rsidRPr="004E10D3">
        <w:rPr>
          <w:rFonts w:ascii="Arial" w:hAnsi="Arial" w:cs="Arial"/>
          <w:b/>
          <w:sz w:val="22"/>
          <w:szCs w:val="22"/>
        </w:rPr>
        <w:t>Suportivni centar Hrvatske mreže zdravih gradova</w:t>
      </w:r>
      <w:r w:rsidR="009F4F4F" w:rsidRPr="004E10D3">
        <w:rPr>
          <w:rFonts w:ascii="Arial" w:hAnsi="Arial" w:cs="Arial"/>
          <w:sz w:val="22"/>
          <w:szCs w:val="22"/>
        </w:rPr>
        <w:t xml:space="preserve"> </w:t>
      </w:r>
      <w:r w:rsidRPr="004E10D3">
        <w:rPr>
          <w:rFonts w:ascii="Arial" w:hAnsi="Arial" w:cs="Arial"/>
          <w:sz w:val="22"/>
          <w:szCs w:val="22"/>
        </w:rPr>
        <w:t>je savjetodavno i koordinativno tijelo koje pomaže pri organizaciji i provođenju djelatnosti članova Udruge, a djeluje pri Školi narodnog zdravlja „Andrija Štampar“ Medicinskog fakulteta Sveučiliš</w:t>
      </w:r>
      <w:r w:rsidR="009F4F4F" w:rsidRPr="004E10D3">
        <w:rPr>
          <w:rFonts w:ascii="Arial" w:hAnsi="Arial" w:cs="Arial"/>
          <w:sz w:val="22"/>
          <w:szCs w:val="22"/>
        </w:rPr>
        <w:t>ta u Zagrebu. Njegova je zadaća</w:t>
      </w:r>
      <w:r w:rsidRPr="004E10D3">
        <w:rPr>
          <w:rFonts w:ascii="Arial" w:hAnsi="Arial" w:cs="Arial"/>
          <w:sz w:val="22"/>
          <w:szCs w:val="22"/>
        </w:rPr>
        <w:t xml:space="preserve"> međusobno povezivanje i koordinacija djelatnosti članova Udruge te zagovaranje i zastupanje njihovih interesa  prema Svjetskoj zdravstvenoj organizaciji, referalnim </w:t>
      </w:r>
      <w:r w:rsidR="009F4F4F" w:rsidRPr="004E10D3">
        <w:rPr>
          <w:rFonts w:ascii="Arial" w:hAnsi="Arial" w:cs="Arial"/>
          <w:sz w:val="22"/>
          <w:szCs w:val="22"/>
        </w:rPr>
        <w:t>m</w:t>
      </w:r>
      <w:r w:rsidRPr="004E10D3">
        <w:rPr>
          <w:rFonts w:ascii="Arial" w:hAnsi="Arial" w:cs="Arial"/>
          <w:sz w:val="22"/>
          <w:szCs w:val="22"/>
        </w:rPr>
        <w:t xml:space="preserve">inistarstvima, institucijama i predstavnicima nevladinog sektora na nacionalnoj i međunarodnoj razini kao i pružanje stručne pomoći u pokretanju i provođenju projekta Zdravi grad na lokalnoj i Zdrava županija na regionalnoj razini. </w:t>
      </w:r>
      <w:r w:rsidRPr="004E10D3">
        <w:rPr>
          <w:rFonts w:ascii="Arial" w:hAnsi="Arial" w:cs="Arial"/>
          <w:b/>
          <w:sz w:val="22"/>
          <w:szCs w:val="22"/>
        </w:rPr>
        <w:t>Suradnjom akademske zajednice s lokalnom i regionalnom samoupravom omogućavamo bolje korištenje postojećeg znanja  te tako gradimo most između javnozdravstvene teorije i prakse čime i djelovanje Mreže dižemo na višu razinu izvrsnosti</w:t>
      </w:r>
      <w:r w:rsidRPr="004E10D3">
        <w:rPr>
          <w:rFonts w:ascii="Arial" w:hAnsi="Arial" w:cs="Arial"/>
          <w:sz w:val="22"/>
          <w:szCs w:val="22"/>
        </w:rPr>
        <w:t xml:space="preserve">. Tijekom trideset šest godina postojanja projekta Zdravi grad u Hrvatskoj poticali smo gradove da organiziraju lokalne projekte maksimalno poštujući specifičnost svoje sredine, njene probleme i potencijale. Rješavajući prioritetne probleme grada, noseći se sa nizom izazova bremenitog okruženja projektni su timovi prikupili ogromno </w:t>
      </w:r>
      <w:r w:rsidRPr="004E10D3">
        <w:rPr>
          <w:rFonts w:ascii="Arial" w:hAnsi="Arial" w:cs="Arial"/>
          <w:b/>
          <w:sz w:val="22"/>
          <w:szCs w:val="22"/>
        </w:rPr>
        <w:t>praktično iskustvo</w:t>
      </w:r>
      <w:r w:rsidRPr="004E10D3">
        <w:rPr>
          <w:rFonts w:ascii="Arial" w:hAnsi="Arial" w:cs="Arial"/>
          <w:sz w:val="22"/>
          <w:szCs w:val="22"/>
        </w:rPr>
        <w:t xml:space="preserve"> djelovanja na promicanju zdravlja svojih sugrađana. Postojeća iskustva </w:t>
      </w:r>
      <w:r w:rsidRPr="004E10D3">
        <w:rPr>
          <w:rFonts w:ascii="Arial" w:hAnsi="Arial" w:cs="Arial"/>
          <w:b/>
          <w:sz w:val="22"/>
          <w:szCs w:val="22"/>
        </w:rPr>
        <w:t>uspješno provedenih intervencija</w:t>
      </w:r>
      <w:r w:rsidRPr="004E10D3">
        <w:rPr>
          <w:rFonts w:ascii="Arial" w:hAnsi="Arial" w:cs="Arial"/>
          <w:sz w:val="22"/>
          <w:szCs w:val="22"/>
        </w:rPr>
        <w:t xml:space="preserve"> tematski smo razvrstali i prikazali kroz naš časopis Epoha zdravlja (http://www.zdravi-gradovi.com.hr/home/povezani-zdravljem.aspx) i u elektronskom obliku na stranicama Mreže (http://www.zdravi-gradovi.com.hr/home/djelotvorno-znanje-za-zdravlje.aspx</w:t>
      </w:r>
    </w:p>
    <w:p w14:paraId="1555345F" w14:textId="77777777" w:rsidR="00E54D13" w:rsidRPr="00B91078" w:rsidRDefault="00E54D13" w:rsidP="00825FF9">
      <w:pPr>
        <w:spacing w:after="0"/>
        <w:jc w:val="both"/>
        <w:rPr>
          <w:rFonts w:ascii="Arial" w:hAnsi="Arial" w:cs="Arial"/>
          <w:b/>
          <w:sz w:val="32"/>
          <w:szCs w:val="32"/>
        </w:rPr>
      </w:pPr>
    </w:p>
    <w:p w14:paraId="62A9BC40" w14:textId="6077D113" w:rsidR="005363FE" w:rsidRPr="00350784" w:rsidRDefault="00825FF9" w:rsidP="00825FF9">
      <w:pPr>
        <w:spacing w:after="0"/>
        <w:jc w:val="both"/>
        <w:rPr>
          <w:rFonts w:ascii="Arial" w:hAnsi="Arial" w:cs="Arial"/>
          <w:b/>
          <w:sz w:val="24"/>
          <w:szCs w:val="24"/>
        </w:rPr>
      </w:pPr>
      <w:r w:rsidRPr="00350784">
        <w:rPr>
          <w:rFonts w:ascii="Arial" w:hAnsi="Arial" w:cs="Arial"/>
          <w:b/>
          <w:sz w:val="24"/>
          <w:szCs w:val="24"/>
        </w:rPr>
        <w:t xml:space="preserve">1.2. </w:t>
      </w:r>
      <w:r w:rsidR="005363FE" w:rsidRPr="00350784">
        <w:rPr>
          <w:rFonts w:ascii="Arial" w:hAnsi="Arial" w:cs="Arial"/>
          <w:b/>
          <w:sz w:val="24"/>
          <w:szCs w:val="24"/>
        </w:rPr>
        <w:t>Aktivnosti projekta</w:t>
      </w:r>
      <w:r w:rsidR="00D3029F" w:rsidRPr="00350784">
        <w:rPr>
          <w:rFonts w:ascii="Arial" w:hAnsi="Arial" w:cs="Arial"/>
          <w:b/>
          <w:sz w:val="24"/>
          <w:szCs w:val="24"/>
        </w:rPr>
        <w:t xml:space="preserve"> </w:t>
      </w:r>
      <w:r w:rsidR="00057C95" w:rsidRPr="00350784">
        <w:rPr>
          <w:rFonts w:ascii="Arial" w:hAnsi="Arial" w:cs="Arial"/>
          <w:b/>
          <w:sz w:val="24"/>
          <w:szCs w:val="24"/>
        </w:rPr>
        <w:t>„</w:t>
      </w:r>
      <w:r w:rsidR="00D3029F" w:rsidRPr="00350784">
        <w:rPr>
          <w:rFonts w:ascii="Arial" w:hAnsi="Arial" w:cs="Arial"/>
          <w:b/>
          <w:sz w:val="24"/>
          <w:szCs w:val="24"/>
        </w:rPr>
        <w:t>Dubrovnik</w:t>
      </w:r>
      <w:r w:rsidR="005363FE" w:rsidRPr="00350784">
        <w:rPr>
          <w:rFonts w:ascii="Arial" w:hAnsi="Arial" w:cs="Arial"/>
          <w:b/>
          <w:sz w:val="24"/>
          <w:szCs w:val="24"/>
        </w:rPr>
        <w:t xml:space="preserve"> Zdravi grad</w:t>
      </w:r>
      <w:r w:rsidR="00057C95" w:rsidRPr="00350784">
        <w:rPr>
          <w:rFonts w:ascii="Arial" w:hAnsi="Arial" w:cs="Arial"/>
          <w:b/>
          <w:sz w:val="24"/>
          <w:szCs w:val="24"/>
        </w:rPr>
        <w:t>“</w:t>
      </w:r>
      <w:r w:rsidR="005363FE" w:rsidRPr="00350784">
        <w:rPr>
          <w:rFonts w:ascii="Arial" w:hAnsi="Arial" w:cs="Arial"/>
          <w:b/>
          <w:sz w:val="24"/>
          <w:szCs w:val="24"/>
        </w:rPr>
        <w:t xml:space="preserve"> </w:t>
      </w:r>
    </w:p>
    <w:p w14:paraId="213FEE99" w14:textId="77777777" w:rsidR="00057C95" w:rsidRPr="00350784" w:rsidRDefault="00057C95" w:rsidP="00E531CA">
      <w:pPr>
        <w:suppressAutoHyphens/>
        <w:spacing w:after="0"/>
        <w:jc w:val="both"/>
        <w:rPr>
          <w:rFonts w:ascii="Arial" w:hAnsi="Arial" w:cs="Arial"/>
          <w:sz w:val="24"/>
          <w:szCs w:val="24"/>
        </w:rPr>
      </w:pPr>
    </w:p>
    <w:p w14:paraId="0185794B" w14:textId="67F0BEF3" w:rsidR="00912AD2" w:rsidRPr="004E10D3" w:rsidRDefault="006E3B4A" w:rsidP="00E531CA">
      <w:pPr>
        <w:suppressAutoHyphens/>
        <w:spacing w:after="0"/>
        <w:jc w:val="both"/>
        <w:rPr>
          <w:rFonts w:ascii="Arial" w:hAnsi="Arial" w:cs="Arial"/>
        </w:rPr>
      </w:pPr>
      <w:r w:rsidRPr="004E10D3">
        <w:rPr>
          <w:rFonts w:ascii="Arial" w:hAnsi="Arial" w:cs="Arial"/>
        </w:rPr>
        <w:t xml:space="preserve">Grad Dubrovnik </w:t>
      </w:r>
      <w:r w:rsidR="00643799" w:rsidRPr="004E10D3">
        <w:rPr>
          <w:rFonts w:ascii="Arial" w:hAnsi="Arial" w:cs="Arial"/>
        </w:rPr>
        <w:t xml:space="preserve">je prihvatio projekt zdravi grad već 1988. godine i </w:t>
      </w:r>
      <w:r w:rsidRPr="004E10D3">
        <w:rPr>
          <w:rFonts w:ascii="Arial" w:hAnsi="Arial" w:cs="Arial"/>
        </w:rPr>
        <w:t xml:space="preserve">jedan </w:t>
      </w:r>
      <w:r w:rsidR="00643799" w:rsidRPr="004E10D3">
        <w:rPr>
          <w:rFonts w:ascii="Arial" w:hAnsi="Arial" w:cs="Arial"/>
        </w:rPr>
        <w:t xml:space="preserve">je </w:t>
      </w:r>
      <w:r w:rsidRPr="004E10D3">
        <w:rPr>
          <w:rFonts w:ascii="Arial" w:hAnsi="Arial" w:cs="Arial"/>
        </w:rPr>
        <w:t xml:space="preserve">od osnivača Hrvatske mreže zdravih gradova (1992. godine) </w:t>
      </w:r>
      <w:r w:rsidR="00643799" w:rsidRPr="004E10D3">
        <w:rPr>
          <w:rFonts w:ascii="Arial" w:hAnsi="Arial" w:cs="Arial"/>
        </w:rPr>
        <w:t>te</w:t>
      </w:r>
      <w:r w:rsidRPr="004E10D3">
        <w:rPr>
          <w:rFonts w:ascii="Arial" w:hAnsi="Arial" w:cs="Arial"/>
        </w:rPr>
        <w:t xml:space="preserve"> svakako jedan od najaktivnijih članova Mreže već duže od tri desetljeća.  Kroz niz projektnih aktivnosti, Zdravi grad Dubrovnik djeluje na unapređenju zdravlja i kvalitete života svih svojih stanovnika, posebno djece i mladih, starijih sugrađana, osoba s invaliditetom i obitelji. Razvoj grada u smjeru zdravije i sretnije zajednice te poželjnog mjesta za život moguć je jedino kroz suradnju svih dionika </w:t>
      </w:r>
      <w:r w:rsidR="00057C95" w:rsidRPr="004E10D3">
        <w:rPr>
          <w:rFonts w:ascii="Arial" w:hAnsi="Arial" w:cs="Arial"/>
        </w:rPr>
        <w:t>-</w:t>
      </w:r>
      <w:r w:rsidRPr="004E10D3">
        <w:rPr>
          <w:rFonts w:ascii="Arial" w:hAnsi="Arial" w:cs="Arial"/>
        </w:rPr>
        <w:t xml:space="preserve"> iz politike i uprave, profesije (zdravstvo, obrazovanje, socijalna skrb, urbanizam itd.) te građanskog, gospodarskog i nevladinog sektora. </w:t>
      </w:r>
    </w:p>
    <w:p w14:paraId="19DA6697" w14:textId="77777777" w:rsidR="00057C95" w:rsidRPr="004E10D3" w:rsidRDefault="00057C95" w:rsidP="00E531CA">
      <w:pPr>
        <w:suppressAutoHyphens/>
        <w:spacing w:after="0"/>
        <w:jc w:val="both"/>
        <w:rPr>
          <w:rFonts w:ascii="Arial" w:hAnsi="Arial" w:cs="Arial"/>
        </w:rPr>
      </w:pPr>
    </w:p>
    <w:p w14:paraId="1FE8E3D9" w14:textId="7607CFB8" w:rsidR="002C281F" w:rsidRPr="004E10D3" w:rsidRDefault="001E760A" w:rsidP="00E531CA">
      <w:pPr>
        <w:suppressAutoHyphens/>
        <w:spacing w:after="0"/>
        <w:jc w:val="both"/>
        <w:rPr>
          <w:rFonts w:ascii="Arial" w:hAnsi="Arial" w:cs="Arial"/>
        </w:rPr>
      </w:pPr>
      <w:r w:rsidRPr="004E10D3">
        <w:rPr>
          <w:rFonts w:ascii="Arial" w:hAnsi="Arial" w:cs="Arial"/>
        </w:rPr>
        <w:t>Koristeći metodu brze procjene zdravstvenih potreba u zajednici (RAP)</w:t>
      </w:r>
      <w:r w:rsidR="00847FC1" w:rsidRPr="004E10D3">
        <w:rPr>
          <w:rFonts w:ascii="Arial" w:hAnsi="Arial" w:cs="Arial"/>
        </w:rPr>
        <w:t xml:space="preserve">, tijekom radnog sastanka 29. i 30. studenog 2002. </w:t>
      </w:r>
      <w:r w:rsidR="00912AD2" w:rsidRPr="004E10D3">
        <w:rPr>
          <w:rFonts w:ascii="Arial" w:hAnsi="Arial" w:cs="Arial"/>
        </w:rPr>
        <w:t xml:space="preserve">Dubrovnik je </w:t>
      </w:r>
      <w:r w:rsidR="00847FC1" w:rsidRPr="004E10D3">
        <w:rPr>
          <w:rFonts w:ascii="Arial" w:hAnsi="Arial" w:cs="Arial"/>
        </w:rPr>
        <w:t xml:space="preserve">iznjedrio svoju </w:t>
      </w:r>
      <w:r w:rsidR="008A2479" w:rsidRPr="004E10D3">
        <w:rPr>
          <w:rFonts w:ascii="Arial" w:hAnsi="Arial" w:cs="Arial"/>
        </w:rPr>
        <w:t>p</w:t>
      </w:r>
      <w:r w:rsidR="00847FC1" w:rsidRPr="004E10D3">
        <w:rPr>
          <w:rFonts w:ascii="Arial" w:hAnsi="Arial" w:cs="Arial"/>
        </w:rPr>
        <w:t>rvu Gradsku sliku zdravlja i Plan za zdravlje</w:t>
      </w:r>
      <w:r w:rsidR="00912AD2" w:rsidRPr="004E10D3">
        <w:rPr>
          <w:rFonts w:ascii="Arial" w:hAnsi="Arial" w:cs="Arial"/>
        </w:rPr>
        <w:t xml:space="preserve"> koji je tijekom vremena nadopunjavan novim aktivnostima. Uz pomoć Suportivnog centra Mreže pripremljena je nova Konsenzus konferencija o zdravlju Grada Dubrovnika</w:t>
      </w:r>
      <w:r w:rsidR="000F2ABF" w:rsidRPr="004E10D3">
        <w:rPr>
          <w:rFonts w:ascii="Arial" w:hAnsi="Arial" w:cs="Arial"/>
        </w:rPr>
        <w:t>,</w:t>
      </w:r>
      <w:r w:rsidR="00912AD2" w:rsidRPr="004E10D3">
        <w:rPr>
          <w:rFonts w:ascii="Arial" w:hAnsi="Arial" w:cs="Arial"/>
        </w:rPr>
        <w:t xml:space="preserve"> koja se održala 4. prosinca 2023. </w:t>
      </w:r>
      <w:r w:rsidR="008A2479" w:rsidRPr="004E10D3">
        <w:rPr>
          <w:rFonts w:ascii="Arial" w:hAnsi="Arial" w:cs="Arial"/>
        </w:rPr>
        <w:t xml:space="preserve">u Dubrovniku. Cilj Konferencije bio je izvijestiti o dosadašnjim aktivnostima projekta </w:t>
      </w:r>
      <w:r w:rsidR="002C281F" w:rsidRPr="004E10D3">
        <w:rPr>
          <w:rFonts w:ascii="Arial" w:hAnsi="Arial" w:cs="Arial"/>
        </w:rPr>
        <w:t>Dubrovnik - zdravi grad te</w:t>
      </w:r>
      <w:r w:rsidR="008A2479" w:rsidRPr="004E10D3">
        <w:rPr>
          <w:rFonts w:ascii="Arial" w:hAnsi="Arial" w:cs="Arial"/>
        </w:rPr>
        <w:t>,</w:t>
      </w:r>
      <w:r w:rsidR="002C281F" w:rsidRPr="004E10D3">
        <w:rPr>
          <w:rFonts w:ascii="Arial" w:hAnsi="Arial" w:cs="Arial"/>
        </w:rPr>
        <w:t xml:space="preserve"> uz pomoć </w:t>
      </w:r>
      <w:r w:rsidR="008A2479" w:rsidRPr="004E10D3">
        <w:rPr>
          <w:rFonts w:ascii="Arial" w:hAnsi="Arial" w:cs="Arial"/>
        </w:rPr>
        <w:t xml:space="preserve">sudionika, </w:t>
      </w:r>
      <w:r w:rsidR="002C281F" w:rsidRPr="004E10D3">
        <w:rPr>
          <w:rFonts w:ascii="Arial" w:hAnsi="Arial" w:cs="Arial"/>
        </w:rPr>
        <w:t>odabrati prioritetna područja djelovanja projekta za slijedećih pet godina.</w:t>
      </w:r>
    </w:p>
    <w:p w14:paraId="17C3D9FC" w14:textId="77777777" w:rsidR="000F2ABF" w:rsidRPr="004E10D3" w:rsidRDefault="000F2ABF" w:rsidP="00E531CA">
      <w:pPr>
        <w:suppressAutoHyphens/>
        <w:spacing w:after="0"/>
        <w:jc w:val="both"/>
        <w:rPr>
          <w:rFonts w:ascii="Arial" w:hAnsi="Arial" w:cs="Arial"/>
        </w:rPr>
      </w:pPr>
    </w:p>
    <w:p w14:paraId="0C52A582" w14:textId="4C0FDE03" w:rsidR="00CA0499" w:rsidRPr="004E10D3" w:rsidRDefault="007A05D4" w:rsidP="00E531CA">
      <w:pPr>
        <w:spacing w:after="0"/>
        <w:jc w:val="both"/>
        <w:rPr>
          <w:rFonts w:ascii="Arial" w:hAnsi="Arial" w:cs="Arial"/>
        </w:rPr>
      </w:pPr>
      <w:r w:rsidRPr="004E10D3">
        <w:rPr>
          <w:rFonts w:ascii="Arial" w:hAnsi="Arial" w:cs="Arial"/>
        </w:rPr>
        <w:t xml:space="preserve">Okupljene je uvodno u ime </w:t>
      </w:r>
      <w:r w:rsidR="000F2ABF" w:rsidRPr="004E10D3">
        <w:rPr>
          <w:rFonts w:ascii="Arial" w:hAnsi="Arial" w:cs="Arial"/>
        </w:rPr>
        <w:t>g</w:t>
      </w:r>
      <w:r w:rsidRPr="004E10D3">
        <w:rPr>
          <w:rFonts w:ascii="Arial" w:hAnsi="Arial" w:cs="Arial"/>
        </w:rPr>
        <w:t xml:space="preserve">radonačelnika </w:t>
      </w:r>
      <w:r w:rsidR="00912AD2" w:rsidRPr="004E10D3">
        <w:rPr>
          <w:rFonts w:ascii="Arial" w:hAnsi="Arial" w:cs="Arial"/>
        </w:rPr>
        <w:t>pozdravi</w:t>
      </w:r>
      <w:r w:rsidRPr="004E10D3">
        <w:rPr>
          <w:rFonts w:ascii="Arial" w:hAnsi="Arial" w:cs="Arial"/>
        </w:rPr>
        <w:t>o Dživo Brčić, pročelnik Upravnog odjela za obrazovanje, šport, socijalnu skrb i civilno društvo Grada Dubrovnik</w:t>
      </w:r>
      <w:r w:rsidR="000F2ABF" w:rsidRPr="004E10D3">
        <w:rPr>
          <w:rFonts w:ascii="Arial" w:hAnsi="Arial" w:cs="Arial"/>
        </w:rPr>
        <w:t>a</w:t>
      </w:r>
      <w:r w:rsidRPr="004E10D3">
        <w:rPr>
          <w:rFonts w:ascii="Arial" w:hAnsi="Arial" w:cs="Arial"/>
        </w:rPr>
        <w:t>. Prof.dr.sc. Selma Šogorić, predsjednica</w:t>
      </w:r>
      <w:r w:rsidR="000F2ABF" w:rsidRPr="004E10D3">
        <w:rPr>
          <w:rFonts w:ascii="Arial" w:hAnsi="Arial" w:cs="Arial"/>
        </w:rPr>
        <w:t xml:space="preserve"> Hrvatske mreže zdravih gradova</w:t>
      </w:r>
      <w:r w:rsidRPr="004E10D3">
        <w:rPr>
          <w:rFonts w:ascii="Arial" w:hAnsi="Arial" w:cs="Arial"/>
        </w:rPr>
        <w:t xml:space="preserve"> sudionicima je ukratko pojasnila što i kako </w:t>
      </w:r>
      <w:r w:rsidR="00592573" w:rsidRPr="004E10D3">
        <w:rPr>
          <w:rFonts w:ascii="Arial" w:hAnsi="Arial" w:cs="Arial"/>
        </w:rPr>
        <w:t>će se</w:t>
      </w:r>
      <w:r w:rsidR="002352AC" w:rsidRPr="004E10D3">
        <w:rPr>
          <w:rFonts w:ascii="Arial" w:hAnsi="Arial" w:cs="Arial"/>
        </w:rPr>
        <w:t xml:space="preserve"> raditi tijekom</w:t>
      </w:r>
      <w:r w:rsidRPr="004E10D3">
        <w:rPr>
          <w:rFonts w:ascii="Arial" w:hAnsi="Arial" w:cs="Arial"/>
        </w:rPr>
        <w:t xml:space="preserve"> Konsenzus konferencij</w:t>
      </w:r>
      <w:r w:rsidR="002352AC" w:rsidRPr="004E10D3">
        <w:rPr>
          <w:rFonts w:ascii="Arial" w:hAnsi="Arial" w:cs="Arial"/>
        </w:rPr>
        <w:t>e.</w:t>
      </w:r>
      <w:r w:rsidRPr="004E10D3">
        <w:rPr>
          <w:rFonts w:ascii="Arial" w:hAnsi="Arial" w:cs="Arial"/>
        </w:rPr>
        <w:t xml:space="preserve"> </w:t>
      </w:r>
    </w:p>
    <w:p w14:paraId="1CACDFFC" w14:textId="77777777" w:rsidR="000F2ABF" w:rsidRPr="004E10D3" w:rsidRDefault="000F2ABF" w:rsidP="00E531CA">
      <w:pPr>
        <w:spacing w:after="0"/>
        <w:jc w:val="both"/>
        <w:rPr>
          <w:rFonts w:ascii="Arial" w:hAnsi="Arial" w:cs="Arial"/>
        </w:rPr>
      </w:pPr>
    </w:p>
    <w:p w14:paraId="0B093F6A" w14:textId="77777777" w:rsidR="000F2ABF" w:rsidRPr="004E10D3" w:rsidRDefault="002352AC" w:rsidP="00E531CA">
      <w:pPr>
        <w:spacing w:after="0"/>
        <w:jc w:val="both"/>
        <w:rPr>
          <w:rFonts w:ascii="Arial" w:hAnsi="Arial" w:cs="Arial"/>
          <w:b/>
          <w:bCs/>
        </w:rPr>
      </w:pPr>
      <w:r w:rsidRPr="004E10D3">
        <w:rPr>
          <w:rFonts w:ascii="Arial" w:hAnsi="Arial" w:cs="Arial"/>
        </w:rPr>
        <w:t xml:space="preserve">Miho Katičić, zamjenik </w:t>
      </w:r>
      <w:r w:rsidR="000F2ABF" w:rsidRPr="004E10D3">
        <w:rPr>
          <w:rFonts w:ascii="Arial" w:hAnsi="Arial" w:cs="Arial"/>
        </w:rPr>
        <w:t>p</w:t>
      </w:r>
      <w:r w:rsidRPr="004E10D3">
        <w:rPr>
          <w:rFonts w:ascii="Arial" w:hAnsi="Arial" w:cs="Arial"/>
        </w:rPr>
        <w:t>ročelnika</w:t>
      </w:r>
      <w:r w:rsidR="000F2ABF" w:rsidRPr="004E10D3">
        <w:rPr>
          <w:rFonts w:ascii="Arial" w:hAnsi="Arial" w:cs="Arial"/>
        </w:rPr>
        <w:t xml:space="preserve"> Upravnog odjela za obrazovanje, šport, socijalnu skrb i civilno društvo Grada Dubrovnika,</w:t>
      </w:r>
      <w:r w:rsidRPr="004E10D3">
        <w:rPr>
          <w:rFonts w:ascii="Arial" w:hAnsi="Arial" w:cs="Arial"/>
        </w:rPr>
        <w:t xml:space="preserve"> podnio je </w:t>
      </w:r>
      <w:r w:rsidR="00912AD2" w:rsidRPr="004E10D3">
        <w:rPr>
          <w:rFonts w:ascii="Arial" w:hAnsi="Arial" w:cs="Arial"/>
        </w:rPr>
        <w:t>Izvještaj  o postignućima i rezultatima provođenja projekta</w:t>
      </w:r>
      <w:r w:rsidRPr="004E10D3">
        <w:rPr>
          <w:rFonts w:ascii="Arial" w:hAnsi="Arial" w:cs="Arial"/>
        </w:rPr>
        <w:t xml:space="preserve"> Dubrovnik - zdravi grad</w:t>
      </w:r>
      <w:r w:rsidR="0044369B" w:rsidRPr="004E10D3">
        <w:rPr>
          <w:rFonts w:ascii="Arial" w:hAnsi="Arial" w:cs="Arial"/>
        </w:rPr>
        <w:t xml:space="preserve">. </w:t>
      </w:r>
      <w:r w:rsidR="00CA0499" w:rsidRPr="004E10D3">
        <w:rPr>
          <w:rFonts w:ascii="Arial" w:hAnsi="Arial" w:cs="Arial"/>
        </w:rPr>
        <w:t xml:space="preserve">Po njegovoj procijeni najznačajnija postignuća projekta su u područjima: </w:t>
      </w:r>
      <w:r w:rsidR="000F2ABF" w:rsidRPr="004E10D3">
        <w:rPr>
          <w:rFonts w:ascii="Arial" w:hAnsi="Arial" w:cs="Arial"/>
          <w:b/>
          <w:bCs/>
        </w:rPr>
        <w:t>s</w:t>
      </w:r>
      <w:r w:rsidR="00CA0499" w:rsidRPr="004E10D3">
        <w:rPr>
          <w:rFonts w:ascii="Arial" w:hAnsi="Arial" w:cs="Arial"/>
          <w:b/>
          <w:bCs/>
        </w:rPr>
        <w:t>krbi za djecu i mlade, Izjednačavanju mogućnosti za osobe s invaliditetom,</w:t>
      </w:r>
      <w:r w:rsidR="00CA0499" w:rsidRPr="004E10D3">
        <w:rPr>
          <w:rFonts w:ascii="Arial" w:hAnsi="Arial" w:cs="Arial"/>
        </w:rPr>
        <w:t xml:space="preserve"> </w:t>
      </w:r>
      <w:r w:rsidR="000F2ABF" w:rsidRPr="004E10D3">
        <w:rPr>
          <w:rFonts w:ascii="Arial" w:hAnsi="Arial" w:cs="Arial"/>
          <w:b/>
          <w:bCs/>
        </w:rPr>
        <w:t>s</w:t>
      </w:r>
      <w:r w:rsidR="00CA0499" w:rsidRPr="004E10D3">
        <w:rPr>
          <w:rFonts w:ascii="Arial" w:hAnsi="Arial" w:cs="Arial"/>
          <w:b/>
          <w:bCs/>
        </w:rPr>
        <w:t xml:space="preserve">krbi o mentalnom zdravlju u zajednici te u </w:t>
      </w:r>
      <w:r w:rsidR="000F2ABF" w:rsidRPr="004E10D3">
        <w:rPr>
          <w:rFonts w:ascii="Arial" w:hAnsi="Arial" w:cs="Arial"/>
          <w:b/>
          <w:bCs/>
        </w:rPr>
        <w:t>s</w:t>
      </w:r>
      <w:r w:rsidR="00CA0499" w:rsidRPr="004E10D3">
        <w:rPr>
          <w:rFonts w:ascii="Arial" w:hAnsi="Arial" w:cs="Arial"/>
          <w:b/>
          <w:bCs/>
        </w:rPr>
        <w:t xml:space="preserve">krbi za beskućnike. </w:t>
      </w:r>
    </w:p>
    <w:p w14:paraId="301C5CDE" w14:textId="77777777" w:rsidR="000F2ABF" w:rsidRPr="004E10D3" w:rsidRDefault="000F2ABF" w:rsidP="00E531CA">
      <w:pPr>
        <w:spacing w:after="0"/>
        <w:jc w:val="both"/>
        <w:rPr>
          <w:rFonts w:ascii="Arial" w:hAnsi="Arial" w:cs="Arial"/>
          <w:b/>
          <w:bCs/>
        </w:rPr>
      </w:pPr>
    </w:p>
    <w:p w14:paraId="4B238A0A" w14:textId="77777777" w:rsidR="000F2ABF" w:rsidRPr="004E10D3" w:rsidRDefault="00CA0499" w:rsidP="00E531CA">
      <w:pPr>
        <w:spacing w:after="0"/>
        <w:jc w:val="both"/>
        <w:rPr>
          <w:rFonts w:ascii="Arial" w:hAnsi="Arial" w:cs="Arial"/>
        </w:rPr>
      </w:pPr>
      <w:r w:rsidRPr="004E10D3">
        <w:rPr>
          <w:rFonts w:ascii="Arial" w:hAnsi="Arial" w:cs="Arial"/>
        </w:rPr>
        <w:t xml:space="preserve">Već od Domovinskog rata Grad Dubrovnik kontinuirano provodi različite aktivnosti za djecu i mlade od akcije „Gradonačelnici branitelji djece“, projekta "Poslušajmo što djeca govore“,  programa „Grad Dubrovnik - prijatelj djece” do programa "Mladi i Grad skupa" koji Grad provodi već 15 godina. Strateški program </w:t>
      </w:r>
      <w:r w:rsidRPr="004E10D3">
        <w:rPr>
          <w:rFonts w:ascii="Arial" w:hAnsi="Arial" w:cs="Arial"/>
          <w:b/>
          <w:bCs/>
        </w:rPr>
        <w:t xml:space="preserve">„Mladi i Grad skupa“ </w:t>
      </w:r>
      <w:r w:rsidRPr="004E10D3">
        <w:rPr>
          <w:rFonts w:ascii="Arial" w:hAnsi="Arial" w:cs="Arial"/>
        </w:rPr>
        <w:t xml:space="preserve">s jedne strane simbolizira zajedništvo mladih i Grada, a s druge strane upućuje na interakciju i partnerstvo. Cilj programa je unaprjeđenje kvalitete i sadržaja dosadašnjih programa za djecu te prihvaćanje i realizacija novih inicijativa koje su rezultat ne samo mogućnosti Grada, već i kreativnog promišljanja djece i mladih radi zajedničkog boljitka djece i mladih i Grada. Projekt </w:t>
      </w:r>
      <w:r w:rsidRPr="004E10D3">
        <w:rPr>
          <w:rFonts w:ascii="Arial" w:hAnsi="Arial" w:cs="Arial"/>
          <w:b/>
          <w:bCs/>
        </w:rPr>
        <w:t xml:space="preserve">“Forum mladih” </w:t>
      </w:r>
      <w:r w:rsidRPr="004E10D3">
        <w:rPr>
          <w:rFonts w:ascii="Arial" w:hAnsi="Arial" w:cs="Arial"/>
        </w:rPr>
        <w:t>je neposredna izvedba programa “Mladi i Grad skupa” i predstavlja neposredni rad gradske uprave sa djecom i mladima u razvoju njihove kreativnosti kao uvjeta za zdrav razvoj. Projekt je započeo je prije 15 godina kao “Forum mladih protiv droge”, a postupno prerastao u cjelogodišnji festival stvaralaštva djece i mladih. Projekt doprinosi stvaranju publike u svim vrstama umjetnosti pa tako i razvoju kulture te očuvanju baštine, a sadrži predstavljanje literarnih radova „O čemu sve pišemo”, izložbu likovnih radova „Rukama složeno”, „Smotru kolendara” s tradicionalnim napjevima iz Dubrovnika i okolice, „Smotru filmskog i video stvaralaštva djece i mladih”, manifestacije „Drame i poezije!”, „Mladi kantautori i bendovi” i „Ples, ples, ples”. Završnica Foruma mladih organizira se na pozornici na Stradunu kroz kolažni program svih forumskih radionica „Što smo znali, to smo odabrali” te koncert</w:t>
      </w:r>
      <w:r w:rsidR="007F3958" w:rsidRPr="004E10D3">
        <w:rPr>
          <w:rFonts w:ascii="Arial" w:hAnsi="Arial" w:cs="Arial"/>
        </w:rPr>
        <w:t>om</w:t>
      </w:r>
      <w:r w:rsidRPr="004E10D3">
        <w:rPr>
          <w:rFonts w:ascii="Arial" w:hAnsi="Arial" w:cs="Arial"/>
        </w:rPr>
        <w:t xml:space="preserve"> na kraju školske godine „Gotovo je, gotovo!”. Pokazatelj uspješnost</w:t>
      </w:r>
      <w:r w:rsidR="004A28A5" w:rsidRPr="004E10D3">
        <w:rPr>
          <w:rFonts w:ascii="Arial" w:hAnsi="Arial" w:cs="Arial"/>
        </w:rPr>
        <w:t>i</w:t>
      </w:r>
      <w:r w:rsidRPr="004E10D3">
        <w:rPr>
          <w:rFonts w:ascii="Arial" w:hAnsi="Arial" w:cs="Arial"/>
        </w:rPr>
        <w:t xml:space="preserve"> Foruma mladih je rastuća kvaliteta programa, a ponajviše progresivan rast sudionika, koji je dosegao 1.000 djece i mladih uz 150 voditelja i mentora. </w:t>
      </w:r>
    </w:p>
    <w:p w14:paraId="409716AD" w14:textId="77777777" w:rsidR="000F2ABF" w:rsidRPr="004E10D3" w:rsidRDefault="000F2ABF" w:rsidP="00E531CA">
      <w:pPr>
        <w:spacing w:after="0"/>
        <w:jc w:val="both"/>
        <w:rPr>
          <w:rFonts w:ascii="Arial" w:hAnsi="Arial" w:cs="Arial"/>
        </w:rPr>
      </w:pPr>
    </w:p>
    <w:p w14:paraId="5A670F07" w14:textId="5D15EBF9" w:rsidR="007F3958" w:rsidRPr="004E10D3" w:rsidRDefault="00CA0499" w:rsidP="00E531CA">
      <w:pPr>
        <w:spacing w:after="0"/>
        <w:jc w:val="both"/>
        <w:rPr>
          <w:rFonts w:ascii="Arial" w:hAnsi="Arial" w:cs="Arial"/>
        </w:rPr>
      </w:pPr>
      <w:r w:rsidRPr="004E10D3">
        <w:rPr>
          <w:rFonts w:ascii="Arial" w:hAnsi="Arial" w:cs="Arial"/>
        </w:rPr>
        <w:t xml:space="preserve">Projekt </w:t>
      </w:r>
      <w:r w:rsidRPr="004E10D3">
        <w:rPr>
          <w:rFonts w:ascii="Arial" w:hAnsi="Arial" w:cs="Arial"/>
          <w:b/>
          <w:bCs/>
        </w:rPr>
        <w:t>„Društvena infrastruktura za djecu i mlade“</w:t>
      </w:r>
      <w:r w:rsidRPr="004E10D3">
        <w:rPr>
          <w:rFonts w:ascii="Arial" w:hAnsi="Arial" w:cs="Arial"/>
        </w:rPr>
        <w:t xml:space="preserve"> ima za cilj u svakom gradskom kotaru i mjesnom odboru stvoriti podjednake uvjete za šport, rekreaciju, igru i zabavu. Zadnjih desetak godina na cijelom je gradskom području izgrađeno 70 sadržaja za djecu (igrališta, športskih parkova, vježbališta na otvorenom). Potpuno je obnovljen središnji gradski vrtić te otvoreni vrtićki programi u dijelovima grada gdje se ukazala potreba za smještaj djece (posebno na otocima i rubnim gradskim područjima). Grad Dubrovnik snažno podupire i subvencionira rad privatnih dječjih vrtića. Dograđeni su ili nadograđeni objekti četiriju gradskih osnovnih škola, čime su</w:t>
      </w:r>
      <w:r w:rsidR="007F3958" w:rsidRPr="004E10D3">
        <w:rPr>
          <w:rFonts w:ascii="Arial" w:hAnsi="Arial" w:cs="Arial"/>
        </w:rPr>
        <w:t xml:space="preserve"> se</w:t>
      </w:r>
      <w:r w:rsidR="00FE65D1" w:rsidRPr="004E10D3">
        <w:rPr>
          <w:rFonts w:ascii="Arial" w:hAnsi="Arial" w:cs="Arial"/>
        </w:rPr>
        <w:t xml:space="preserve"> stvorili preduvjeti za jedno</w:t>
      </w:r>
      <w:r w:rsidRPr="004E10D3">
        <w:rPr>
          <w:rFonts w:ascii="Arial" w:hAnsi="Arial" w:cs="Arial"/>
        </w:rPr>
        <w:t xml:space="preserve">smjensku nastavu i izvannastavne aktivnosti, a završena je izgradnja i opremanje nove škole Montovjerna. </w:t>
      </w:r>
      <w:r w:rsidRPr="004E10D3">
        <w:rPr>
          <w:rFonts w:ascii="Arial" w:hAnsi="Arial" w:cs="Arial"/>
          <w:b/>
          <w:bCs/>
        </w:rPr>
        <w:t xml:space="preserve">Lokalni plan za mlade </w:t>
      </w:r>
      <w:r w:rsidRPr="004E10D3">
        <w:rPr>
          <w:rFonts w:ascii="Arial" w:hAnsi="Arial" w:cs="Arial"/>
        </w:rPr>
        <w:t xml:space="preserve">kao strateški dokument u politici grada za  mlade kao glavni cilj utvrdio je uspostavu i razvoj Centra za mlade i klubova mladih na cijelom dubrovačkom području. Posebno poglavlje Lokalnog programa za mlade bilo je “Mladi i zdravlje”. </w:t>
      </w:r>
      <w:r w:rsidRPr="004E10D3">
        <w:rPr>
          <w:rFonts w:ascii="Arial" w:hAnsi="Arial" w:cs="Arial"/>
          <w:b/>
          <w:bCs/>
        </w:rPr>
        <w:t xml:space="preserve">Centar za mlade Dubrovnik </w:t>
      </w:r>
      <w:r w:rsidRPr="004E10D3">
        <w:rPr>
          <w:rFonts w:ascii="Arial" w:hAnsi="Arial" w:cs="Arial"/>
        </w:rPr>
        <w:t xml:space="preserve">službeno je otvorio svoja vrata na novoj adresi u Luci Dubrovnik na Međunarodni dan mladih, 12. kolovoza 2020. Prostori Centra namijenjeni su svim mladima koje zanimaju neki od brojnih programa koji se nude: od programiranja robota, STEM radionica, bioloških istraživanja, savjetovanja o karijerama i održivom razvoju, filmske produkcije, RC modela, mogućnosti volontiranja do psihološkog savjetovanja. Grad Dubrovnik snažno podupire razvoj i djelovanje </w:t>
      </w:r>
      <w:r w:rsidRPr="004E10D3">
        <w:rPr>
          <w:rFonts w:ascii="Arial" w:hAnsi="Arial" w:cs="Arial"/>
          <w:b/>
          <w:bCs/>
        </w:rPr>
        <w:t xml:space="preserve">klubova mladih </w:t>
      </w:r>
      <w:r w:rsidRPr="004E10D3">
        <w:rPr>
          <w:rFonts w:ascii="Arial" w:hAnsi="Arial" w:cs="Arial"/>
        </w:rPr>
        <w:t xml:space="preserve">na cijelom svom području, poglavito na rubnim i izvangradskim područjima. U predškolskom odgoju Grad Dubrovnik zadnjih pet godina financira </w:t>
      </w:r>
      <w:r w:rsidRPr="004E10D3">
        <w:rPr>
          <w:rFonts w:ascii="Arial" w:hAnsi="Arial" w:cs="Arial"/>
          <w:b/>
          <w:bCs/>
        </w:rPr>
        <w:t>ljetni kamp za djecu s poteškoćama u razvoju</w:t>
      </w:r>
      <w:r w:rsidRPr="004E10D3">
        <w:rPr>
          <w:rFonts w:ascii="Arial" w:hAnsi="Arial" w:cs="Arial"/>
        </w:rPr>
        <w:t xml:space="preserve"> te </w:t>
      </w:r>
      <w:r w:rsidRPr="004E10D3">
        <w:rPr>
          <w:rFonts w:ascii="Arial" w:hAnsi="Arial" w:cs="Arial"/>
          <w:b/>
          <w:bCs/>
        </w:rPr>
        <w:t xml:space="preserve">dvije inkluzivne odgojne skupine za djecu s teškoćama u razvoju </w:t>
      </w:r>
      <w:r w:rsidRPr="004E10D3">
        <w:rPr>
          <w:rFonts w:ascii="Arial" w:hAnsi="Arial" w:cs="Arial"/>
        </w:rPr>
        <w:t xml:space="preserve">u dva dječja vrtića.  U </w:t>
      </w:r>
      <w:r w:rsidRPr="004E10D3">
        <w:rPr>
          <w:rFonts w:ascii="Arial" w:hAnsi="Arial" w:cs="Arial"/>
        </w:rPr>
        <w:lastRenderedPageBreak/>
        <w:t xml:space="preserve">osnovnom školstvu Grad Dubrovnik financira </w:t>
      </w:r>
      <w:r w:rsidRPr="004E10D3">
        <w:rPr>
          <w:rFonts w:ascii="Arial" w:hAnsi="Arial" w:cs="Arial"/>
          <w:b/>
          <w:bCs/>
        </w:rPr>
        <w:t xml:space="preserve">produženi boravak </w:t>
      </w:r>
      <w:r w:rsidRPr="004E10D3">
        <w:rPr>
          <w:rFonts w:ascii="Arial" w:hAnsi="Arial" w:cs="Arial"/>
        </w:rPr>
        <w:t xml:space="preserve">te brojne </w:t>
      </w:r>
      <w:r w:rsidRPr="004E10D3">
        <w:rPr>
          <w:rFonts w:ascii="Arial" w:hAnsi="Arial" w:cs="Arial"/>
          <w:b/>
          <w:bCs/>
        </w:rPr>
        <w:t xml:space="preserve">izvannastavne aktivnosti </w:t>
      </w:r>
      <w:r w:rsidRPr="004E10D3">
        <w:rPr>
          <w:rFonts w:ascii="Arial" w:hAnsi="Arial" w:cs="Arial"/>
        </w:rPr>
        <w:t xml:space="preserve">(školski bendovi, filmske, plesne, glazbene, dramske i volonterske grupe), koje su ujedno i temelj Foruma mladih. </w:t>
      </w:r>
    </w:p>
    <w:p w14:paraId="2D0AA6AB" w14:textId="77777777" w:rsidR="00FE65D1" w:rsidRPr="004E10D3" w:rsidRDefault="00FE65D1" w:rsidP="00E531CA">
      <w:pPr>
        <w:spacing w:after="0"/>
        <w:jc w:val="both"/>
        <w:rPr>
          <w:rFonts w:ascii="Arial" w:hAnsi="Arial" w:cs="Arial"/>
        </w:rPr>
      </w:pPr>
    </w:p>
    <w:p w14:paraId="5A1BAE88" w14:textId="77777777" w:rsidR="003424D9" w:rsidRPr="004E10D3" w:rsidRDefault="00CA0499" w:rsidP="00E531CA">
      <w:pPr>
        <w:spacing w:after="0"/>
        <w:jc w:val="both"/>
        <w:rPr>
          <w:rFonts w:ascii="Arial" w:hAnsi="Arial" w:cs="Arial"/>
        </w:rPr>
      </w:pPr>
      <w:r w:rsidRPr="004E10D3">
        <w:rPr>
          <w:rFonts w:ascii="Arial" w:hAnsi="Arial" w:cs="Arial"/>
        </w:rPr>
        <w:t xml:space="preserve">Gradsko vijeće Grada Dubrovnika usvojilo je 3. kolovoza 2009. </w:t>
      </w:r>
      <w:r w:rsidRPr="004E10D3">
        <w:rPr>
          <w:rFonts w:ascii="Arial" w:hAnsi="Arial" w:cs="Arial"/>
          <w:b/>
          <w:bCs/>
        </w:rPr>
        <w:t xml:space="preserve">Strategiju jedinstvene politike za osobe s invaliditetom Grada Dubrovnika za razdoblje od 2009.do 2013. </w:t>
      </w:r>
      <w:r w:rsidRPr="004E10D3">
        <w:rPr>
          <w:rFonts w:ascii="Arial" w:hAnsi="Arial" w:cs="Arial"/>
        </w:rPr>
        <w:t>, a iza nje</w:t>
      </w:r>
      <w:r w:rsidRPr="004E10D3">
        <w:rPr>
          <w:rFonts w:ascii="Arial" w:hAnsi="Arial" w:cs="Arial"/>
          <w:b/>
          <w:bCs/>
        </w:rPr>
        <w:t xml:space="preserve"> </w:t>
      </w:r>
      <w:r w:rsidRPr="004E10D3">
        <w:rPr>
          <w:rFonts w:ascii="Arial" w:hAnsi="Arial" w:cs="Arial"/>
        </w:rPr>
        <w:t xml:space="preserve">2015. godine </w:t>
      </w:r>
      <w:r w:rsidRPr="004E10D3">
        <w:rPr>
          <w:rFonts w:ascii="Arial" w:hAnsi="Arial" w:cs="Arial"/>
          <w:b/>
          <w:bCs/>
        </w:rPr>
        <w:t>Strategiju izjednačavanja mogućnosti za osobe s invaliditetom za razdoblje od 2015. do 2020.</w:t>
      </w:r>
      <w:r w:rsidRPr="004E10D3">
        <w:rPr>
          <w:rFonts w:ascii="Arial" w:hAnsi="Arial" w:cs="Arial"/>
        </w:rPr>
        <w:t xml:space="preserve"> te 2021. godine </w:t>
      </w:r>
      <w:r w:rsidRPr="004E10D3">
        <w:rPr>
          <w:rFonts w:ascii="Arial" w:hAnsi="Arial" w:cs="Arial"/>
          <w:b/>
          <w:bCs/>
        </w:rPr>
        <w:t>Strategiju izjednačavanja mogućnosti za osobe s invaliditetom za razdoblje od 2021. do 2025</w:t>
      </w:r>
      <w:r w:rsidRPr="004E10D3">
        <w:rPr>
          <w:rFonts w:ascii="Arial" w:hAnsi="Arial" w:cs="Arial"/>
        </w:rPr>
        <w:t xml:space="preserve">. Prilikom izrade sva tri strateška dokumenta održane su savjetodavne radionice  s ključnim dionicima politike za osobe s invaliditetom </w:t>
      </w:r>
      <w:r w:rsidR="007F3958" w:rsidRPr="004E10D3">
        <w:rPr>
          <w:rFonts w:ascii="Arial" w:hAnsi="Arial" w:cs="Arial"/>
        </w:rPr>
        <w:t xml:space="preserve">o prioritetima nove strategije </w:t>
      </w:r>
      <w:r w:rsidRPr="004E10D3">
        <w:rPr>
          <w:rFonts w:ascii="Arial" w:hAnsi="Arial" w:cs="Arial"/>
        </w:rPr>
        <w:t xml:space="preserve">(gradski upravni odjeli i službe, Hrvatski zavod za zapošljavanje, Opća bolnica Dubrovnik, udruge osoba s invaliditetom). </w:t>
      </w:r>
      <w:r w:rsidRPr="004E10D3">
        <w:rPr>
          <w:rFonts w:ascii="Arial" w:hAnsi="Arial" w:cs="Arial"/>
          <w:b/>
          <w:bCs/>
        </w:rPr>
        <w:t xml:space="preserve">Prioritetna područja </w:t>
      </w:r>
      <w:r w:rsidRPr="004E10D3">
        <w:rPr>
          <w:rFonts w:ascii="Arial" w:hAnsi="Arial" w:cs="Arial"/>
        </w:rPr>
        <w:t xml:space="preserve">utvrđena Strategijom su: 1. Obitelj i život u zajednici, 2. Odgoj i obrazovanje, 3. Zdravstvena zaštita, 4. Socijalna skrb, 5. Stanovanje, mobilnost i pristupačnost, 6. Profesionalna rehabilitacija, zapošljavanje, rad i mirovinsko osiguranje, 7. Pravna zaštita i zaštita od zlostavljanja, 8. Informiranje, komunikacija i podizanje razine svijesti, 9. Sudjelovanje u kulturnom životu, 10. Sudjelovanje u javnom i političkom životu, 11. Istraživanje i razvoj, 12. Rekreacija, razonoda i šport, 13. Rizične situacije i humanitarna krizna stanja te 14. Udruge osoba s invaliditetom u civilnom društvu. </w:t>
      </w:r>
    </w:p>
    <w:p w14:paraId="664A4D7D" w14:textId="77777777" w:rsidR="003424D9" w:rsidRPr="004E10D3" w:rsidRDefault="003424D9" w:rsidP="00E531CA">
      <w:pPr>
        <w:spacing w:after="0"/>
        <w:jc w:val="both"/>
        <w:rPr>
          <w:rFonts w:ascii="Arial" w:hAnsi="Arial" w:cs="Arial"/>
        </w:rPr>
      </w:pPr>
    </w:p>
    <w:p w14:paraId="0AEFC553" w14:textId="73037271" w:rsidR="000813BA" w:rsidRPr="004E10D3" w:rsidRDefault="00CA0499" w:rsidP="00E531CA">
      <w:pPr>
        <w:spacing w:after="0"/>
        <w:jc w:val="both"/>
        <w:rPr>
          <w:rFonts w:ascii="Arial" w:hAnsi="Arial" w:cs="Arial"/>
        </w:rPr>
      </w:pPr>
      <w:r w:rsidRPr="004E10D3">
        <w:rPr>
          <w:rFonts w:ascii="Arial" w:hAnsi="Arial" w:cs="Arial"/>
        </w:rPr>
        <w:t xml:space="preserve">Kako bi se unaprijedila </w:t>
      </w:r>
      <w:r w:rsidRPr="004E10D3">
        <w:rPr>
          <w:rFonts w:ascii="Arial" w:hAnsi="Arial" w:cs="Arial"/>
          <w:b/>
          <w:bCs/>
        </w:rPr>
        <w:t xml:space="preserve">mobilnost </w:t>
      </w:r>
      <w:r w:rsidRPr="004E10D3">
        <w:rPr>
          <w:rFonts w:ascii="Arial" w:hAnsi="Arial" w:cs="Arial"/>
        </w:rPr>
        <w:t>osoba s invaliditetom Grad Dubrovnik je nabavio specijalizirano vozilo i snosi troškove prijevoza putem tvrtke za javni gradski prijevoz, autobusi javnog gradskog prijevoza prilagođeni su osobama s invaliditetom, prije desetak godina nabavljen je transporter koji olakšava pristup brojnim sakralnim i javnim objektima u povijesnoj jezgri, besplatno dostupan svim osobama s invaliditetom s područja Grada Dubrovnika i posjetiteljima, na šest dubrovačkih plaža i na gradskom bazenu postavljena su dizala za osobe s invaliditetom te prateća infrastruktura (prilazi, parkirališna mjesta, tuševi, mjesta za sunčanje), postavljena je i pokretna rampa za osobe s invaliditetom u kompleksu Lazareti u kojem djeluju kulturne, humanitarne i druge ustanove i udruge civilnog  društva te se odvijaju brojni projekti i manifestacije te rampa za osobe s invaliditetom na ulazu u Upravni odjel za obrazovanje, šport, socijalnu skrb i civilno društvo i rampa na ulazu u područni ured Hrvatskog zavoda za zapošljavanje u Dubrovniku</w:t>
      </w:r>
      <w:r w:rsidR="00FE65D1" w:rsidRPr="004E10D3">
        <w:rPr>
          <w:rFonts w:ascii="Arial" w:hAnsi="Arial" w:cs="Arial"/>
        </w:rPr>
        <w:t>. K</w:t>
      </w:r>
      <w:r w:rsidRPr="004E10D3">
        <w:rPr>
          <w:rFonts w:ascii="Arial" w:hAnsi="Arial" w:cs="Arial"/>
        </w:rPr>
        <w:t xml:space="preserve">ao nadstandard se osiguravaju i sredstva za prijevoz osoba s invaliditetom koje su na poludnevnom, dnevnom ili stacionarnom smještaju u Zavodu za rehabilitaciju Josipovac. Grad Dubrovnik posebnim ugovorom financira emitiranje vijesti na znakovnom jeziku na Dubrovačkoj televiziji. </w:t>
      </w:r>
    </w:p>
    <w:p w14:paraId="42458C04" w14:textId="77777777" w:rsidR="000813BA" w:rsidRPr="004E10D3" w:rsidRDefault="000813BA" w:rsidP="00E531CA">
      <w:pPr>
        <w:spacing w:after="0"/>
        <w:jc w:val="both"/>
        <w:rPr>
          <w:rFonts w:ascii="Arial" w:hAnsi="Arial" w:cs="Arial"/>
        </w:rPr>
      </w:pPr>
    </w:p>
    <w:p w14:paraId="0E63C6EA" w14:textId="2B71A7F7" w:rsidR="007F3958" w:rsidRPr="004E10D3" w:rsidRDefault="00CA0499" w:rsidP="00E531CA">
      <w:pPr>
        <w:spacing w:after="0"/>
        <w:jc w:val="both"/>
        <w:rPr>
          <w:rFonts w:ascii="Arial" w:hAnsi="Arial" w:cs="Arial"/>
        </w:rPr>
      </w:pPr>
      <w:r w:rsidRPr="004E10D3">
        <w:rPr>
          <w:rFonts w:ascii="Arial" w:hAnsi="Arial" w:cs="Arial"/>
        </w:rPr>
        <w:t xml:space="preserve">Na predstavljanju Strategije razvoja </w:t>
      </w:r>
      <w:r w:rsidRPr="004E10D3">
        <w:rPr>
          <w:rFonts w:ascii="Arial" w:hAnsi="Arial" w:cs="Arial"/>
          <w:b/>
          <w:bCs/>
        </w:rPr>
        <w:t>parasporta</w:t>
      </w:r>
      <w:r w:rsidRPr="004E10D3">
        <w:rPr>
          <w:rFonts w:ascii="Arial" w:hAnsi="Arial" w:cs="Arial"/>
        </w:rPr>
        <w:t xml:space="preserve"> u Republici Hrvatskoj za razdoblje od 2022. do 2030. održanoj u Splitu 25. ožujka 2022. u organizaciji Hrvatskog paraolimpijskog odbora kao primjer dobre prakse istaknuta je dugogodišnja skrb za športaše s invaliditetom kroz Program javnih potreba u športu Grada Dubrovnika (koji je od </w:t>
      </w:r>
      <w:r w:rsidR="007B0CD4" w:rsidRPr="004E10D3">
        <w:rPr>
          <w:rFonts w:ascii="Arial" w:hAnsi="Arial" w:cs="Arial"/>
        </w:rPr>
        <w:t>t</w:t>
      </w:r>
      <w:r w:rsidRPr="004E10D3">
        <w:rPr>
          <w:rFonts w:ascii="Arial" w:hAnsi="Arial" w:cs="Arial"/>
        </w:rPr>
        <w:t>e godine i zasebna stavka u Proračunu Grada Dubrovnika</w:t>
      </w:r>
      <w:r w:rsidR="007F3958" w:rsidRPr="004E10D3">
        <w:rPr>
          <w:rFonts w:ascii="Arial" w:hAnsi="Arial" w:cs="Arial"/>
        </w:rPr>
        <w:t>)</w:t>
      </w:r>
      <w:r w:rsidRPr="004E10D3">
        <w:rPr>
          <w:rFonts w:ascii="Arial" w:hAnsi="Arial" w:cs="Arial"/>
        </w:rPr>
        <w:t xml:space="preserve">. Grad Dubrovnik je u suradnji s Općom bolnicom Dubrovnik pronašao prostor i pristupio </w:t>
      </w:r>
      <w:r w:rsidR="007B0CD4" w:rsidRPr="004E10D3">
        <w:rPr>
          <w:rFonts w:ascii="Arial" w:hAnsi="Arial" w:cs="Arial"/>
        </w:rPr>
        <w:t>izradi novog p</w:t>
      </w:r>
      <w:r w:rsidRPr="004E10D3">
        <w:rPr>
          <w:rFonts w:ascii="Arial" w:hAnsi="Arial" w:cs="Arial"/>
        </w:rPr>
        <w:t xml:space="preserve">rojekta za izgradnju i uređenje senzoričkog parka za djecu s poteškoćama u razvoju te osigurao donaciju za opremanje senzorne sobe. Uzimajući u obzir specifične potrebe osoba s invaliditetom i oslanjajući se na dosadašnje rezultate postignute u ostvarivanju potreba osoba s invaliditetom Grad Dubrovnik je pokrenuo postupak osnivanja </w:t>
      </w:r>
      <w:r w:rsidRPr="004E10D3">
        <w:rPr>
          <w:rFonts w:ascii="Arial" w:hAnsi="Arial" w:cs="Arial"/>
          <w:b/>
          <w:bCs/>
        </w:rPr>
        <w:t xml:space="preserve">Centra za pružanje usluga u zajednici, </w:t>
      </w:r>
      <w:r w:rsidRPr="004E10D3">
        <w:rPr>
          <w:rFonts w:ascii="Arial" w:hAnsi="Arial" w:cs="Arial"/>
        </w:rPr>
        <w:t>čime</w:t>
      </w:r>
      <w:r w:rsidRPr="004E10D3">
        <w:rPr>
          <w:rFonts w:ascii="Arial" w:hAnsi="Arial" w:cs="Arial"/>
          <w:b/>
          <w:bCs/>
        </w:rPr>
        <w:t xml:space="preserve"> </w:t>
      </w:r>
      <w:r w:rsidRPr="004E10D3">
        <w:rPr>
          <w:rFonts w:ascii="Arial" w:hAnsi="Arial" w:cs="Arial"/>
        </w:rPr>
        <w:t xml:space="preserve">će se osigurati prostori za povremeni, privremeni i dugotrajni smještaj osoba s invaliditetom te pružanje socijalnih usluga s ciljem unapređenja  kvalitete života osoba s invaliditetom. Osigurana je podrške za </w:t>
      </w:r>
      <w:r w:rsidRPr="004E10D3">
        <w:rPr>
          <w:rFonts w:ascii="Arial" w:hAnsi="Arial" w:cs="Arial"/>
          <w:b/>
          <w:bCs/>
        </w:rPr>
        <w:t xml:space="preserve">cjeloživotno učenje </w:t>
      </w:r>
      <w:r w:rsidRPr="004E10D3">
        <w:rPr>
          <w:rFonts w:ascii="Arial" w:hAnsi="Arial" w:cs="Arial"/>
        </w:rPr>
        <w:t xml:space="preserve">osoba s invaliditetom radi lakšeg svladavanja stupnjeva obrazovanja i prelaska iz sustava obrazovanja u sustav rada. Djeluje se u smjeru omogućavanja </w:t>
      </w:r>
      <w:r w:rsidRPr="004E10D3">
        <w:rPr>
          <w:rFonts w:ascii="Arial" w:hAnsi="Arial" w:cs="Arial"/>
          <w:b/>
          <w:bCs/>
        </w:rPr>
        <w:t xml:space="preserve">pristupačnosti u svim stambenim jedinicama </w:t>
      </w:r>
      <w:r w:rsidRPr="004E10D3">
        <w:rPr>
          <w:rFonts w:ascii="Arial" w:hAnsi="Arial" w:cs="Arial"/>
        </w:rPr>
        <w:t xml:space="preserve">u kojima žive djeca s teškoćama u razvoju i osobe s invaliditetom, na podizanju razine usluga za osobe s invaliditetom u turizmu i ugostiteljstvu i edukaciji javnih službenika za komuniciranje u obliku koji je prihvatljiv osobama s invaliditetom, unapređenju dostupnosti svih kulturnih sadržaja </w:t>
      </w:r>
      <w:r w:rsidRPr="004E10D3">
        <w:rPr>
          <w:rFonts w:ascii="Arial" w:hAnsi="Arial" w:cs="Arial"/>
        </w:rPr>
        <w:lastRenderedPageBreak/>
        <w:t>osobama s invaliditetom te uspostavljanju sustava volontiranja u udrugama osoba s invaliditetom i povezivanje s Volonterskim centrom.</w:t>
      </w:r>
      <w:r w:rsidR="007F3958" w:rsidRPr="004E10D3">
        <w:rPr>
          <w:rFonts w:ascii="Arial" w:hAnsi="Arial" w:cs="Arial"/>
        </w:rPr>
        <w:t xml:space="preserve"> </w:t>
      </w:r>
    </w:p>
    <w:p w14:paraId="011954C4" w14:textId="77777777" w:rsidR="000813BA" w:rsidRPr="004E10D3" w:rsidRDefault="000813BA" w:rsidP="00E531CA">
      <w:pPr>
        <w:spacing w:after="0"/>
        <w:jc w:val="both"/>
        <w:rPr>
          <w:rFonts w:ascii="Arial" w:hAnsi="Arial" w:cs="Arial"/>
        </w:rPr>
      </w:pPr>
    </w:p>
    <w:p w14:paraId="4B8B9897" w14:textId="77777777" w:rsidR="003424D9" w:rsidRPr="004E10D3" w:rsidRDefault="00CA0499" w:rsidP="00E531CA">
      <w:pPr>
        <w:spacing w:after="0"/>
        <w:jc w:val="both"/>
        <w:rPr>
          <w:rFonts w:ascii="Arial" w:hAnsi="Arial" w:cs="Arial"/>
        </w:rPr>
      </w:pPr>
      <w:r w:rsidRPr="004E10D3">
        <w:rPr>
          <w:rFonts w:ascii="Arial" w:hAnsi="Arial" w:cs="Arial"/>
          <w:b/>
          <w:bCs/>
        </w:rPr>
        <w:t>Skrb o mentalnom zdravlju u zajednici</w:t>
      </w:r>
      <w:r w:rsidRPr="004E10D3">
        <w:rPr>
          <w:rFonts w:ascii="Arial" w:hAnsi="Arial" w:cs="Arial"/>
        </w:rPr>
        <w:t xml:space="preserve"> jedan je od prioriteta u djelovanju Hrvatske mreže zdravih gradova, a time i u Dubrovniku kao jednom od stožernih hrvatskih zdravih gradova. Potreba za ovom vrstom skrbi izrazito se povećala za vrijeme</w:t>
      </w:r>
      <w:r w:rsidR="007F3958" w:rsidRPr="004E10D3">
        <w:rPr>
          <w:rFonts w:ascii="Arial" w:hAnsi="Arial" w:cs="Arial"/>
        </w:rPr>
        <w:t xml:space="preserve"> i iza</w:t>
      </w:r>
      <w:r w:rsidRPr="004E10D3">
        <w:rPr>
          <w:rFonts w:ascii="Arial" w:hAnsi="Arial" w:cs="Arial"/>
        </w:rPr>
        <w:t xml:space="preserve"> pandemije. Grad Dubrovnik, obzirom na svoje nadležnosti, primarno provodi niz aktivnosti preventivnog karaktera koje su usmjerene na mentalno zdravlje sugrađana, prioritetno djece i mladih. Pored toga gradska uprava, pretežito putem Upravnog odjela za obrazovanje, šport, socijalnu skrb i civilno društvo, partnerski sudjeluje u brojnim projektima drugih ustanova i organizacija koje skrbe o duševnom zdravlju. </w:t>
      </w:r>
      <w:r w:rsidRPr="004E10D3">
        <w:rPr>
          <w:rFonts w:ascii="Arial" w:hAnsi="Arial" w:cs="Arial"/>
          <w:b/>
          <w:bCs/>
        </w:rPr>
        <w:t>Poliklinika za zaštitu mentalnog zdravlja djece i mladih</w:t>
      </w:r>
      <w:r w:rsidRPr="004E10D3">
        <w:rPr>
          <w:rFonts w:ascii="Arial" w:hAnsi="Arial" w:cs="Arial"/>
        </w:rPr>
        <w:t xml:space="preserve"> počela je s radom u travnju 2019. u prostoru Opće bolnice Dubrovnik. U Poliklinici radi multidisciplinarni tim od devet zaposlenih: tri psihologa, dva edukacijska rehabilitatora, logoped, radni terapeut, fonetičar i psihijatar. U radu s pacijentima posebno su evidentirani poremećaji čija pojavnost datira iz vremena pandemije (tzv. lockdown): poremećaji iz područja ADHD, poremećaji protivljenja i prkosa, poremećaji ponašanja u kontekstu poremećenih obiteljskih odnosa, poremećaji u socijalizaciji, depresivno-anksiozna stanja, anksiozni poremećaj odvajanja, socijalno-anksiozni poremećaj, specifične fobije, elektivni mutizam, tikovi, poremećaji hranjenja, mucanje i poremećaj sa stereotipnim pokretima. </w:t>
      </w:r>
    </w:p>
    <w:p w14:paraId="0221920A" w14:textId="77777777" w:rsidR="003424D9" w:rsidRPr="004E10D3" w:rsidRDefault="003424D9" w:rsidP="00E531CA">
      <w:pPr>
        <w:spacing w:after="0"/>
        <w:jc w:val="both"/>
        <w:rPr>
          <w:rFonts w:ascii="Arial" w:hAnsi="Arial" w:cs="Arial"/>
        </w:rPr>
      </w:pPr>
    </w:p>
    <w:p w14:paraId="5CEC3ED5" w14:textId="77777777" w:rsidR="003424D9" w:rsidRPr="004E10D3" w:rsidRDefault="00CA0499" w:rsidP="00E531CA">
      <w:pPr>
        <w:spacing w:after="0"/>
        <w:jc w:val="both"/>
        <w:rPr>
          <w:rFonts w:ascii="Arial" w:hAnsi="Arial" w:cs="Arial"/>
        </w:rPr>
      </w:pPr>
      <w:r w:rsidRPr="004E10D3">
        <w:rPr>
          <w:rFonts w:ascii="Arial" w:hAnsi="Arial" w:cs="Arial"/>
          <w:b/>
          <w:bCs/>
        </w:rPr>
        <w:t>Prevencija u školama</w:t>
      </w:r>
      <w:r w:rsidRPr="004E10D3">
        <w:rPr>
          <w:rFonts w:ascii="Arial" w:hAnsi="Arial" w:cs="Arial"/>
        </w:rPr>
        <w:t xml:space="preserve"> usmjerena je na najveće i prioritetne potrebe uvažavajući karakteristike, kao i rizične i zaštitne čimbenike učenika, učitelja/ djelatnika i okruženja. Primjer uspješne provedbe znanstveno ev</w:t>
      </w:r>
      <w:r w:rsidR="00A422A1" w:rsidRPr="004E10D3">
        <w:rPr>
          <w:rFonts w:ascii="Arial" w:hAnsi="Arial" w:cs="Arial"/>
        </w:rPr>
        <w:t>a</w:t>
      </w:r>
      <w:r w:rsidRPr="004E10D3">
        <w:rPr>
          <w:rFonts w:ascii="Arial" w:hAnsi="Arial" w:cs="Arial"/>
        </w:rPr>
        <w:t xml:space="preserve">luiranog preventivnog programa je “Lions Quest – </w:t>
      </w:r>
      <w:r w:rsidR="00CE1A9A" w:rsidRPr="004E10D3">
        <w:rPr>
          <w:rFonts w:ascii="Arial" w:hAnsi="Arial" w:cs="Arial"/>
        </w:rPr>
        <w:t>Trening životnih vještina i v</w:t>
      </w:r>
      <w:r w:rsidRPr="004E10D3">
        <w:rPr>
          <w:rFonts w:ascii="Arial" w:hAnsi="Arial" w:cs="Arial"/>
        </w:rPr>
        <w:t xml:space="preserve">ještine za adolescenciju”. Rezultati programa su: pozitivna socijalna ponašanja, privrženost i povezanost, samokontrola, odgovornost, dobro rasuđivanje te poštovanje sebe i drugih. Dobro razvijene socijalno-emocionalne vještine doprinose školskom uspjehu, pozitivnom rastu i razvoju te u konačnici i mentalnom zdravlju djece i mladih. </w:t>
      </w:r>
    </w:p>
    <w:p w14:paraId="40A5CE59" w14:textId="77777777" w:rsidR="003424D9" w:rsidRPr="004E10D3" w:rsidRDefault="003424D9" w:rsidP="00E531CA">
      <w:pPr>
        <w:spacing w:after="0"/>
        <w:jc w:val="both"/>
        <w:rPr>
          <w:rFonts w:ascii="Arial" w:hAnsi="Arial" w:cs="Arial"/>
        </w:rPr>
      </w:pPr>
    </w:p>
    <w:p w14:paraId="33E9FA2F" w14:textId="77777777" w:rsidR="003424D9" w:rsidRPr="004E10D3" w:rsidRDefault="00CA0499" w:rsidP="00E531CA">
      <w:pPr>
        <w:spacing w:after="0"/>
        <w:jc w:val="both"/>
        <w:rPr>
          <w:rFonts w:ascii="Arial" w:hAnsi="Arial" w:cs="Arial"/>
        </w:rPr>
      </w:pPr>
      <w:r w:rsidRPr="004E10D3">
        <w:rPr>
          <w:rFonts w:ascii="Arial" w:hAnsi="Arial" w:cs="Arial"/>
        </w:rPr>
        <w:t xml:space="preserve">Otvaranje novog prostora </w:t>
      </w:r>
      <w:r w:rsidRPr="004E10D3">
        <w:rPr>
          <w:rFonts w:ascii="Arial" w:hAnsi="Arial" w:cs="Arial"/>
          <w:b/>
          <w:bCs/>
        </w:rPr>
        <w:t>Centra za mlade Dubrovnik</w:t>
      </w:r>
      <w:r w:rsidRPr="004E10D3">
        <w:rPr>
          <w:rFonts w:ascii="Arial" w:hAnsi="Arial" w:cs="Arial"/>
        </w:rPr>
        <w:t xml:space="preserve"> omogućilo je i održavanje brojnih edukativnih i preventivnih programa usmjerenih na očuvanje mentalnog zdravlja mladih. Prije svega, svi projekti koji se odvijaju u Centru za mlade kao zajednički nazivnik imaju organizirano i kvalitetno provođenje slobodnog vremena mladih, što je najbolja prevencije neželjenih ponašanja i svih oblika ovisnosti. Pored toga provodili su se i specijalizirani oblici psihološke pomoći mladima kao što su: psihološko savjetovalište za mlade, projekt “Odgojni stilovi u razvoju nepoželjnih navika”, projekt “Suvremeni izazovi roditeljstvu”, projekt “Prevencija nasilja u mladenačkim vezama”, program prevencije kockanja i klađenja “Tko zapravo pobjeđuje?”, online psihološka pomoć za vrijeme pandemije, individualna savjetovanja s nutricionistima, radionice pomoći pri organiziranju rada na daljinu, edukacije pružanja prve pomoći u suradnji s Gradskim društvom Crvenog križa Dubrovnik te predavanja o važnosti cjeloživotnog obrazovanja. </w:t>
      </w:r>
    </w:p>
    <w:p w14:paraId="69F3B2EA" w14:textId="77777777" w:rsidR="003424D9" w:rsidRPr="004E10D3" w:rsidRDefault="003424D9" w:rsidP="00E531CA">
      <w:pPr>
        <w:spacing w:after="0"/>
        <w:jc w:val="both"/>
        <w:rPr>
          <w:rFonts w:ascii="Arial" w:hAnsi="Arial" w:cs="Arial"/>
        </w:rPr>
      </w:pPr>
    </w:p>
    <w:p w14:paraId="28BEA539" w14:textId="322FAC59" w:rsidR="00A422A1" w:rsidRPr="004E10D3" w:rsidRDefault="00CA0499" w:rsidP="00E531CA">
      <w:pPr>
        <w:spacing w:after="0"/>
        <w:jc w:val="both"/>
        <w:rPr>
          <w:rFonts w:ascii="Arial" w:hAnsi="Arial" w:cs="Arial"/>
        </w:rPr>
      </w:pPr>
      <w:r w:rsidRPr="004E10D3">
        <w:rPr>
          <w:rFonts w:ascii="Arial" w:hAnsi="Arial" w:cs="Arial"/>
          <w:b/>
          <w:bCs/>
        </w:rPr>
        <w:t>Odjel za mentalno zdravlje</w:t>
      </w:r>
      <w:r w:rsidRPr="004E10D3">
        <w:rPr>
          <w:rFonts w:ascii="Arial" w:hAnsi="Arial" w:cs="Arial"/>
        </w:rPr>
        <w:t xml:space="preserve"> </w:t>
      </w:r>
      <w:r w:rsidRPr="004E10D3">
        <w:rPr>
          <w:rFonts w:ascii="Arial" w:hAnsi="Arial" w:cs="Arial"/>
          <w:b/>
          <w:bCs/>
        </w:rPr>
        <w:t>Dubrovačkog Zavoda za javno zdravstvo</w:t>
      </w:r>
      <w:r w:rsidRPr="004E10D3">
        <w:rPr>
          <w:rFonts w:ascii="Arial" w:hAnsi="Arial" w:cs="Arial"/>
        </w:rPr>
        <w:t xml:space="preserve"> uz svoju redovitu djelatnost provodi niz specifičnih programa zaštite mentalnog zdravlja kao što su supstitucijski program ovisnika o opijatima, grupna terapija patoloških kockara, savjetovalište za alkoholizam, studentsko savjetovalište, škola roditeljstva, škola nepušenja te program emocionalnog opismenjavanja. Odjel je polagao veliku pozornost i na medijsku vidljivost i prepoznatljivost programa, što se posebno odnosi na projekte: “Mirno rješavanje sukoba”, “Alkohol, ne hvala!”, “Kako prepoznati znakove konzumiranja sredstava ovisnosti”, “Ljutnja i kognitivne funkcije” i “Faze tugovanja”</w:t>
      </w:r>
      <w:r w:rsidR="008C2BA5" w:rsidRPr="004E10D3">
        <w:rPr>
          <w:rFonts w:ascii="Arial" w:hAnsi="Arial" w:cs="Arial"/>
        </w:rPr>
        <w:t xml:space="preserve"> te „Utjecaj rane i prekomjerne izloženosti elektroničkim medijima na rast i razvoj djece“.</w:t>
      </w:r>
      <w:r w:rsidRPr="004E10D3">
        <w:rPr>
          <w:rFonts w:ascii="Arial" w:hAnsi="Arial" w:cs="Arial"/>
        </w:rPr>
        <w:t xml:space="preserve"> U razdoblju od 2012. do 2020. zabilježen je blagi pad broja liječenih od raznih oblika ovisnosti, ali je broj liječenih od mentalnih oboljenja porastao za deset puta. </w:t>
      </w:r>
      <w:r w:rsidRPr="00AE5CB8">
        <w:rPr>
          <w:rFonts w:ascii="Arial" w:hAnsi="Arial" w:cs="Arial"/>
          <w:bCs/>
        </w:rPr>
        <w:t>Udruga</w:t>
      </w:r>
      <w:r w:rsidRPr="004E10D3">
        <w:rPr>
          <w:rFonts w:ascii="Arial" w:hAnsi="Arial" w:cs="Arial"/>
          <w:b/>
          <w:bCs/>
        </w:rPr>
        <w:t xml:space="preserve"> </w:t>
      </w:r>
      <w:r w:rsidRPr="004E10D3">
        <w:rPr>
          <w:rFonts w:ascii="Arial" w:hAnsi="Arial" w:cs="Arial"/>
        </w:rPr>
        <w:t xml:space="preserve">za zaštitu prava psihijatrijskih pacijenata i unaprjeđenje duševnog zdravlja i kvalitete života </w:t>
      </w:r>
      <w:r w:rsidRPr="004E10D3">
        <w:rPr>
          <w:rFonts w:ascii="Arial" w:hAnsi="Arial" w:cs="Arial"/>
          <w:b/>
          <w:bCs/>
        </w:rPr>
        <w:t>“Lukjernica”</w:t>
      </w:r>
      <w:r w:rsidRPr="004E10D3">
        <w:rPr>
          <w:rFonts w:ascii="Arial" w:hAnsi="Arial" w:cs="Arial"/>
        </w:rPr>
        <w:t xml:space="preserve"> osnovana je 2003. Osnivači su bili roditelji </w:t>
      </w:r>
      <w:r w:rsidRPr="004E10D3">
        <w:rPr>
          <w:rFonts w:ascii="Arial" w:hAnsi="Arial" w:cs="Arial"/>
        </w:rPr>
        <w:lastRenderedPageBreak/>
        <w:t>oboljelih od duševnih bolesti, a rad udruge</w:t>
      </w:r>
      <w:r w:rsidR="000813BA" w:rsidRPr="004E10D3">
        <w:rPr>
          <w:rFonts w:ascii="Arial" w:hAnsi="Arial" w:cs="Arial"/>
        </w:rPr>
        <w:t xml:space="preserve"> su</w:t>
      </w:r>
      <w:r w:rsidRPr="004E10D3">
        <w:rPr>
          <w:rFonts w:ascii="Arial" w:hAnsi="Arial" w:cs="Arial"/>
        </w:rPr>
        <w:t xml:space="preserve"> od osnutka podržale psihijatrice Nada John iz Opće bolnice Dubrovnik  i prof.dr.sc. Slađana Štrkalj Ivezić, iz </w:t>
      </w:r>
      <w:r w:rsidRPr="004E10D3">
        <w:rPr>
          <w:rFonts w:ascii="Arial" w:hAnsi="Arial" w:cs="Arial"/>
          <w:color w:val="000000"/>
          <w:lang w:eastAsia="hr-HR"/>
        </w:rPr>
        <w:t>Klinike za psihijatriju Vrapče, Zagreb.</w:t>
      </w:r>
      <w:r w:rsidRPr="004E10D3">
        <w:rPr>
          <w:rFonts w:ascii="Arial" w:hAnsi="Arial" w:cs="Arial"/>
        </w:rPr>
        <w:t xml:space="preserve"> Udruga djeluje u području  psihosocijalne podrške, zaštite mentalnog zdravlja i ljudskih prava, trenutno broji 102 člana i ima 50 korisnika. Naglasak u djelovanju udruge je na pomoći osobama sa psihičkim teškoćama. U suradnji s Gradom Dubrovnikom pronađen je adekvatni prostor za rad s korisnicima, a promovirani su i drugi aspekti rada i života osoba s duševnim smetnjama poput umjetničkog djelovanja (likovne i literarne radionice). Uspostavljena je suradnja sa drugim udrugama sličnog područja djelovanja te pokrenut volonterski program, koji je podigao kvalitetu skrbi i rehabilitacije korisnika usluga te stalna (individualna i grupna) psihosocijalna podrška korisnicima i obitelji. </w:t>
      </w:r>
    </w:p>
    <w:p w14:paraId="74475FC7" w14:textId="77777777" w:rsidR="000813BA" w:rsidRPr="004E10D3" w:rsidRDefault="000813BA" w:rsidP="00E531CA">
      <w:pPr>
        <w:spacing w:after="0"/>
        <w:jc w:val="both"/>
        <w:rPr>
          <w:rFonts w:ascii="Arial" w:hAnsi="Arial" w:cs="Arial"/>
        </w:rPr>
      </w:pPr>
    </w:p>
    <w:p w14:paraId="45239A04" w14:textId="77777777" w:rsidR="003424D9" w:rsidRPr="004E10D3" w:rsidRDefault="00CA0499" w:rsidP="00E531CA">
      <w:pPr>
        <w:spacing w:after="0"/>
        <w:jc w:val="both"/>
        <w:rPr>
          <w:rFonts w:ascii="Arial" w:hAnsi="Arial" w:cs="Arial"/>
        </w:rPr>
      </w:pPr>
      <w:r w:rsidRPr="004E10D3">
        <w:rPr>
          <w:rFonts w:ascii="Arial" w:hAnsi="Arial" w:cs="Arial"/>
        </w:rPr>
        <w:t xml:space="preserve">Prema Zakonu o socijalnoj </w:t>
      </w:r>
      <w:r w:rsidRPr="004E10D3">
        <w:rPr>
          <w:rFonts w:ascii="Arial" w:hAnsi="Arial" w:cs="Arial"/>
          <w:bCs/>
        </w:rPr>
        <w:t>skrbi</w:t>
      </w:r>
      <w:r w:rsidRPr="004E10D3">
        <w:rPr>
          <w:rFonts w:ascii="Arial" w:hAnsi="Arial" w:cs="Arial"/>
          <w:b/>
          <w:bCs/>
        </w:rPr>
        <w:t xml:space="preserve"> beskućnik</w:t>
      </w:r>
      <w:r w:rsidRPr="004E10D3">
        <w:rPr>
          <w:rFonts w:ascii="Arial" w:hAnsi="Arial" w:cs="Arial"/>
        </w:rPr>
        <w:t xml:space="preserve"> je osoba koja nema mjesto stanovanja niti sredstava kojima bi mogla namiriti potrebu stanovanja te je privremeno smještena u prihvatilištu ili boravi na javnim ili drugim mjestima koja nisu namijenjena za stanovanje.  Hrvatska i Europska komisija imaju potpisan zajednički memorandum o socijalnom uključivanju, koji je identificirao beskućnike kao jednu od socijalno najisključenijih skupina. </w:t>
      </w:r>
    </w:p>
    <w:p w14:paraId="678A2AB5" w14:textId="77777777" w:rsidR="003424D9" w:rsidRPr="004E10D3" w:rsidRDefault="003424D9" w:rsidP="00E531CA">
      <w:pPr>
        <w:spacing w:after="0"/>
        <w:jc w:val="both"/>
        <w:rPr>
          <w:rFonts w:ascii="Arial" w:hAnsi="Arial" w:cs="Arial"/>
        </w:rPr>
      </w:pPr>
    </w:p>
    <w:p w14:paraId="49A38C40" w14:textId="3B421FDB" w:rsidR="007B76AC" w:rsidRPr="004E10D3" w:rsidRDefault="00CA0499" w:rsidP="00E531CA">
      <w:pPr>
        <w:spacing w:after="0"/>
        <w:jc w:val="both"/>
        <w:rPr>
          <w:rFonts w:ascii="Arial" w:hAnsi="Arial" w:cs="Arial"/>
        </w:rPr>
      </w:pPr>
      <w:r w:rsidRPr="004E10D3">
        <w:rPr>
          <w:rFonts w:ascii="Arial" w:hAnsi="Arial" w:cs="Arial"/>
        </w:rPr>
        <w:t xml:space="preserve">Hotel Vis 2 je od 1991. bio u funkciji </w:t>
      </w:r>
      <w:r w:rsidRPr="004E10D3">
        <w:rPr>
          <w:rFonts w:ascii="Arial" w:hAnsi="Arial" w:cs="Arial"/>
          <w:b/>
        </w:rPr>
        <w:t>privremenog zbrinjavanja</w:t>
      </w:r>
      <w:r w:rsidRPr="004E10D3">
        <w:rPr>
          <w:rFonts w:ascii="Arial" w:hAnsi="Arial" w:cs="Arial"/>
        </w:rPr>
        <w:t xml:space="preserve"> prognanika i  izbjeglica s područja bivše Općine Dubrovnik (Vlada RH ga je preuzela u posjed i za korištenje). U siječnju 1999. Ministarstvo rada i socijalne skrbi uputilo je Gradskom poglavarstvu Naredbu kojom Grad treba preuzeti i istovremeno predati hotel i njegove pokretnine na korištenje Regionalnom uredu za prognanike i izbjeglice za smještaj prognanika i izbjeglica. U dogovoru s Regionalnim uredom i uz suglasnost Vlade, uz prognanike s pravom obnove stambenih objekata, u hotel su smještene i osobe koje su bile krajnje socijalno i stambeno ugrožene (među kojima i 4 hrvatska ratna vojna invalida). 2009. godine Ministarstvo regionalnog razvoja, šumarstva i vodnog gospodarstva Republike Hrvatske daje suglasnost da se u prostoru Hotela Vis 2 organizira </w:t>
      </w:r>
      <w:r w:rsidRPr="004E10D3">
        <w:rPr>
          <w:rFonts w:ascii="Arial" w:hAnsi="Arial" w:cs="Arial"/>
          <w:b/>
        </w:rPr>
        <w:t>Privremeno prihvatilište za smještaj osoba slabijeg imovnog stanja</w:t>
      </w:r>
      <w:r w:rsidR="005E66D1" w:rsidRPr="004E10D3">
        <w:rPr>
          <w:rFonts w:ascii="Arial" w:hAnsi="Arial" w:cs="Arial"/>
        </w:rPr>
        <w:t xml:space="preserve">. Gradsko vijeće donosi </w:t>
      </w:r>
      <w:r w:rsidRPr="004E10D3">
        <w:rPr>
          <w:rFonts w:ascii="Arial" w:hAnsi="Arial" w:cs="Arial"/>
        </w:rPr>
        <w:t>Pravilnik o ostvarivanju prava na smještaj u Privremeno prihvatilište za smještaj socijalno ugroženih osoba s područja Grada Dubrovnika. U prihvatilištu je smještena 41 osoba različitog radnog statusa i izvora prihoda, više muškaraca, prosječne dobi 54 godine. U Prihvatilištu su smještene:  jedna peteročlana obitelj, dvije dvočlane obitelji, jedna tročlana obitelj i 29 osoba koje su samci, a njihov je smještaj u najvećem broju slučajeva trajnije prirode. Grad Dubrovnik sufinancira prihvatilište (troškovi održavanja zgrade, plaćanje izdataka za  vodu i električnu energiju). Uz sudjelovanje Volonterskog centra Dubrovnik organizirana je akcija uređenja okoliša i bojanje interijera (hodnika i soba). Korisnici prihvatilišta bez ikakvih prihoda ujedno su i korisnici zajamčene minimalne naknade putem Centra za socijalnu skrb, ostvaruju pravo na prehranu u pučkoj kuhinji, besplatni javni gradski prijevoz te po potrebi i jednokratnu novčanu pomoć. Grad Dubrovnik je 2014. godine preuredio dvije prostorije u objektu Hotela Vis 2 u kojem  djelatnica Gradskog društva Crvenog križa Dubrovnik i djelatnica Udruge "Dubrovnik zdravi Grad" provodi psihosocijalni tretman korisnika. Program se odnosi na pomoć pri zapošljavanju, psihosocijalne radionice, kreativne radionice, uključivanje u športske aktivnosti, računalne radionice i hortikulturne aktivnosti. Troškove ureda kao i troškove programa snosi Grad</w:t>
      </w:r>
      <w:r w:rsidR="003533E1" w:rsidRPr="004E10D3">
        <w:rPr>
          <w:rFonts w:ascii="Arial" w:hAnsi="Arial" w:cs="Arial"/>
        </w:rPr>
        <w:t xml:space="preserve"> Dubrovnik</w:t>
      </w:r>
      <w:r w:rsidRPr="004E10D3">
        <w:rPr>
          <w:rFonts w:ascii="Arial" w:hAnsi="Arial" w:cs="Arial"/>
        </w:rPr>
        <w:t>. Grad Dubrovnik je pronašao adekvatniji prostor u kojem će se pružati usluga smještaja u Prihvatilište te izradio projekt budućeg objekta za pružanje socijalnih usluga u zajednici koji će u svom sastavu imati i prihvatilište za beskućnike. Po završetku adaptacije Dubrovnik će dobiti prikladan smještaj za beskućnike, ali i prostor za smještaj obitelji u kriznim slučajevima. Prihvatilištem za beskućnike upravljat će Crveni križ, a adaptaciju i uređenje prostora financirati</w:t>
      </w:r>
      <w:r w:rsidR="003533E1" w:rsidRPr="004E10D3">
        <w:rPr>
          <w:rFonts w:ascii="Arial" w:hAnsi="Arial" w:cs="Arial"/>
        </w:rPr>
        <w:t xml:space="preserve"> će Grad Dubrovnik (kroz sredst</w:t>
      </w:r>
      <w:r w:rsidRPr="004E10D3">
        <w:rPr>
          <w:rFonts w:ascii="Arial" w:hAnsi="Arial" w:cs="Arial"/>
        </w:rPr>
        <w:t>va EU fondova)</w:t>
      </w:r>
      <w:r w:rsidR="007B76AC" w:rsidRPr="004E10D3">
        <w:rPr>
          <w:rFonts w:ascii="Arial" w:hAnsi="Arial" w:cs="Arial"/>
        </w:rPr>
        <w:t>.</w:t>
      </w:r>
    </w:p>
    <w:p w14:paraId="3A9549D5" w14:textId="77777777" w:rsidR="003424D9" w:rsidRPr="004E10D3" w:rsidRDefault="003424D9" w:rsidP="00E531CA">
      <w:pPr>
        <w:spacing w:after="0"/>
        <w:jc w:val="both"/>
        <w:rPr>
          <w:rFonts w:ascii="Arial" w:hAnsi="Arial" w:cs="Arial"/>
        </w:rPr>
      </w:pPr>
    </w:p>
    <w:p w14:paraId="3EB938A2" w14:textId="77777777" w:rsidR="007C4E38" w:rsidRPr="004E10D3" w:rsidRDefault="002352AC" w:rsidP="00E531CA">
      <w:pPr>
        <w:spacing w:after="0"/>
        <w:jc w:val="both"/>
        <w:rPr>
          <w:rFonts w:ascii="Arial" w:hAnsi="Arial" w:cs="Arial"/>
        </w:rPr>
      </w:pPr>
      <w:r w:rsidRPr="004E10D3">
        <w:rPr>
          <w:rFonts w:ascii="Arial" w:hAnsi="Arial" w:cs="Arial"/>
        </w:rPr>
        <w:t>Ankica Džono Boban iz Zavoda za javno zdravstvo Dubrovačko-neretvanske županije p</w:t>
      </w:r>
      <w:r w:rsidR="007A05D4" w:rsidRPr="004E10D3">
        <w:rPr>
          <w:rFonts w:ascii="Arial" w:hAnsi="Arial" w:cs="Arial"/>
        </w:rPr>
        <w:t>redstav</w:t>
      </w:r>
      <w:r w:rsidRPr="004E10D3">
        <w:rPr>
          <w:rFonts w:ascii="Arial" w:hAnsi="Arial" w:cs="Arial"/>
        </w:rPr>
        <w:t>ila</w:t>
      </w:r>
      <w:r w:rsidR="0044369B" w:rsidRPr="004E10D3">
        <w:rPr>
          <w:rFonts w:ascii="Arial" w:hAnsi="Arial" w:cs="Arial"/>
        </w:rPr>
        <w:t xml:space="preserve"> je</w:t>
      </w:r>
      <w:r w:rsidR="007A05D4" w:rsidRPr="004E10D3">
        <w:rPr>
          <w:rFonts w:ascii="Arial" w:hAnsi="Arial" w:cs="Arial"/>
        </w:rPr>
        <w:t xml:space="preserve"> osnovn</w:t>
      </w:r>
      <w:r w:rsidRPr="004E10D3">
        <w:rPr>
          <w:rFonts w:ascii="Arial" w:hAnsi="Arial" w:cs="Arial"/>
        </w:rPr>
        <w:t>e</w:t>
      </w:r>
      <w:r w:rsidR="007A05D4" w:rsidRPr="004E10D3">
        <w:rPr>
          <w:rFonts w:ascii="Arial" w:hAnsi="Arial" w:cs="Arial"/>
        </w:rPr>
        <w:t xml:space="preserve"> pokazatelj</w:t>
      </w:r>
      <w:r w:rsidRPr="004E10D3">
        <w:rPr>
          <w:rFonts w:ascii="Arial" w:hAnsi="Arial" w:cs="Arial"/>
        </w:rPr>
        <w:t>e</w:t>
      </w:r>
      <w:r w:rsidR="007A05D4" w:rsidRPr="004E10D3">
        <w:rPr>
          <w:rFonts w:ascii="Arial" w:hAnsi="Arial" w:cs="Arial"/>
        </w:rPr>
        <w:t xml:space="preserve"> zdravlja kroz Gradsku sliku zdravlja</w:t>
      </w:r>
      <w:r w:rsidRPr="004E10D3">
        <w:rPr>
          <w:rFonts w:ascii="Arial" w:hAnsi="Arial" w:cs="Arial"/>
        </w:rPr>
        <w:t xml:space="preserve">. </w:t>
      </w:r>
      <w:r w:rsidR="0044369B" w:rsidRPr="004E10D3">
        <w:rPr>
          <w:rFonts w:ascii="Arial" w:hAnsi="Arial" w:cs="Arial"/>
        </w:rPr>
        <w:t>Tijekom prezentacije prikazala je trendove uspoređujući 2001., 2011. i 2021. godinu iz Popisa stanovništva, Državnog zavoda za st</w:t>
      </w:r>
      <w:r w:rsidR="005E66D1" w:rsidRPr="004E10D3">
        <w:rPr>
          <w:rFonts w:ascii="Arial" w:hAnsi="Arial" w:cs="Arial"/>
        </w:rPr>
        <w:t>atistiku, Registra za rak Hrvatskog zavoda za javno zdravstvo</w:t>
      </w:r>
      <w:r w:rsidR="00FA5DF9" w:rsidRPr="004E10D3">
        <w:rPr>
          <w:rFonts w:ascii="Arial" w:hAnsi="Arial" w:cs="Arial"/>
        </w:rPr>
        <w:t>, Registra</w:t>
      </w:r>
      <w:r w:rsidR="0044369B" w:rsidRPr="004E10D3">
        <w:rPr>
          <w:rFonts w:ascii="Arial" w:hAnsi="Arial" w:cs="Arial"/>
        </w:rPr>
        <w:t xml:space="preserve"> osoba s invaliditetom </w:t>
      </w:r>
      <w:r w:rsidR="00FA5DF9" w:rsidRPr="004E10D3">
        <w:rPr>
          <w:rFonts w:ascii="Arial" w:hAnsi="Arial" w:cs="Arial"/>
        </w:rPr>
        <w:t>te</w:t>
      </w:r>
      <w:r w:rsidR="0044369B" w:rsidRPr="004E10D3">
        <w:rPr>
          <w:rFonts w:ascii="Arial" w:hAnsi="Arial" w:cs="Arial"/>
        </w:rPr>
        <w:t xml:space="preserve"> iz Istraživanja o rizičnim ponašanjima srednjoškolaca. Iz </w:t>
      </w:r>
      <w:r w:rsidR="0044369B" w:rsidRPr="004E10D3">
        <w:rPr>
          <w:rFonts w:ascii="Arial" w:hAnsi="Arial" w:cs="Arial"/>
        </w:rPr>
        <w:lastRenderedPageBreak/>
        <w:t>trendova je vidljiva promjena dobne strukture stanovništva - povećavanje udjela osoba starijih od 65 godina uz smanjivanje udjela dobne grupe od 0 do 14 i od 15 do 64 godine.  Koeficijent dobne ovisnosti - omjer populacije starije dobi (65+) i radno</w:t>
      </w:r>
      <w:r w:rsidR="00E15E5C" w:rsidRPr="004E10D3">
        <w:rPr>
          <w:rFonts w:ascii="Arial" w:hAnsi="Arial" w:cs="Arial"/>
        </w:rPr>
        <w:t xml:space="preserve"> sposobne populacije (15 - 64 godina</w:t>
      </w:r>
      <w:r w:rsidR="0044369B" w:rsidRPr="004E10D3">
        <w:rPr>
          <w:rFonts w:ascii="Arial" w:hAnsi="Arial" w:cs="Arial"/>
        </w:rPr>
        <w:t>) ukazuje na stupanj opterećenosti radno aktivne populacije kontingentom starije populacije. Zabilježen je negativan prirodni priraštaj (</w:t>
      </w:r>
      <w:r w:rsidR="00397DEB" w:rsidRPr="004E10D3">
        <w:rPr>
          <w:rFonts w:ascii="Arial" w:hAnsi="Arial" w:cs="Arial"/>
        </w:rPr>
        <w:t>-</w:t>
      </w:r>
      <w:r w:rsidR="0044369B" w:rsidRPr="004E10D3">
        <w:rPr>
          <w:rFonts w:ascii="Arial" w:hAnsi="Arial" w:cs="Arial"/>
        </w:rPr>
        <w:t xml:space="preserve"> 4,7). Povećava se stopa razvedenih brakova kao i broj razvedenih na tisuću sklopljenih brakova  (287 u 2001. u odnosu na 441 u 2022. godini). Razvedenih brakova na 1.000 sklopljenih dvostruko je više u Dubrovniku nego u Republici Hrvatskoj. U p</w:t>
      </w:r>
      <w:r w:rsidR="00397DEB" w:rsidRPr="004E10D3">
        <w:rPr>
          <w:rFonts w:ascii="Arial" w:hAnsi="Arial" w:cs="Arial"/>
        </w:rPr>
        <w:t>rikazu stanovništva u dobi 15 godina</w:t>
      </w:r>
      <w:r w:rsidR="0044369B" w:rsidRPr="004E10D3">
        <w:rPr>
          <w:rFonts w:ascii="Arial" w:hAnsi="Arial" w:cs="Arial"/>
        </w:rPr>
        <w:t xml:space="preserve"> i više prema najvišoj završenoj školi</w:t>
      </w:r>
      <w:r w:rsidR="00397DEB" w:rsidRPr="004E10D3">
        <w:rPr>
          <w:rFonts w:ascii="Arial" w:hAnsi="Arial" w:cs="Arial"/>
        </w:rPr>
        <w:t>,</w:t>
      </w:r>
      <w:r w:rsidR="0044369B" w:rsidRPr="004E10D3">
        <w:rPr>
          <w:rFonts w:ascii="Arial" w:hAnsi="Arial" w:cs="Arial"/>
        </w:rPr>
        <w:t xml:space="preserve"> bilježi se kontinuiran porast udjela visoko obrazovanih (sveučilišni i stručni studij) stanovnika. Standardizirane stope smrtnosti ishemijskih bolesti srca (uključujući srčani infarkt) imaju trend porasta kod muškaraca i žena starijih od 65</w:t>
      </w:r>
      <w:r w:rsidR="00397DEB" w:rsidRPr="004E10D3">
        <w:rPr>
          <w:rFonts w:ascii="Arial" w:hAnsi="Arial" w:cs="Arial"/>
        </w:rPr>
        <w:t xml:space="preserve"> godina</w:t>
      </w:r>
      <w:r w:rsidR="0044369B" w:rsidRPr="004E10D3">
        <w:rPr>
          <w:rFonts w:ascii="Arial" w:hAnsi="Arial" w:cs="Arial"/>
        </w:rPr>
        <w:t>. Standardizirane stope smrtnosti za cerebrovaskularne bolesti (uključujući moždani infarkt) smanjuju se kod muškaraca i žena starijih od 65</w:t>
      </w:r>
      <w:r w:rsidR="00397DEB" w:rsidRPr="004E10D3">
        <w:rPr>
          <w:rFonts w:ascii="Arial" w:hAnsi="Arial" w:cs="Arial"/>
        </w:rPr>
        <w:t xml:space="preserve"> godina</w:t>
      </w:r>
      <w:r w:rsidR="0044369B" w:rsidRPr="004E10D3">
        <w:rPr>
          <w:rFonts w:ascii="Arial" w:hAnsi="Arial" w:cs="Arial"/>
        </w:rPr>
        <w:t xml:space="preserve">. Standardizirane stope smrtnosti za </w:t>
      </w:r>
      <w:r w:rsidR="00BD11E4" w:rsidRPr="004E10D3">
        <w:rPr>
          <w:rFonts w:ascii="Arial" w:hAnsi="Arial" w:cs="Arial"/>
        </w:rPr>
        <w:t>dijabetesa</w:t>
      </w:r>
      <w:r w:rsidR="0044369B" w:rsidRPr="004E10D3">
        <w:rPr>
          <w:rFonts w:ascii="Arial" w:hAnsi="Arial" w:cs="Arial"/>
        </w:rPr>
        <w:t xml:space="preserve"> mellitus (šećernu bolest) pokazuju trend porasta kod muškaraca i žena starijih od 65 i žena mlađih od 65 godina. Standardizirane stope smrtnosti za najčešća sijela zloćudnih novotvorina kod muškog spola ukazuju na porast raka debelog crijeva kod muškaraca starijih od 65 godina. Standardizirane stope smrtnosti za najčešća sijela zloćudnih novotvorina kod ženskog spola pokazuju trend rasta raka bronha i pluća kod žena i mlađih i starijih od 65 godina</w:t>
      </w:r>
      <w:r w:rsidR="007C4E38" w:rsidRPr="004E10D3">
        <w:rPr>
          <w:rFonts w:ascii="Arial" w:hAnsi="Arial" w:cs="Arial"/>
        </w:rPr>
        <w:t>,</w:t>
      </w:r>
      <w:r w:rsidR="0044369B" w:rsidRPr="004E10D3">
        <w:rPr>
          <w:rFonts w:ascii="Arial" w:hAnsi="Arial" w:cs="Arial"/>
        </w:rPr>
        <w:t xml:space="preserve"> dok se istovremeno smanjuje  umiranje vezano uz rak dojke. Standardizirane stope smrtnosti za suicid su u porastu posebno kod muškaraca mlađih od 65 godina. Prema strukturi načina izvršenja samoubojstva prevladava skok sa visine( 34,7%), vješanje, davljenje, gušenje (34,7%)</w:t>
      </w:r>
      <w:r w:rsidR="007C4E38" w:rsidRPr="004E10D3">
        <w:rPr>
          <w:rFonts w:ascii="Arial" w:hAnsi="Arial" w:cs="Arial"/>
        </w:rPr>
        <w:t>, vatreno oružje (11,1%) i samo</w:t>
      </w:r>
      <w:r w:rsidR="0044369B" w:rsidRPr="004E10D3">
        <w:rPr>
          <w:rFonts w:ascii="Arial" w:hAnsi="Arial" w:cs="Arial"/>
        </w:rPr>
        <w:t xml:space="preserve">trovanje (9,7%). </w:t>
      </w:r>
    </w:p>
    <w:p w14:paraId="41F7BB27" w14:textId="77777777" w:rsidR="007C4E38" w:rsidRPr="004E10D3" w:rsidRDefault="007C4E38" w:rsidP="00E531CA">
      <w:pPr>
        <w:spacing w:after="0"/>
        <w:jc w:val="both"/>
        <w:rPr>
          <w:rFonts w:ascii="Arial" w:hAnsi="Arial" w:cs="Arial"/>
        </w:rPr>
      </w:pPr>
    </w:p>
    <w:p w14:paraId="3B6DC896" w14:textId="23FC4EA7" w:rsidR="007B76AC" w:rsidRPr="004E10D3" w:rsidRDefault="0044369B" w:rsidP="00E531CA">
      <w:pPr>
        <w:spacing w:after="0"/>
        <w:jc w:val="both"/>
        <w:rPr>
          <w:rFonts w:ascii="Arial" w:hAnsi="Arial" w:cs="Arial"/>
        </w:rPr>
      </w:pPr>
      <w:r w:rsidRPr="004E10D3">
        <w:rPr>
          <w:rFonts w:ascii="Arial" w:hAnsi="Arial" w:cs="Arial"/>
        </w:rPr>
        <w:t>U 2022. godinu u Dubrovniku je živjelo 4</w:t>
      </w:r>
      <w:r w:rsidR="007C4E38" w:rsidRPr="004E10D3">
        <w:rPr>
          <w:rFonts w:ascii="Arial" w:hAnsi="Arial" w:cs="Arial"/>
        </w:rPr>
        <w:t>.</w:t>
      </w:r>
      <w:r w:rsidRPr="004E10D3">
        <w:rPr>
          <w:rFonts w:ascii="Arial" w:hAnsi="Arial" w:cs="Arial"/>
        </w:rPr>
        <w:t xml:space="preserve">446 osoba sa invaliditetom (10,7 % od ukupnog broja stanovnika). Najčešće vrste oštećenja kod osoba s invaliditetom bile su: oštećenja drugih organa i organskih sustava, kromosomopatije, prirođene anomalije i rijetke bolesti (19,6%), višestruka oštećenja (19,3%) te mentalna oštećenja (17,5%), oštećenja lokomotornog sustava (17%) i oštećenja središnjeg živčanog sustava (10,8%). Iz Istraživanja o rizičnim ponašanjima srednjoškolaca saznali smo da značajan postotak mladih slobodno vrijeme provodi nestrukturirano (večernji izlazak - kafići, klubovi, </w:t>
      </w:r>
      <w:r w:rsidR="007C4E38" w:rsidRPr="004E10D3">
        <w:rPr>
          <w:rFonts w:ascii="Arial" w:hAnsi="Arial" w:cs="Arial"/>
        </w:rPr>
        <w:t>„</w:t>
      </w:r>
      <w:r w:rsidRPr="004E10D3">
        <w:rPr>
          <w:rFonts w:ascii="Arial" w:hAnsi="Arial" w:cs="Arial"/>
        </w:rPr>
        <w:t>tulumi</w:t>
      </w:r>
      <w:r w:rsidR="007C4E38" w:rsidRPr="004E10D3">
        <w:rPr>
          <w:rFonts w:ascii="Arial" w:hAnsi="Arial" w:cs="Arial"/>
        </w:rPr>
        <w:t>“</w:t>
      </w:r>
      <w:r w:rsidRPr="004E10D3">
        <w:rPr>
          <w:rFonts w:ascii="Arial" w:hAnsi="Arial" w:cs="Arial"/>
        </w:rPr>
        <w:t xml:space="preserve">) u odnosu na mlade koji slobodno vrijeme provode strukturirano (u </w:t>
      </w:r>
      <w:r w:rsidR="007C4E38" w:rsidRPr="004E10D3">
        <w:rPr>
          <w:rFonts w:ascii="Arial" w:hAnsi="Arial" w:cs="Arial"/>
        </w:rPr>
        <w:t>š</w:t>
      </w:r>
      <w:r w:rsidRPr="004E10D3">
        <w:rPr>
          <w:rFonts w:ascii="Arial" w:hAnsi="Arial" w:cs="Arial"/>
        </w:rPr>
        <w:t>portskim aktivnostima s prijateljima ili u klubu), da če</w:t>
      </w:r>
      <w:r w:rsidR="00FA672B" w:rsidRPr="004E10D3">
        <w:rPr>
          <w:rFonts w:ascii="Arial" w:hAnsi="Arial" w:cs="Arial"/>
        </w:rPr>
        <w:t>s</w:t>
      </w:r>
      <w:r w:rsidRPr="004E10D3">
        <w:rPr>
          <w:rFonts w:ascii="Arial" w:hAnsi="Arial" w:cs="Arial"/>
        </w:rPr>
        <w:t>to ili vrlo često vrijeme provode u gledanju filmova i serija te „</w:t>
      </w:r>
      <w:r w:rsidR="007C4E38" w:rsidRPr="004E10D3">
        <w:rPr>
          <w:rFonts w:ascii="Arial" w:hAnsi="Arial" w:cs="Arial"/>
        </w:rPr>
        <w:t>s</w:t>
      </w:r>
      <w:r w:rsidRPr="004E10D3">
        <w:rPr>
          <w:rFonts w:ascii="Arial" w:hAnsi="Arial" w:cs="Arial"/>
        </w:rPr>
        <w:t>urfanju” internetom. Različiti oblici agresivnosti i delikventno ponašanje prisutni su kod 10 do 15% ispitanika. Zlostavljanje u školi najčešće se pojavljuje u formi ogovaranja i ruganja od strane drugih učenika dok je fizičko zlostavljanje prisutno</w:t>
      </w:r>
      <w:r w:rsidR="007C4E38" w:rsidRPr="004E10D3">
        <w:rPr>
          <w:rFonts w:ascii="Arial" w:hAnsi="Arial" w:cs="Arial"/>
        </w:rPr>
        <w:t>,</w:t>
      </w:r>
      <w:r w:rsidRPr="004E10D3">
        <w:rPr>
          <w:rFonts w:ascii="Arial" w:hAnsi="Arial" w:cs="Arial"/>
        </w:rPr>
        <w:t xml:space="preserve"> ali rijetko. Uznemiravanje putem interneta je značajno prisutno. 40,9 % - 77,6 % mladih doživjelo je neki oblik uznemiravanja putem interneta (rijetko, često, vrlo često). Koliko je jak osjećaj osamljenosti kod mladih pok</w:t>
      </w:r>
      <w:r w:rsidR="008E2522" w:rsidRPr="004E10D3">
        <w:rPr>
          <w:rFonts w:ascii="Arial" w:hAnsi="Arial" w:cs="Arial"/>
        </w:rPr>
        <w:t xml:space="preserve">azuje podatak da 28% djevojaka </w:t>
      </w:r>
      <w:r w:rsidRPr="004E10D3">
        <w:rPr>
          <w:rFonts w:ascii="Arial" w:hAnsi="Arial" w:cs="Arial"/>
        </w:rPr>
        <w:t xml:space="preserve">često ili vrlo često osjećaju da ne pripadaju svijetu u kojem žive te da 23,4% djevojaka i 17,6% mladića iskazuje da su često ili vrlo često imali suicidalna razmišljanja. Simptomi depresivnosti pokazatelji su razine ugroženog mentalnog zdravlja mladih što jasno možemo vidjeti iz podataka istraživanja o učestalost simptoma: osjećam se umorno i iscrpljeno, osjećam se tromo i usporeno, osjećam se nervozno i tjeskobno (19,0 % - 52,7 % često i vrlo često) i to značajno više kod djevojaka. </w:t>
      </w:r>
    </w:p>
    <w:p w14:paraId="0016FBC6" w14:textId="77777777" w:rsidR="00B8484A" w:rsidRPr="004E10D3" w:rsidRDefault="00B8484A" w:rsidP="00E531CA">
      <w:pPr>
        <w:spacing w:after="0"/>
        <w:jc w:val="both"/>
        <w:rPr>
          <w:rFonts w:ascii="Arial" w:hAnsi="Arial" w:cs="Arial"/>
        </w:rPr>
      </w:pPr>
    </w:p>
    <w:p w14:paraId="7189F131" w14:textId="77CFE10B" w:rsidR="005C341D" w:rsidRPr="004E10D3" w:rsidRDefault="00912AD2" w:rsidP="00E531CA">
      <w:pPr>
        <w:spacing w:after="0"/>
        <w:jc w:val="both"/>
        <w:rPr>
          <w:rFonts w:ascii="Arial" w:hAnsi="Arial" w:cs="Arial"/>
        </w:rPr>
      </w:pPr>
      <w:r w:rsidRPr="004E10D3">
        <w:rPr>
          <w:rFonts w:ascii="Arial" w:hAnsi="Arial" w:cs="Arial"/>
        </w:rPr>
        <w:t>Nakon uvodnih izlaganja kroz koja su dobili osnovne pokazatelje o sadašnjem stanju zdravlja zajednice, sudionici konferencije - predstavnici struke, uprave i građana prvo</w:t>
      </w:r>
      <w:r w:rsidR="0058751C" w:rsidRPr="004E10D3">
        <w:rPr>
          <w:rFonts w:ascii="Arial" w:hAnsi="Arial" w:cs="Arial"/>
        </w:rPr>
        <w:t xml:space="preserve"> su osobno </w:t>
      </w:r>
      <w:r w:rsidR="00F5071A" w:rsidRPr="004E10D3">
        <w:rPr>
          <w:rFonts w:ascii="Arial" w:hAnsi="Arial" w:cs="Arial"/>
        </w:rPr>
        <w:t>ispunjavajući</w:t>
      </w:r>
      <w:r w:rsidRPr="004E10D3">
        <w:rPr>
          <w:rFonts w:ascii="Arial" w:hAnsi="Arial" w:cs="Arial"/>
        </w:rPr>
        <w:t xml:space="preserve"> Matricu odabira prioriteta, a zatim kroz rad u </w:t>
      </w:r>
      <w:r w:rsidR="0058751C" w:rsidRPr="004E10D3">
        <w:rPr>
          <w:rFonts w:ascii="Arial" w:hAnsi="Arial" w:cs="Arial"/>
        </w:rPr>
        <w:t>četiri</w:t>
      </w:r>
      <w:r w:rsidRPr="004E10D3">
        <w:rPr>
          <w:rFonts w:ascii="Arial" w:hAnsi="Arial" w:cs="Arial"/>
        </w:rPr>
        <w:t xml:space="preserve"> mal</w:t>
      </w:r>
      <w:r w:rsidR="0058751C" w:rsidRPr="004E10D3">
        <w:rPr>
          <w:rFonts w:ascii="Arial" w:hAnsi="Arial" w:cs="Arial"/>
        </w:rPr>
        <w:t>e</w:t>
      </w:r>
      <w:r w:rsidRPr="004E10D3">
        <w:rPr>
          <w:rFonts w:ascii="Arial" w:hAnsi="Arial" w:cs="Arial"/>
        </w:rPr>
        <w:t xml:space="preserve"> grup</w:t>
      </w:r>
      <w:r w:rsidR="0058751C" w:rsidRPr="004E10D3">
        <w:rPr>
          <w:rFonts w:ascii="Arial" w:hAnsi="Arial" w:cs="Arial"/>
        </w:rPr>
        <w:t>e</w:t>
      </w:r>
      <w:r w:rsidRPr="004E10D3">
        <w:rPr>
          <w:rFonts w:ascii="Arial" w:hAnsi="Arial" w:cs="Arial"/>
        </w:rPr>
        <w:t xml:space="preserve"> iskaz</w:t>
      </w:r>
      <w:r w:rsidR="0058751C" w:rsidRPr="004E10D3">
        <w:rPr>
          <w:rFonts w:ascii="Arial" w:hAnsi="Arial" w:cs="Arial"/>
        </w:rPr>
        <w:t>ali</w:t>
      </w:r>
      <w:r w:rsidRPr="004E10D3">
        <w:rPr>
          <w:rFonts w:ascii="Arial" w:hAnsi="Arial" w:cs="Arial"/>
        </w:rPr>
        <w:t xml:space="preserve"> što vide kao prioritete za buduće djelovanje u okviru </w:t>
      </w:r>
      <w:r w:rsidR="0058751C" w:rsidRPr="004E10D3">
        <w:rPr>
          <w:rFonts w:ascii="Arial" w:hAnsi="Arial" w:cs="Arial"/>
        </w:rPr>
        <w:t>p</w:t>
      </w:r>
      <w:r w:rsidRPr="004E10D3">
        <w:rPr>
          <w:rFonts w:ascii="Arial" w:hAnsi="Arial" w:cs="Arial"/>
        </w:rPr>
        <w:t xml:space="preserve">rojekta </w:t>
      </w:r>
      <w:r w:rsidR="00B8484A" w:rsidRPr="004E10D3">
        <w:rPr>
          <w:rFonts w:ascii="Arial" w:hAnsi="Arial" w:cs="Arial"/>
        </w:rPr>
        <w:t>Z</w:t>
      </w:r>
      <w:r w:rsidRPr="004E10D3">
        <w:rPr>
          <w:rFonts w:ascii="Arial" w:hAnsi="Arial" w:cs="Arial"/>
        </w:rPr>
        <w:t>dravi grad.</w:t>
      </w:r>
      <w:r w:rsidR="005C341D" w:rsidRPr="004E10D3">
        <w:rPr>
          <w:rFonts w:ascii="Arial" w:hAnsi="Arial" w:cs="Arial"/>
        </w:rPr>
        <w:t xml:space="preserve"> </w:t>
      </w:r>
      <w:r w:rsidR="000332A5" w:rsidRPr="004E10D3">
        <w:rPr>
          <w:rFonts w:ascii="Arial" w:hAnsi="Arial" w:cs="Arial"/>
        </w:rPr>
        <w:t>Tijekom rada u malim grupama sudionici su isticali različite teme i probleme koji im</w:t>
      </w:r>
      <w:r w:rsidR="00B8484A" w:rsidRPr="004E10D3">
        <w:rPr>
          <w:rFonts w:ascii="Arial" w:hAnsi="Arial" w:cs="Arial"/>
        </w:rPr>
        <w:t>aju utjecaj na zdravlje građana:</w:t>
      </w:r>
      <w:r w:rsidR="007B76AC" w:rsidRPr="004E10D3">
        <w:rPr>
          <w:rFonts w:ascii="Arial" w:hAnsi="Arial" w:cs="Arial"/>
        </w:rPr>
        <w:t xml:space="preserve"> pretilost </w:t>
      </w:r>
      <w:r w:rsidR="00B8484A" w:rsidRPr="004E10D3">
        <w:rPr>
          <w:rFonts w:ascii="Arial" w:hAnsi="Arial" w:cs="Arial"/>
        </w:rPr>
        <w:t>-</w:t>
      </w:r>
      <w:r w:rsidR="007B76AC" w:rsidRPr="004E10D3">
        <w:rPr>
          <w:rFonts w:ascii="Arial" w:hAnsi="Arial" w:cs="Arial"/>
        </w:rPr>
        <w:t xml:space="preserve"> prevencija i djelovanje od najranije dobi, nasilje </w:t>
      </w:r>
      <w:r w:rsidR="00B8484A" w:rsidRPr="004E10D3">
        <w:rPr>
          <w:rFonts w:ascii="Arial" w:hAnsi="Arial" w:cs="Arial"/>
        </w:rPr>
        <w:t>-</w:t>
      </w:r>
      <w:r w:rsidR="007B76AC" w:rsidRPr="004E10D3">
        <w:rPr>
          <w:rFonts w:ascii="Arial" w:hAnsi="Arial" w:cs="Arial"/>
        </w:rPr>
        <w:t xml:space="preserve"> prevencija i s djecom i s roditeljima, ovisnost </w:t>
      </w:r>
      <w:r w:rsidR="00B8484A" w:rsidRPr="004E10D3">
        <w:rPr>
          <w:rFonts w:ascii="Arial" w:hAnsi="Arial" w:cs="Arial"/>
        </w:rPr>
        <w:t>-</w:t>
      </w:r>
      <w:r w:rsidR="007B76AC" w:rsidRPr="004E10D3">
        <w:rPr>
          <w:rFonts w:ascii="Arial" w:hAnsi="Arial" w:cs="Arial"/>
        </w:rPr>
        <w:t xml:space="preserve"> prevencija i liječenje sve vrste ovisnosti, stvaranje i rekonstrukcija javnih i zelenih površina, zdravlje mladih u svim segmentima (prehrana, seksualnost), zdravstvena zaštita djece s teškoćama u razvoju i psihološka podrška obitelji, razvoj mreže društveno-socijalne potpore za osobe starije životne dobi s naglaskom na </w:t>
      </w:r>
      <w:r w:rsidR="00BD11E4" w:rsidRPr="004E10D3">
        <w:rPr>
          <w:rFonts w:ascii="Arial" w:hAnsi="Arial" w:cs="Arial"/>
        </w:rPr>
        <w:t>vulnerabilne</w:t>
      </w:r>
      <w:r w:rsidR="007B76AC" w:rsidRPr="004E10D3">
        <w:rPr>
          <w:rFonts w:ascii="Arial" w:hAnsi="Arial" w:cs="Arial"/>
        </w:rPr>
        <w:t xml:space="preserve"> skupine (same osobe, osobe s invaliditetom, siromašne osobe i sl.), povećanje stručnog </w:t>
      </w:r>
      <w:r w:rsidR="007B76AC" w:rsidRPr="004E10D3">
        <w:rPr>
          <w:rFonts w:ascii="Arial" w:hAnsi="Arial" w:cs="Arial"/>
        </w:rPr>
        <w:lastRenderedPageBreak/>
        <w:t xml:space="preserve">kadra u predškolskom i školskom (logopedi, psiholozi, pedagozi) </w:t>
      </w:r>
      <w:r w:rsidR="00B8484A" w:rsidRPr="004E10D3">
        <w:rPr>
          <w:rFonts w:ascii="Arial" w:hAnsi="Arial" w:cs="Arial"/>
        </w:rPr>
        <w:t>te</w:t>
      </w:r>
      <w:r w:rsidR="007B76AC" w:rsidRPr="004E10D3">
        <w:rPr>
          <w:rFonts w:ascii="Arial" w:hAnsi="Arial" w:cs="Arial"/>
        </w:rPr>
        <w:t xml:space="preserve"> zdravstvenom sektoru (smanjenje vremena čekanja na dijagnostičke pretrage i terapijske postupke) i drugo.</w:t>
      </w:r>
    </w:p>
    <w:p w14:paraId="7CF95003" w14:textId="77777777" w:rsidR="00B8484A" w:rsidRPr="004E10D3" w:rsidRDefault="00B8484A" w:rsidP="00E531CA">
      <w:pPr>
        <w:spacing w:after="0"/>
        <w:jc w:val="both"/>
        <w:rPr>
          <w:rFonts w:ascii="Arial" w:hAnsi="Arial" w:cs="Arial"/>
        </w:rPr>
      </w:pPr>
    </w:p>
    <w:p w14:paraId="21706F6A" w14:textId="17732BF8" w:rsidR="00F32107" w:rsidRPr="004E10D3" w:rsidRDefault="00B8484A" w:rsidP="00EC6FE4">
      <w:pPr>
        <w:spacing w:after="0"/>
        <w:jc w:val="both"/>
        <w:rPr>
          <w:rFonts w:ascii="Arial" w:hAnsi="Arial" w:cs="Arial"/>
        </w:rPr>
      </w:pPr>
      <w:r w:rsidRPr="004E10D3">
        <w:rPr>
          <w:rFonts w:ascii="Arial" w:hAnsi="Arial" w:cs="Arial"/>
        </w:rPr>
        <w:t>P</w:t>
      </w:r>
      <w:r w:rsidR="00912AD2" w:rsidRPr="004E10D3">
        <w:rPr>
          <w:rFonts w:ascii="Arial" w:hAnsi="Arial" w:cs="Arial"/>
        </w:rPr>
        <w:t>redstavnici svake male grupe plenarno</w:t>
      </w:r>
      <w:r w:rsidR="005C341D" w:rsidRPr="004E10D3">
        <w:rPr>
          <w:rFonts w:ascii="Arial" w:hAnsi="Arial" w:cs="Arial"/>
        </w:rPr>
        <w:t xml:space="preserve"> su</w:t>
      </w:r>
      <w:r w:rsidR="00912AD2" w:rsidRPr="004E10D3">
        <w:rPr>
          <w:rFonts w:ascii="Arial" w:hAnsi="Arial" w:cs="Arial"/>
        </w:rPr>
        <w:t xml:space="preserve"> prezentira</w:t>
      </w:r>
      <w:r w:rsidR="005C341D" w:rsidRPr="004E10D3">
        <w:rPr>
          <w:rFonts w:ascii="Arial" w:hAnsi="Arial" w:cs="Arial"/>
        </w:rPr>
        <w:t>li</w:t>
      </w:r>
      <w:r w:rsidR="00912AD2" w:rsidRPr="004E10D3">
        <w:rPr>
          <w:rFonts w:ascii="Arial" w:hAnsi="Arial" w:cs="Arial"/>
        </w:rPr>
        <w:t xml:space="preserve"> svoje prioritete</w:t>
      </w:r>
      <w:r w:rsidR="00F32107" w:rsidRPr="004E10D3">
        <w:rPr>
          <w:rFonts w:ascii="Arial" w:hAnsi="Arial" w:cs="Arial"/>
        </w:rPr>
        <w:t>.</w:t>
      </w:r>
      <w:r w:rsidR="00912AD2" w:rsidRPr="004E10D3">
        <w:rPr>
          <w:rFonts w:ascii="Arial" w:hAnsi="Arial" w:cs="Arial"/>
        </w:rPr>
        <w:t xml:space="preserve"> </w:t>
      </w:r>
      <w:r w:rsidR="00F32107" w:rsidRPr="004E10D3">
        <w:rPr>
          <w:rFonts w:ascii="Arial" w:hAnsi="Arial" w:cs="Arial"/>
        </w:rPr>
        <w:t xml:space="preserve">Temeljem prijedloga malih grupa na završnom, plenarnom dijelu konsenzusom sudionika odabrana su područja djelovanja Projekta Dubrovnik zdravi grad </w:t>
      </w:r>
      <w:r w:rsidR="00912AD2" w:rsidRPr="004E10D3">
        <w:rPr>
          <w:rFonts w:ascii="Arial" w:hAnsi="Arial" w:cs="Arial"/>
        </w:rPr>
        <w:t>u slijedeć</w:t>
      </w:r>
      <w:r w:rsidR="005C341D" w:rsidRPr="004E10D3">
        <w:rPr>
          <w:rFonts w:ascii="Arial" w:hAnsi="Arial" w:cs="Arial"/>
        </w:rPr>
        <w:t>ih pet godina</w:t>
      </w:r>
      <w:r w:rsidR="00F32107" w:rsidRPr="004E10D3">
        <w:rPr>
          <w:rFonts w:ascii="Arial" w:hAnsi="Arial" w:cs="Arial"/>
        </w:rPr>
        <w:t>:</w:t>
      </w:r>
    </w:p>
    <w:p w14:paraId="53B0A9C7" w14:textId="386A7EBE" w:rsidR="000332A5" w:rsidRPr="004E10D3" w:rsidRDefault="000332A5" w:rsidP="00EC6FE4">
      <w:pPr>
        <w:spacing w:after="0"/>
        <w:jc w:val="both"/>
        <w:rPr>
          <w:rFonts w:ascii="Arial" w:hAnsi="Arial" w:cs="Arial"/>
        </w:rPr>
      </w:pPr>
      <w:r w:rsidRPr="004E10D3">
        <w:rPr>
          <w:rFonts w:ascii="Arial" w:hAnsi="Arial" w:cs="Arial"/>
        </w:rPr>
        <w:t>1. Obitelj i roditeljstvo</w:t>
      </w:r>
      <w:r w:rsidR="00B8484A" w:rsidRPr="004E10D3">
        <w:rPr>
          <w:rFonts w:ascii="Arial" w:hAnsi="Arial" w:cs="Arial"/>
        </w:rPr>
        <w:t>;</w:t>
      </w:r>
    </w:p>
    <w:p w14:paraId="4FF0FD73" w14:textId="058ED056" w:rsidR="000332A5" w:rsidRPr="004E10D3" w:rsidRDefault="000332A5" w:rsidP="00EC6FE4">
      <w:pPr>
        <w:spacing w:after="0"/>
        <w:jc w:val="both"/>
        <w:rPr>
          <w:rFonts w:ascii="Arial" w:hAnsi="Arial" w:cs="Arial"/>
        </w:rPr>
      </w:pPr>
      <w:r w:rsidRPr="004E10D3">
        <w:rPr>
          <w:rFonts w:ascii="Arial" w:hAnsi="Arial" w:cs="Arial"/>
        </w:rPr>
        <w:t>2. Urbanizam</w:t>
      </w:r>
      <w:r w:rsidR="00EC6FE4" w:rsidRPr="004E10D3">
        <w:rPr>
          <w:rFonts w:ascii="Arial" w:hAnsi="Arial" w:cs="Arial"/>
        </w:rPr>
        <w:t xml:space="preserve"> </w:t>
      </w:r>
      <w:r w:rsidR="00B8484A" w:rsidRPr="004E10D3">
        <w:rPr>
          <w:rFonts w:ascii="Arial" w:hAnsi="Arial" w:cs="Arial"/>
        </w:rPr>
        <w:t>-</w:t>
      </w:r>
      <w:r w:rsidR="00EC6FE4" w:rsidRPr="004E10D3">
        <w:rPr>
          <w:rFonts w:ascii="Arial" w:hAnsi="Arial" w:cs="Arial"/>
        </w:rPr>
        <w:t xml:space="preserve"> stalno smanjivanje zelenih površina</w:t>
      </w:r>
      <w:r w:rsidR="00B8484A" w:rsidRPr="004E10D3">
        <w:rPr>
          <w:rFonts w:ascii="Arial" w:hAnsi="Arial" w:cs="Arial"/>
        </w:rPr>
        <w:t>;</w:t>
      </w:r>
    </w:p>
    <w:p w14:paraId="0542DAFA" w14:textId="34A396FC" w:rsidR="00EC6FE4" w:rsidRPr="004E10D3" w:rsidRDefault="000332A5" w:rsidP="00EC6FE4">
      <w:pPr>
        <w:spacing w:after="0" w:line="259" w:lineRule="auto"/>
        <w:rPr>
          <w:rFonts w:ascii="Arial" w:eastAsia="Calibri" w:hAnsi="Arial" w:cs="Arial"/>
        </w:rPr>
      </w:pPr>
      <w:r w:rsidRPr="004E10D3">
        <w:rPr>
          <w:rFonts w:ascii="Arial" w:hAnsi="Arial" w:cs="Arial"/>
        </w:rPr>
        <w:t>3. Mentalno zdravlje</w:t>
      </w:r>
      <w:r w:rsidR="00EC6FE4" w:rsidRPr="004E10D3">
        <w:rPr>
          <w:rFonts w:ascii="Arial" w:hAnsi="Arial" w:cs="Arial"/>
        </w:rPr>
        <w:t xml:space="preserve"> odraslih osoba ranjivih skupina (2</w:t>
      </w:r>
      <w:r w:rsidR="00B8484A" w:rsidRPr="004E10D3">
        <w:rPr>
          <w:rFonts w:ascii="Arial" w:hAnsi="Arial" w:cs="Arial"/>
        </w:rPr>
        <w:t>1</w:t>
      </w:r>
      <w:r w:rsidR="00EC6FE4" w:rsidRPr="004E10D3">
        <w:rPr>
          <w:rFonts w:ascii="Arial" w:hAnsi="Arial" w:cs="Arial"/>
        </w:rPr>
        <w:t>+) i njihovih njegovatelja i članova obitelji</w:t>
      </w:r>
      <w:r w:rsidR="00B8484A" w:rsidRPr="004E10D3">
        <w:rPr>
          <w:rFonts w:ascii="Arial" w:hAnsi="Arial" w:cs="Arial"/>
        </w:rPr>
        <w:t xml:space="preserve"> te</w:t>
      </w:r>
    </w:p>
    <w:p w14:paraId="177B00E6" w14:textId="02E40A28" w:rsidR="007B76AC" w:rsidRPr="004E10D3" w:rsidRDefault="000332A5" w:rsidP="00EC6FE4">
      <w:pPr>
        <w:spacing w:after="0" w:line="259" w:lineRule="auto"/>
        <w:rPr>
          <w:rFonts w:ascii="Arial" w:eastAsia="Calibri" w:hAnsi="Arial" w:cs="Arial"/>
        </w:rPr>
      </w:pPr>
      <w:r w:rsidRPr="004E10D3">
        <w:rPr>
          <w:rFonts w:ascii="Arial" w:hAnsi="Arial" w:cs="Arial"/>
        </w:rPr>
        <w:t xml:space="preserve">4. </w:t>
      </w:r>
      <w:r w:rsidR="00420DFE" w:rsidRPr="004E10D3">
        <w:rPr>
          <w:rFonts w:ascii="Arial" w:hAnsi="Arial" w:cs="Arial"/>
        </w:rPr>
        <w:t>Zdravlje mladih</w:t>
      </w:r>
      <w:r w:rsidR="00B8484A" w:rsidRPr="004E10D3">
        <w:rPr>
          <w:rFonts w:ascii="Arial" w:hAnsi="Arial" w:cs="Arial"/>
        </w:rPr>
        <w:t>.</w:t>
      </w:r>
    </w:p>
    <w:p w14:paraId="01665463" w14:textId="77777777" w:rsidR="00B8484A" w:rsidRPr="004E10D3" w:rsidRDefault="00B8484A" w:rsidP="00E531CA">
      <w:pPr>
        <w:spacing w:after="0"/>
        <w:jc w:val="both"/>
        <w:rPr>
          <w:rFonts w:ascii="Arial" w:hAnsi="Arial" w:cs="Arial"/>
        </w:rPr>
      </w:pPr>
    </w:p>
    <w:p w14:paraId="49579B5B" w14:textId="262B6E92" w:rsidR="008F23A0" w:rsidRPr="004E10D3" w:rsidRDefault="00912AD2" w:rsidP="00E531CA">
      <w:pPr>
        <w:spacing w:after="0"/>
        <w:jc w:val="both"/>
        <w:rPr>
          <w:rFonts w:ascii="Arial" w:hAnsi="Arial" w:cs="Arial"/>
        </w:rPr>
      </w:pPr>
      <w:r w:rsidRPr="004E10D3">
        <w:rPr>
          <w:rFonts w:ascii="Arial" w:hAnsi="Arial" w:cs="Arial"/>
        </w:rPr>
        <w:t xml:space="preserve">Po završetku konferencije predstavnici struke, uprave i građana pozvani </w:t>
      </w:r>
      <w:r w:rsidR="005C341D" w:rsidRPr="004E10D3">
        <w:rPr>
          <w:rFonts w:ascii="Arial" w:hAnsi="Arial" w:cs="Arial"/>
        </w:rPr>
        <w:t xml:space="preserve">su </w:t>
      </w:r>
      <w:r w:rsidRPr="004E10D3">
        <w:rPr>
          <w:rFonts w:ascii="Arial" w:hAnsi="Arial" w:cs="Arial"/>
        </w:rPr>
        <w:t xml:space="preserve">da se sukladno osobnom interesu uključe u rad novoosnovanih tematskih grupa. </w:t>
      </w:r>
      <w:r w:rsidR="000433A6" w:rsidRPr="004E10D3">
        <w:rPr>
          <w:rFonts w:ascii="Arial" w:hAnsi="Arial" w:cs="Arial"/>
        </w:rPr>
        <w:t xml:space="preserve">Svi članovi tematskih grupa predstavljaju </w:t>
      </w:r>
      <w:r w:rsidR="000433A6" w:rsidRPr="004E10D3">
        <w:rPr>
          <w:rFonts w:ascii="Arial" w:hAnsi="Arial" w:cs="Arial"/>
          <w:b/>
          <w:bCs/>
        </w:rPr>
        <w:t>širi</w:t>
      </w:r>
      <w:r w:rsidR="008F23A0" w:rsidRPr="004E10D3">
        <w:rPr>
          <w:rFonts w:ascii="Arial" w:hAnsi="Arial" w:cs="Arial"/>
          <w:b/>
          <w:bCs/>
        </w:rPr>
        <w:t xml:space="preserve"> </w:t>
      </w:r>
      <w:r w:rsidR="000433A6" w:rsidRPr="004E10D3">
        <w:rPr>
          <w:rFonts w:ascii="Arial" w:hAnsi="Arial" w:cs="Arial"/>
          <w:b/>
          <w:bCs/>
        </w:rPr>
        <w:t>t</w:t>
      </w:r>
      <w:r w:rsidR="008F23A0" w:rsidRPr="004E10D3">
        <w:rPr>
          <w:rFonts w:ascii="Arial" w:hAnsi="Arial" w:cs="Arial"/>
          <w:b/>
          <w:bCs/>
        </w:rPr>
        <w:t>im</w:t>
      </w:r>
      <w:r w:rsidR="008F23A0" w:rsidRPr="004E10D3">
        <w:rPr>
          <w:rFonts w:ascii="Arial" w:hAnsi="Arial" w:cs="Arial"/>
          <w:b/>
        </w:rPr>
        <w:t xml:space="preserve"> za zdravlje</w:t>
      </w:r>
      <w:r w:rsidR="008F23A0" w:rsidRPr="004E10D3">
        <w:rPr>
          <w:rFonts w:ascii="Arial" w:hAnsi="Arial" w:cs="Arial"/>
        </w:rPr>
        <w:t xml:space="preserve"> s kojim </w:t>
      </w:r>
      <w:r w:rsidR="000433A6" w:rsidRPr="004E10D3">
        <w:rPr>
          <w:rFonts w:ascii="Arial" w:hAnsi="Arial" w:cs="Arial"/>
        </w:rPr>
        <w:t xml:space="preserve">će </w:t>
      </w:r>
      <w:r w:rsidR="008F23A0" w:rsidRPr="004E10D3">
        <w:rPr>
          <w:rFonts w:ascii="Arial" w:hAnsi="Arial" w:cs="Arial"/>
        </w:rPr>
        <w:t xml:space="preserve">se, kroz edukacijske radionice, </w:t>
      </w:r>
      <w:r w:rsidR="000433A6" w:rsidRPr="004E10D3">
        <w:rPr>
          <w:rFonts w:ascii="Arial" w:hAnsi="Arial" w:cs="Arial"/>
        </w:rPr>
        <w:t xml:space="preserve">raditi na </w:t>
      </w:r>
      <w:r w:rsidR="008F23A0" w:rsidRPr="004E10D3">
        <w:rPr>
          <w:rFonts w:ascii="Arial" w:hAnsi="Arial" w:cs="Arial"/>
        </w:rPr>
        <w:t xml:space="preserve">izradi Plana za zdravlje </w:t>
      </w:r>
      <w:r w:rsidR="00246AD5" w:rsidRPr="004E10D3">
        <w:rPr>
          <w:rFonts w:ascii="Arial" w:hAnsi="Arial" w:cs="Arial"/>
        </w:rPr>
        <w:t>G</w:t>
      </w:r>
      <w:r w:rsidR="008F23A0" w:rsidRPr="004E10D3">
        <w:rPr>
          <w:rFonts w:ascii="Arial" w:hAnsi="Arial" w:cs="Arial"/>
        </w:rPr>
        <w:t xml:space="preserve">rada </w:t>
      </w:r>
      <w:r w:rsidR="000433A6" w:rsidRPr="004E10D3">
        <w:rPr>
          <w:rFonts w:ascii="Arial" w:hAnsi="Arial" w:cs="Arial"/>
        </w:rPr>
        <w:t>Dubrovnika</w:t>
      </w:r>
      <w:r w:rsidR="008F23A0" w:rsidRPr="004E10D3">
        <w:rPr>
          <w:rFonts w:ascii="Arial" w:hAnsi="Arial" w:cs="Arial"/>
        </w:rPr>
        <w:t xml:space="preserve">. Plan za zdravlje ima obilježje strateškog (petogodišnjeg) dokumenta iz kojeg </w:t>
      </w:r>
      <w:r w:rsidR="000433A6" w:rsidRPr="004E10D3">
        <w:rPr>
          <w:rFonts w:ascii="Arial" w:hAnsi="Arial" w:cs="Arial"/>
        </w:rPr>
        <w:t>će</w:t>
      </w:r>
      <w:r w:rsidR="008F23A0" w:rsidRPr="004E10D3">
        <w:rPr>
          <w:rFonts w:ascii="Arial" w:hAnsi="Arial" w:cs="Arial"/>
        </w:rPr>
        <w:t xml:space="preserve"> se svake godine derivira</w:t>
      </w:r>
      <w:r w:rsidR="000433A6" w:rsidRPr="004E10D3">
        <w:rPr>
          <w:rFonts w:ascii="Arial" w:hAnsi="Arial" w:cs="Arial"/>
        </w:rPr>
        <w:t>ti</w:t>
      </w:r>
      <w:r w:rsidR="008F23A0" w:rsidRPr="004E10D3">
        <w:rPr>
          <w:rFonts w:ascii="Arial" w:hAnsi="Arial" w:cs="Arial"/>
        </w:rPr>
        <w:t xml:space="preserve"> jasno definirane aktivnosti u svakom od usvojenih prioritetnih područja.  </w:t>
      </w:r>
    </w:p>
    <w:p w14:paraId="7023ED42" w14:textId="77777777" w:rsidR="00F32107" w:rsidRPr="004E10D3" w:rsidRDefault="00F32107" w:rsidP="005363FE">
      <w:pPr>
        <w:spacing w:after="0"/>
        <w:jc w:val="both"/>
        <w:rPr>
          <w:rFonts w:ascii="Arial" w:hAnsi="Arial" w:cs="Arial"/>
        </w:rPr>
      </w:pPr>
    </w:p>
    <w:p w14:paraId="5A1024E5" w14:textId="77777777" w:rsidR="00B8484A" w:rsidRDefault="00B8484A" w:rsidP="005363FE">
      <w:pPr>
        <w:spacing w:after="0"/>
        <w:jc w:val="both"/>
        <w:rPr>
          <w:rFonts w:ascii="Arial" w:hAnsi="Arial" w:cs="Arial"/>
          <w:sz w:val="24"/>
          <w:szCs w:val="24"/>
        </w:rPr>
      </w:pPr>
    </w:p>
    <w:p w14:paraId="5712E22F" w14:textId="77777777" w:rsidR="00AE5CB8" w:rsidRDefault="00AE5CB8" w:rsidP="005363FE">
      <w:pPr>
        <w:spacing w:after="0"/>
        <w:jc w:val="both"/>
        <w:rPr>
          <w:rFonts w:ascii="Arial" w:hAnsi="Arial" w:cs="Arial"/>
          <w:sz w:val="24"/>
          <w:szCs w:val="24"/>
        </w:rPr>
      </w:pPr>
    </w:p>
    <w:p w14:paraId="0A7C067C" w14:textId="77777777" w:rsidR="00AE5CB8" w:rsidRDefault="00AE5CB8" w:rsidP="005363FE">
      <w:pPr>
        <w:spacing w:after="0"/>
        <w:jc w:val="both"/>
        <w:rPr>
          <w:rFonts w:ascii="Arial" w:hAnsi="Arial" w:cs="Arial"/>
          <w:sz w:val="24"/>
          <w:szCs w:val="24"/>
        </w:rPr>
      </w:pPr>
    </w:p>
    <w:p w14:paraId="53117B9E" w14:textId="77777777" w:rsidR="00AE5CB8" w:rsidRDefault="00AE5CB8" w:rsidP="005363FE">
      <w:pPr>
        <w:spacing w:after="0"/>
        <w:jc w:val="both"/>
        <w:rPr>
          <w:rFonts w:ascii="Arial" w:hAnsi="Arial" w:cs="Arial"/>
          <w:sz w:val="24"/>
          <w:szCs w:val="24"/>
        </w:rPr>
      </w:pPr>
    </w:p>
    <w:p w14:paraId="60C03B8E" w14:textId="77777777" w:rsidR="00AE5CB8" w:rsidRDefault="00AE5CB8" w:rsidP="005363FE">
      <w:pPr>
        <w:spacing w:after="0"/>
        <w:jc w:val="both"/>
        <w:rPr>
          <w:rFonts w:ascii="Arial" w:hAnsi="Arial" w:cs="Arial"/>
          <w:sz w:val="24"/>
          <w:szCs w:val="24"/>
        </w:rPr>
      </w:pPr>
    </w:p>
    <w:p w14:paraId="49B9AAA6" w14:textId="77777777" w:rsidR="00AE5CB8" w:rsidRDefault="00AE5CB8" w:rsidP="005363FE">
      <w:pPr>
        <w:spacing w:after="0"/>
        <w:jc w:val="both"/>
        <w:rPr>
          <w:rFonts w:ascii="Arial" w:hAnsi="Arial" w:cs="Arial"/>
          <w:sz w:val="24"/>
          <w:szCs w:val="24"/>
        </w:rPr>
      </w:pPr>
    </w:p>
    <w:p w14:paraId="72D48A01" w14:textId="77777777" w:rsidR="00AE5CB8" w:rsidRDefault="00AE5CB8" w:rsidP="005363FE">
      <w:pPr>
        <w:spacing w:after="0"/>
        <w:jc w:val="both"/>
        <w:rPr>
          <w:rFonts w:ascii="Arial" w:hAnsi="Arial" w:cs="Arial"/>
          <w:sz w:val="24"/>
          <w:szCs w:val="24"/>
        </w:rPr>
      </w:pPr>
    </w:p>
    <w:p w14:paraId="5EBF3130" w14:textId="77777777" w:rsidR="00AE5CB8" w:rsidRDefault="00AE5CB8" w:rsidP="005363FE">
      <w:pPr>
        <w:spacing w:after="0"/>
        <w:jc w:val="both"/>
        <w:rPr>
          <w:rFonts w:ascii="Arial" w:hAnsi="Arial" w:cs="Arial"/>
          <w:sz w:val="24"/>
          <w:szCs w:val="24"/>
        </w:rPr>
      </w:pPr>
    </w:p>
    <w:p w14:paraId="67CEDCC5" w14:textId="77777777" w:rsidR="00AE5CB8" w:rsidRDefault="00AE5CB8" w:rsidP="005363FE">
      <w:pPr>
        <w:spacing w:after="0"/>
        <w:jc w:val="both"/>
        <w:rPr>
          <w:rFonts w:ascii="Arial" w:hAnsi="Arial" w:cs="Arial"/>
          <w:sz w:val="24"/>
          <w:szCs w:val="24"/>
        </w:rPr>
      </w:pPr>
    </w:p>
    <w:p w14:paraId="05F865B6" w14:textId="77777777" w:rsidR="00AE5CB8" w:rsidRDefault="00AE5CB8" w:rsidP="005363FE">
      <w:pPr>
        <w:spacing w:after="0"/>
        <w:jc w:val="both"/>
        <w:rPr>
          <w:rFonts w:ascii="Arial" w:hAnsi="Arial" w:cs="Arial"/>
          <w:sz w:val="24"/>
          <w:szCs w:val="24"/>
        </w:rPr>
      </w:pPr>
    </w:p>
    <w:p w14:paraId="25629910" w14:textId="77777777" w:rsidR="00AE5CB8" w:rsidRDefault="00AE5CB8" w:rsidP="005363FE">
      <w:pPr>
        <w:spacing w:after="0"/>
        <w:jc w:val="both"/>
        <w:rPr>
          <w:rFonts w:ascii="Arial" w:hAnsi="Arial" w:cs="Arial"/>
          <w:sz w:val="24"/>
          <w:szCs w:val="24"/>
        </w:rPr>
      </w:pPr>
    </w:p>
    <w:p w14:paraId="5296B927" w14:textId="77777777" w:rsidR="00AE5CB8" w:rsidRDefault="00AE5CB8" w:rsidP="005363FE">
      <w:pPr>
        <w:spacing w:after="0"/>
        <w:jc w:val="both"/>
        <w:rPr>
          <w:rFonts w:ascii="Arial" w:hAnsi="Arial" w:cs="Arial"/>
          <w:sz w:val="24"/>
          <w:szCs w:val="24"/>
        </w:rPr>
      </w:pPr>
    </w:p>
    <w:p w14:paraId="7B49EBCD" w14:textId="77777777" w:rsidR="00AE5CB8" w:rsidRDefault="00AE5CB8" w:rsidP="005363FE">
      <w:pPr>
        <w:spacing w:after="0"/>
        <w:jc w:val="both"/>
        <w:rPr>
          <w:rFonts w:ascii="Arial" w:hAnsi="Arial" w:cs="Arial"/>
          <w:sz w:val="24"/>
          <w:szCs w:val="24"/>
        </w:rPr>
      </w:pPr>
    </w:p>
    <w:p w14:paraId="5DE8011F" w14:textId="77777777" w:rsidR="00AE5CB8" w:rsidRDefault="00AE5CB8" w:rsidP="005363FE">
      <w:pPr>
        <w:spacing w:after="0"/>
        <w:jc w:val="both"/>
        <w:rPr>
          <w:rFonts w:ascii="Arial" w:hAnsi="Arial" w:cs="Arial"/>
          <w:sz w:val="24"/>
          <w:szCs w:val="24"/>
        </w:rPr>
      </w:pPr>
    </w:p>
    <w:p w14:paraId="287FE073" w14:textId="77777777" w:rsidR="00AE5CB8" w:rsidRDefault="00AE5CB8" w:rsidP="005363FE">
      <w:pPr>
        <w:spacing w:after="0"/>
        <w:jc w:val="both"/>
        <w:rPr>
          <w:rFonts w:ascii="Arial" w:hAnsi="Arial" w:cs="Arial"/>
          <w:sz w:val="24"/>
          <w:szCs w:val="24"/>
        </w:rPr>
      </w:pPr>
    </w:p>
    <w:p w14:paraId="4CD25B9E" w14:textId="77777777" w:rsidR="00AE5CB8" w:rsidRDefault="00AE5CB8" w:rsidP="005363FE">
      <w:pPr>
        <w:spacing w:after="0"/>
        <w:jc w:val="both"/>
        <w:rPr>
          <w:rFonts w:ascii="Arial" w:hAnsi="Arial" w:cs="Arial"/>
          <w:sz w:val="24"/>
          <w:szCs w:val="24"/>
        </w:rPr>
      </w:pPr>
    </w:p>
    <w:p w14:paraId="3D118CF2" w14:textId="77777777" w:rsidR="00AE5CB8" w:rsidRDefault="00AE5CB8" w:rsidP="005363FE">
      <w:pPr>
        <w:spacing w:after="0"/>
        <w:jc w:val="both"/>
        <w:rPr>
          <w:rFonts w:ascii="Arial" w:hAnsi="Arial" w:cs="Arial"/>
          <w:sz w:val="24"/>
          <w:szCs w:val="24"/>
        </w:rPr>
      </w:pPr>
    </w:p>
    <w:p w14:paraId="655903DE" w14:textId="77777777" w:rsidR="00AE5CB8" w:rsidRDefault="00AE5CB8" w:rsidP="005363FE">
      <w:pPr>
        <w:spacing w:after="0"/>
        <w:jc w:val="both"/>
        <w:rPr>
          <w:rFonts w:ascii="Arial" w:hAnsi="Arial" w:cs="Arial"/>
          <w:sz w:val="24"/>
          <w:szCs w:val="24"/>
        </w:rPr>
      </w:pPr>
    </w:p>
    <w:p w14:paraId="22F64154" w14:textId="77777777" w:rsidR="00AE5CB8" w:rsidRDefault="00AE5CB8" w:rsidP="005363FE">
      <w:pPr>
        <w:spacing w:after="0"/>
        <w:jc w:val="both"/>
        <w:rPr>
          <w:rFonts w:ascii="Arial" w:hAnsi="Arial" w:cs="Arial"/>
          <w:sz w:val="24"/>
          <w:szCs w:val="24"/>
        </w:rPr>
      </w:pPr>
    </w:p>
    <w:p w14:paraId="5C34F9A6" w14:textId="77777777" w:rsidR="00AE5CB8" w:rsidRDefault="00AE5CB8" w:rsidP="005363FE">
      <w:pPr>
        <w:spacing w:after="0"/>
        <w:jc w:val="both"/>
        <w:rPr>
          <w:rFonts w:ascii="Arial" w:hAnsi="Arial" w:cs="Arial"/>
          <w:sz w:val="24"/>
          <w:szCs w:val="24"/>
        </w:rPr>
      </w:pPr>
    </w:p>
    <w:p w14:paraId="775A2FBD" w14:textId="77777777" w:rsidR="00AE5CB8" w:rsidRDefault="00AE5CB8" w:rsidP="005363FE">
      <w:pPr>
        <w:spacing w:after="0"/>
        <w:jc w:val="both"/>
        <w:rPr>
          <w:rFonts w:ascii="Arial" w:hAnsi="Arial" w:cs="Arial"/>
          <w:sz w:val="24"/>
          <w:szCs w:val="24"/>
        </w:rPr>
      </w:pPr>
    </w:p>
    <w:p w14:paraId="59E66F14" w14:textId="77777777" w:rsidR="00AE5CB8" w:rsidRDefault="00AE5CB8" w:rsidP="005363FE">
      <w:pPr>
        <w:spacing w:after="0"/>
        <w:jc w:val="both"/>
        <w:rPr>
          <w:rFonts w:ascii="Arial" w:hAnsi="Arial" w:cs="Arial"/>
          <w:sz w:val="24"/>
          <w:szCs w:val="24"/>
        </w:rPr>
      </w:pPr>
    </w:p>
    <w:p w14:paraId="7840310C" w14:textId="77777777" w:rsidR="00AE5CB8" w:rsidRDefault="00AE5CB8" w:rsidP="005363FE">
      <w:pPr>
        <w:spacing w:after="0"/>
        <w:jc w:val="both"/>
        <w:rPr>
          <w:rFonts w:ascii="Arial" w:hAnsi="Arial" w:cs="Arial"/>
          <w:sz w:val="24"/>
          <w:szCs w:val="24"/>
        </w:rPr>
      </w:pPr>
    </w:p>
    <w:p w14:paraId="51A690F2" w14:textId="77777777" w:rsidR="00AE5CB8" w:rsidRDefault="00AE5CB8" w:rsidP="005363FE">
      <w:pPr>
        <w:spacing w:after="0"/>
        <w:jc w:val="both"/>
        <w:rPr>
          <w:rFonts w:ascii="Arial" w:hAnsi="Arial" w:cs="Arial"/>
          <w:sz w:val="24"/>
          <w:szCs w:val="24"/>
        </w:rPr>
      </w:pPr>
    </w:p>
    <w:p w14:paraId="7E1369DA" w14:textId="77777777" w:rsidR="00AE5CB8" w:rsidRDefault="00AE5CB8" w:rsidP="005363FE">
      <w:pPr>
        <w:spacing w:after="0"/>
        <w:jc w:val="both"/>
        <w:rPr>
          <w:rFonts w:ascii="Arial" w:hAnsi="Arial" w:cs="Arial"/>
          <w:sz w:val="24"/>
          <w:szCs w:val="24"/>
        </w:rPr>
      </w:pPr>
    </w:p>
    <w:p w14:paraId="49D0DD83" w14:textId="77777777" w:rsidR="00AE5CB8" w:rsidRDefault="00AE5CB8" w:rsidP="005363FE">
      <w:pPr>
        <w:spacing w:after="0"/>
        <w:jc w:val="both"/>
        <w:rPr>
          <w:rFonts w:ascii="Arial" w:hAnsi="Arial" w:cs="Arial"/>
          <w:sz w:val="24"/>
          <w:szCs w:val="24"/>
        </w:rPr>
      </w:pPr>
    </w:p>
    <w:p w14:paraId="6CCEB418" w14:textId="77777777" w:rsidR="00AE5CB8" w:rsidRDefault="00AE5CB8" w:rsidP="005363FE">
      <w:pPr>
        <w:spacing w:after="0"/>
        <w:jc w:val="both"/>
        <w:rPr>
          <w:rFonts w:ascii="Arial" w:hAnsi="Arial" w:cs="Arial"/>
          <w:sz w:val="24"/>
          <w:szCs w:val="24"/>
        </w:rPr>
      </w:pPr>
    </w:p>
    <w:p w14:paraId="50DFDDD3" w14:textId="77777777" w:rsidR="00AE5CB8" w:rsidRDefault="00AE5CB8" w:rsidP="005363FE">
      <w:pPr>
        <w:spacing w:after="0"/>
        <w:jc w:val="both"/>
        <w:rPr>
          <w:rFonts w:ascii="Arial" w:hAnsi="Arial" w:cs="Arial"/>
          <w:sz w:val="24"/>
          <w:szCs w:val="24"/>
        </w:rPr>
      </w:pPr>
    </w:p>
    <w:p w14:paraId="374DD114" w14:textId="77777777" w:rsidR="00AE5CB8" w:rsidRDefault="00AE5CB8" w:rsidP="005363FE">
      <w:pPr>
        <w:spacing w:after="0"/>
        <w:jc w:val="both"/>
        <w:rPr>
          <w:rFonts w:ascii="Arial" w:hAnsi="Arial" w:cs="Arial"/>
          <w:sz w:val="24"/>
          <w:szCs w:val="24"/>
        </w:rPr>
      </w:pPr>
    </w:p>
    <w:p w14:paraId="3F5AB58C" w14:textId="77777777" w:rsidR="00AE5CB8" w:rsidRDefault="00AE5CB8" w:rsidP="005363FE">
      <w:pPr>
        <w:spacing w:after="0"/>
        <w:jc w:val="both"/>
        <w:rPr>
          <w:rFonts w:ascii="Arial" w:hAnsi="Arial" w:cs="Arial"/>
          <w:sz w:val="24"/>
          <w:szCs w:val="24"/>
        </w:rPr>
      </w:pPr>
    </w:p>
    <w:p w14:paraId="15F38810" w14:textId="77777777" w:rsidR="00AE5CB8" w:rsidRDefault="00AE5CB8" w:rsidP="005363FE">
      <w:pPr>
        <w:spacing w:after="0"/>
        <w:jc w:val="both"/>
        <w:rPr>
          <w:rFonts w:ascii="Arial" w:hAnsi="Arial" w:cs="Arial"/>
          <w:sz w:val="24"/>
          <w:szCs w:val="24"/>
        </w:rPr>
      </w:pPr>
    </w:p>
    <w:p w14:paraId="4569D583" w14:textId="77777777" w:rsidR="00AD1BB5" w:rsidRDefault="00AD1BB5" w:rsidP="005363FE">
      <w:pPr>
        <w:spacing w:after="0"/>
        <w:jc w:val="both"/>
        <w:rPr>
          <w:rFonts w:ascii="Arial" w:hAnsi="Arial" w:cs="Arial"/>
          <w:sz w:val="24"/>
          <w:szCs w:val="24"/>
        </w:rPr>
      </w:pPr>
    </w:p>
    <w:p w14:paraId="57C41FC4" w14:textId="77777777" w:rsidR="00AD1BB5" w:rsidRDefault="00AD1BB5" w:rsidP="005363FE">
      <w:pPr>
        <w:spacing w:after="0"/>
        <w:jc w:val="both"/>
        <w:rPr>
          <w:rFonts w:ascii="Arial" w:hAnsi="Arial" w:cs="Arial"/>
          <w:sz w:val="24"/>
          <w:szCs w:val="24"/>
        </w:rPr>
      </w:pPr>
    </w:p>
    <w:p w14:paraId="15A0224E" w14:textId="77777777" w:rsidR="00AD1BB5" w:rsidRDefault="00AD1BB5" w:rsidP="005363FE">
      <w:pPr>
        <w:spacing w:after="0"/>
        <w:jc w:val="both"/>
        <w:rPr>
          <w:rFonts w:ascii="Arial" w:hAnsi="Arial" w:cs="Arial"/>
          <w:sz w:val="24"/>
          <w:szCs w:val="24"/>
        </w:rPr>
      </w:pPr>
    </w:p>
    <w:p w14:paraId="3AB79D3D" w14:textId="77777777" w:rsidR="00AE5CB8" w:rsidRDefault="00AE5CB8" w:rsidP="005363FE">
      <w:pPr>
        <w:spacing w:after="0"/>
        <w:jc w:val="both"/>
        <w:rPr>
          <w:rFonts w:ascii="Arial" w:hAnsi="Arial" w:cs="Arial"/>
          <w:sz w:val="24"/>
          <w:szCs w:val="24"/>
        </w:rPr>
      </w:pPr>
    </w:p>
    <w:p w14:paraId="0FB34066" w14:textId="6475FFA2" w:rsidR="005363FE" w:rsidRPr="00AE5CB8" w:rsidRDefault="00AE5CB8" w:rsidP="00AE5CB8">
      <w:pPr>
        <w:pStyle w:val="Bezproreda"/>
        <w:rPr>
          <w:rFonts w:ascii="Arial" w:hAnsi="Arial" w:cs="Arial"/>
          <w:b/>
          <w:sz w:val="28"/>
          <w:szCs w:val="28"/>
        </w:rPr>
      </w:pPr>
      <w:r>
        <w:rPr>
          <w:rFonts w:ascii="Arial" w:hAnsi="Arial" w:cs="Arial"/>
          <w:b/>
          <w:sz w:val="28"/>
          <w:szCs w:val="28"/>
        </w:rPr>
        <w:t xml:space="preserve">2. </w:t>
      </w:r>
      <w:r w:rsidR="005363FE" w:rsidRPr="00AE5CB8">
        <w:rPr>
          <w:rFonts w:ascii="Arial" w:hAnsi="Arial" w:cs="Arial"/>
          <w:b/>
          <w:sz w:val="28"/>
          <w:szCs w:val="28"/>
        </w:rPr>
        <w:t>METODOLOGIJA IZRADE GRADSKOG PLANA ZA ZDRAVLJE</w:t>
      </w:r>
    </w:p>
    <w:p w14:paraId="2676700B" w14:textId="77777777" w:rsidR="005363FE" w:rsidRPr="00AE5CB8" w:rsidRDefault="005363FE" w:rsidP="00AE5CB8">
      <w:pPr>
        <w:pStyle w:val="Bezproreda"/>
        <w:rPr>
          <w:rFonts w:ascii="Arial" w:hAnsi="Arial" w:cs="Arial"/>
          <w:b/>
          <w:sz w:val="36"/>
        </w:rPr>
      </w:pPr>
    </w:p>
    <w:p w14:paraId="10D706EB" w14:textId="77777777" w:rsidR="005363FE" w:rsidRPr="00AE5CB8" w:rsidRDefault="005363FE" w:rsidP="00AE5CB8">
      <w:pPr>
        <w:pStyle w:val="Bezproreda"/>
        <w:rPr>
          <w:rFonts w:ascii="Arial" w:hAnsi="Arial" w:cs="Arial"/>
          <w:b/>
          <w:bCs/>
          <w:sz w:val="24"/>
          <w:szCs w:val="24"/>
        </w:rPr>
      </w:pPr>
      <w:r w:rsidRPr="00AE5CB8">
        <w:rPr>
          <w:rFonts w:ascii="Arial" w:hAnsi="Arial" w:cs="Arial"/>
          <w:b/>
          <w:bCs/>
          <w:sz w:val="24"/>
          <w:szCs w:val="24"/>
        </w:rPr>
        <w:t xml:space="preserve">Opis procesa  </w:t>
      </w:r>
    </w:p>
    <w:p w14:paraId="5868406F" w14:textId="77777777" w:rsidR="006E3B4A" w:rsidRPr="00AE5CB8" w:rsidRDefault="006E3B4A" w:rsidP="00AE5CB8">
      <w:pPr>
        <w:pStyle w:val="Bezproreda"/>
        <w:rPr>
          <w:rFonts w:ascii="Arial" w:hAnsi="Arial" w:cs="Arial"/>
        </w:rPr>
      </w:pPr>
    </w:p>
    <w:p w14:paraId="1EE920AB" w14:textId="6026A9CE" w:rsidR="005159C3" w:rsidRPr="004E10D3" w:rsidRDefault="00D743AC" w:rsidP="00E531CA">
      <w:pPr>
        <w:pStyle w:val="Normale"/>
        <w:jc w:val="both"/>
        <w:rPr>
          <w:rFonts w:ascii="Arial" w:hAnsi="Arial" w:cs="Arial"/>
          <w:sz w:val="22"/>
          <w:szCs w:val="22"/>
          <w:lang w:val="hr-HR"/>
        </w:rPr>
      </w:pPr>
      <w:r w:rsidRPr="004E10D3">
        <w:rPr>
          <w:rFonts w:ascii="Arial" w:hAnsi="Arial" w:cs="Arial"/>
          <w:sz w:val="22"/>
          <w:szCs w:val="22"/>
          <w:lang w:val="hr-HR"/>
        </w:rPr>
        <w:t xml:space="preserve">Nakon Konsenzus konferencije </w:t>
      </w:r>
      <w:r w:rsidR="00471A76" w:rsidRPr="004E10D3">
        <w:rPr>
          <w:rFonts w:ascii="Arial" w:hAnsi="Arial" w:cs="Arial"/>
          <w:sz w:val="22"/>
          <w:szCs w:val="22"/>
        </w:rPr>
        <w:t>održan</w:t>
      </w:r>
      <w:r w:rsidR="009A36A0" w:rsidRPr="004E10D3">
        <w:rPr>
          <w:rFonts w:ascii="Arial" w:hAnsi="Arial" w:cs="Arial"/>
          <w:sz w:val="22"/>
          <w:szCs w:val="22"/>
        </w:rPr>
        <w:t>e</w:t>
      </w:r>
      <w:r w:rsidR="00471A76" w:rsidRPr="004E10D3">
        <w:rPr>
          <w:rFonts w:ascii="Arial" w:hAnsi="Arial" w:cs="Arial"/>
          <w:sz w:val="22"/>
          <w:szCs w:val="22"/>
        </w:rPr>
        <w:t xml:space="preserve"> </w:t>
      </w:r>
      <w:r w:rsidR="00471A76" w:rsidRPr="004E10D3">
        <w:rPr>
          <w:rFonts w:ascii="Arial" w:hAnsi="Arial" w:cs="Arial"/>
          <w:sz w:val="22"/>
          <w:szCs w:val="22"/>
          <w:lang w:val="hr-HR"/>
        </w:rPr>
        <w:t xml:space="preserve">4. prosinca 2023. </w:t>
      </w:r>
      <w:r w:rsidRPr="004E10D3">
        <w:rPr>
          <w:rFonts w:ascii="Arial" w:hAnsi="Arial" w:cs="Arial"/>
          <w:sz w:val="22"/>
          <w:szCs w:val="22"/>
          <w:lang w:val="hr-HR"/>
        </w:rPr>
        <w:t>kroz</w:t>
      </w:r>
      <w:r w:rsidR="005159C3" w:rsidRPr="004E10D3">
        <w:rPr>
          <w:rFonts w:ascii="Arial" w:hAnsi="Arial" w:cs="Arial"/>
          <w:sz w:val="22"/>
          <w:szCs w:val="22"/>
          <w:lang w:val="hr-HR"/>
        </w:rPr>
        <w:t xml:space="preserve"> četiri jednodnevne edukacijske </w:t>
      </w:r>
      <w:r w:rsidR="009A36A0" w:rsidRPr="004E10D3">
        <w:rPr>
          <w:rFonts w:ascii="Arial" w:hAnsi="Arial" w:cs="Arial"/>
          <w:sz w:val="22"/>
          <w:szCs w:val="22"/>
          <w:lang w:val="hr-HR"/>
        </w:rPr>
        <w:t>radionice osmišljene po modelu „</w:t>
      </w:r>
      <w:r w:rsidR="005159C3" w:rsidRPr="004E10D3">
        <w:rPr>
          <w:rFonts w:ascii="Arial" w:hAnsi="Arial" w:cs="Arial"/>
          <w:sz w:val="22"/>
          <w:szCs w:val="22"/>
          <w:lang w:val="hr-HR"/>
        </w:rPr>
        <w:t xml:space="preserve">učenje kroz djelovanje“ </w:t>
      </w:r>
      <w:r w:rsidRPr="004E10D3">
        <w:rPr>
          <w:rFonts w:ascii="Arial" w:hAnsi="Arial" w:cs="Arial"/>
          <w:sz w:val="22"/>
          <w:szCs w:val="22"/>
          <w:lang w:val="hr-HR"/>
        </w:rPr>
        <w:t>pristupilo se izradi</w:t>
      </w:r>
      <w:r w:rsidR="005159C3" w:rsidRPr="004E10D3">
        <w:rPr>
          <w:rFonts w:ascii="Arial" w:hAnsi="Arial" w:cs="Arial"/>
          <w:sz w:val="22"/>
          <w:szCs w:val="22"/>
          <w:lang w:val="hr-HR"/>
        </w:rPr>
        <w:t xml:space="preserve"> Plana za zdravlje. </w:t>
      </w:r>
    </w:p>
    <w:p w14:paraId="68C684CB" w14:textId="77777777" w:rsidR="00471A76" w:rsidRPr="004E10D3" w:rsidRDefault="00471A76" w:rsidP="00E531CA">
      <w:pPr>
        <w:pStyle w:val="Normale"/>
        <w:jc w:val="both"/>
        <w:rPr>
          <w:rFonts w:ascii="Arial" w:hAnsi="Arial" w:cs="Arial"/>
          <w:sz w:val="22"/>
          <w:szCs w:val="22"/>
          <w:lang w:val="hr-HR"/>
        </w:rPr>
      </w:pPr>
    </w:p>
    <w:p w14:paraId="757F6222" w14:textId="3E67007F" w:rsidR="0044718C" w:rsidRPr="004E10D3" w:rsidRDefault="006E3B4A" w:rsidP="00E531CA">
      <w:pPr>
        <w:spacing w:after="0"/>
        <w:jc w:val="both"/>
        <w:rPr>
          <w:rFonts w:ascii="Arial" w:hAnsi="Arial" w:cs="Arial"/>
        </w:rPr>
      </w:pPr>
      <w:r w:rsidRPr="004E10D3">
        <w:rPr>
          <w:rFonts w:ascii="Arial" w:hAnsi="Arial" w:cs="Arial"/>
        </w:rPr>
        <w:t>Prva radionica</w:t>
      </w:r>
      <w:r w:rsidR="00471A76" w:rsidRPr="004E10D3">
        <w:rPr>
          <w:rFonts w:ascii="Arial" w:hAnsi="Arial" w:cs="Arial"/>
        </w:rPr>
        <w:t xml:space="preserve"> pod nazivom</w:t>
      </w:r>
      <w:r w:rsidRPr="004E10D3">
        <w:rPr>
          <w:rFonts w:ascii="Arial" w:hAnsi="Arial" w:cs="Arial"/>
        </w:rPr>
        <w:t xml:space="preserve"> </w:t>
      </w:r>
      <w:r w:rsidRPr="004E10D3">
        <w:rPr>
          <w:rFonts w:ascii="Arial" w:hAnsi="Arial" w:cs="Arial"/>
          <w:b/>
          <w:bCs/>
        </w:rPr>
        <w:t>Uvod u planiranje Projekta</w:t>
      </w:r>
      <w:r w:rsidRPr="004E10D3">
        <w:rPr>
          <w:rFonts w:ascii="Arial" w:hAnsi="Arial" w:cs="Arial"/>
        </w:rPr>
        <w:t xml:space="preserve"> održa</w:t>
      </w:r>
      <w:r w:rsidR="00BD11E4" w:rsidRPr="004E10D3">
        <w:rPr>
          <w:rFonts w:ascii="Arial" w:hAnsi="Arial" w:cs="Arial"/>
        </w:rPr>
        <w:t>na</w:t>
      </w:r>
      <w:r w:rsidRPr="004E10D3">
        <w:rPr>
          <w:rFonts w:ascii="Arial" w:hAnsi="Arial" w:cs="Arial"/>
        </w:rPr>
        <w:t xml:space="preserve"> </w:t>
      </w:r>
      <w:r w:rsidR="00BD11E4" w:rsidRPr="004E10D3">
        <w:rPr>
          <w:rFonts w:ascii="Arial" w:hAnsi="Arial" w:cs="Arial"/>
        </w:rPr>
        <w:t>je</w:t>
      </w:r>
      <w:r w:rsidRPr="004E10D3">
        <w:rPr>
          <w:rFonts w:ascii="Arial" w:hAnsi="Arial" w:cs="Arial"/>
        </w:rPr>
        <w:t xml:space="preserve"> 5. prosinca </w:t>
      </w:r>
      <w:r w:rsidR="004F464C" w:rsidRPr="004E10D3">
        <w:rPr>
          <w:rFonts w:ascii="Arial" w:hAnsi="Arial" w:cs="Arial"/>
        </w:rPr>
        <w:t xml:space="preserve">2023. </w:t>
      </w:r>
      <w:r w:rsidRPr="004E10D3">
        <w:rPr>
          <w:rFonts w:ascii="Arial" w:hAnsi="Arial" w:cs="Arial"/>
        </w:rPr>
        <w:t>u Dubrovniku</w:t>
      </w:r>
      <w:r w:rsidR="00BD11E4" w:rsidRPr="004E10D3">
        <w:rPr>
          <w:rFonts w:ascii="Arial" w:hAnsi="Arial" w:cs="Arial"/>
        </w:rPr>
        <w:t xml:space="preserve">. </w:t>
      </w:r>
      <w:r w:rsidRPr="004E10D3">
        <w:rPr>
          <w:rFonts w:ascii="Arial" w:hAnsi="Arial" w:cs="Arial"/>
        </w:rPr>
        <w:t xml:space="preserve">Cilj radionice </w:t>
      </w:r>
      <w:r w:rsidR="00BD11E4" w:rsidRPr="004E10D3">
        <w:rPr>
          <w:rFonts w:ascii="Arial" w:hAnsi="Arial" w:cs="Arial"/>
        </w:rPr>
        <w:t xml:space="preserve">bio je </w:t>
      </w:r>
      <w:r w:rsidRPr="004E10D3">
        <w:rPr>
          <w:rFonts w:ascii="Arial" w:hAnsi="Arial" w:cs="Arial"/>
        </w:rPr>
        <w:t>izjednačiti razinu znanja “starih” i “novih” sudionika procesa i d</w:t>
      </w:r>
      <w:r w:rsidR="00BD11E4" w:rsidRPr="004E10D3">
        <w:rPr>
          <w:rFonts w:ascii="Arial" w:hAnsi="Arial" w:cs="Arial"/>
        </w:rPr>
        <w:t>obi</w:t>
      </w:r>
      <w:r w:rsidR="005159C3" w:rsidRPr="004E10D3">
        <w:rPr>
          <w:rFonts w:ascii="Arial" w:hAnsi="Arial" w:cs="Arial"/>
        </w:rPr>
        <w:t>ti</w:t>
      </w:r>
      <w:r w:rsidR="00BD11E4" w:rsidRPr="004E10D3">
        <w:rPr>
          <w:rFonts w:ascii="Arial" w:hAnsi="Arial" w:cs="Arial"/>
        </w:rPr>
        <w:t xml:space="preserve"> </w:t>
      </w:r>
      <w:r w:rsidRPr="004E10D3">
        <w:rPr>
          <w:rFonts w:ascii="Arial" w:hAnsi="Arial" w:cs="Arial"/>
        </w:rPr>
        <w:t>uvid u tzv. nulto stanje. Tijekom uvodnog predava</w:t>
      </w:r>
      <w:r w:rsidR="00BD11E4" w:rsidRPr="004E10D3">
        <w:rPr>
          <w:rFonts w:ascii="Arial" w:hAnsi="Arial" w:cs="Arial"/>
        </w:rPr>
        <w:t>nja</w:t>
      </w:r>
      <w:r w:rsidRPr="004E10D3">
        <w:rPr>
          <w:rFonts w:ascii="Arial" w:hAnsi="Arial" w:cs="Arial"/>
        </w:rPr>
        <w:t xml:space="preserve"> </w:t>
      </w:r>
      <w:r w:rsidR="009A36A0" w:rsidRPr="004E10D3">
        <w:rPr>
          <w:rFonts w:ascii="Arial" w:hAnsi="Arial" w:cs="Arial"/>
        </w:rPr>
        <w:t>p</w:t>
      </w:r>
      <w:r w:rsidR="00784A64" w:rsidRPr="004E10D3">
        <w:rPr>
          <w:rFonts w:ascii="Arial" w:hAnsi="Arial" w:cs="Arial"/>
        </w:rPr>
        <w:t xml:space="preserve">rof.dr.sc. Selme Šogorić </w:t>
      </w:r>
      <w:r w:rsidR="00471A76" w:rsidRPr="004E10D3">
        <w:rPr>
          <w:rFonts w:ascii="Arial" w:hAnsi="Arial" w:cs="Arial"/>
        </w:rPr>
        <w:t>po</w:t>
      </w:r>
      <w:r w:rsidRPr="004E10D3">
        <w:rPr>
          <w:rFonts w:ascii="Arial" w:hAnsi="Arial" w:cs="Arial"/>
        </w:rPr>
        <w:t>jašnj</w:t>
      </w:r>
      <w:r w:rsidR="00BD11E4" w:rsidRPr="004E10D3">
        <w:rPr>
          <w:rFonts w:ascii="Arial" w:hAnsi="Arial" w:cs="Arial"/>
        </w:rPr>
        <w:t>en j</w:t>
      </w:r>
      <w:r w:rsidRPr="004E10D3">
        <w:rPr>
          <w:rFonts w:ascii="Arial" w:hAnsi="Arial" w:cs="Arial"/>
        </w:rPr>
        <w:t xml:space="preserve">e pojam </w:t>
      </w:r>
      <w:r w:rsidR="00784A64" w:rsidRPr="004E10D3">
        <w:rPr>
          <w:rFonts w:ascii="Arial" w:hAnsi="Arial" w:cs="Arial"/>
        </w:rPr>
        <w:t>i način rada projekt</w:t>
      </w:r>
      <w:r w:rsidR="00471A76" w:rsidRPr="004E10D3">
        <w:rPr>
          <w:rFonts w:ascii="Arial" w:hAnsi="Arial" w:cs="Arial"/>
        </w:rPr>
        <w:t>a</w:t>
      </w:r>
      <w:r w:rsidR="00784A64" w:rsidRPr="004E10D3">
        <w:rPr>
          <w:rFonts w:ascii="Arial" w:hAnsi="Arial" w:cs="Arial"/>
        </w:rPr>
        <w:t xml:space="preserve"> </w:t>
      </w:r>
      <w:r w:rsidRPr="004E10D3">
        <w:rPr>
          <w:rFonts w:ascii="Arial" w:hAnsi="Arial" w:cs="Arial"/>
        </w:rPr>
        <w:t>Zdrav</w:t>
      </w:r>
      <w:r w:rsidR="00784A64" w:rsidRPr="004E10D3">
        <w:rPr>
          <w:rFonts w:ascii="Arial" w:hAnsi="Arial" w:cs="Arial"/>
        </w:rPr>
        <w:t>i</w:t>
      </w:r>
      <w:r w:rsidRPr="004E10D3">
        <w:rPr>
          <w:rFonts w:ascii="Arial" w:hAnsi="Arial" w:cs="Arial"/>
        </w:rPr>
        <w:t xml:space="preserve"> grad. Nakon </w:t>
      </w:r>
      <w:r w:rsidR="005159C3" w:rsidRPr="004E10D3">
        <w:rPr>
          <w:rFonts w:ascii="Arial" w:hAnsi="Arial" w:cs="Arial"/>
        </w:rPr>
        <w:t xml:space="preserve">pojedinačnog </w:t>
      </w:r>
      <w:r w:rsidRPr="004E10D3">
        <w:rPr>
          <w:rFonts w:ascii="Arial" w:hAnsi="Arial" w:cs="Arial"/>
        </w:rPr>
        <w:t>predstavljanj</w:t>
      </w:r>
      <w:r w:rsidR="005159C3" w:rsidRPr="004E10D3">
        <w:rPr>
          <w:rFonts w:ascii="Arial" w:hAnsi="Arial" w:cs="Arial"/>
        </w:rPr>
        <w:t>a</w:t>
      </w:r>
      <w:r w:rsidRPr="004E10D3">
        <w:rPr>
          <w:rFonts w:ascii="Arial" w:hAnsi="Arial" w:cs="Arial"/>
        </w:rPr>
        <w:t xml:space="preserve"> sudioni</w:t>
      </w:r>
      <w:r w:rsidR="005159C3" w:rsidRPr="004E10D3">
        <w:rPr>
          <w:rFonts w:ascii="Arial" w:hAnsi="Arial" w:cs="Arial"/>
        </w:rPr>
        <w:t>ci su</w:t>
      </w:r>
      <w:r w:rsidR="009D6FD1" w:rsidRPr="004E10D3">
        <w:rPr>
          <w:rFonts w:ascii="Arial" w:hAnsi="Arial" w:cs="Arial"/>
        </w:rPr>
        <w:t xml:space="preserve"> se</w:t>
      </w:r>
      <w:r w:rsidR="00A70079" w:rsidRPr="004E10D3">
        <w:rPr>
          <w:rFonts w:ascii="Arial" w:hAnsi="Arial" w:cs="Arial"/>
        </w:rPr>
        <w:t>, prema osobnom izboru,</w:t>
      </w:r>
      <w:r w:rsidRPr="004E10D3">
        <w:rPr>
          <w:rFonts w:ascii="Arial" w:hAnsi="Arial" w:cs="Arial"/>
        </w:rPr>
        <w:t xml:space="preserve"> </w:t>
      </w:r>
      <w:r w:rsidR="009D6FD1" w:rsidRPr="004E10D3">
        <w:rPr>
          <w:rFonts w:ascii="Arial" w:hAnsi="Arial" w:cs="Arial"/>
        </w:rPr>
        <w:t>opredijelili za rad u jednoj od četiri</w:t>
      </w:r>
      <w:r w:rsidRPr="004E10D3">
        <w:rPr>
          <w:rFonts w:ascii="Arial" w:hAnsi="Arial" w:cs="Arial"/>
        </w:rPr>
        <w:t xml:space="preserve"> tematske skupine</w:t>
      </w:r>
      <w:r w:rsidR="005159C3" w:rsidRPr="004E10D3">
        <w:rPr>
          <w:rFonts w:ascii="Arial" w:hAnsi="Arial" w:cs="Arial"/>
        </w:rPr>
        <w:t>.</w:t>
      </w:r>
      <w:r w:rsidRPr="004E10D3">
        <w:rPr>
          <w:rFonts w:ascii="Arial" w:hAnsi="Arial" w:cs="Arial"/>
        </w:rPr>
        <w:t xml:space="preserve"> Rad u tematskim grupama temelji se na aktivnom sudjelovanju </w:t>
      </w:r>
      <w:r w:rsidR="009D6FD1" w:rsidRPr="004E10D3">
        <w:rPr>
          <w:rFonts w:ascii="Arial" w:hAnsi="Arial" w:cs="Arial"/>
        </w:rPr>
        <w:t>predstavnika struke, uprave i građana</w:t>
      </w:r>
      <w:r w:rsidR="009A36A0" w:rsidRPr="004E10D3">
        <w:rPr>
          <w:rFonts w:ascii="Arial" w:hAnsi="Arial" w:cs="Arial"/>
        </w:rPr>
        <w:t xml:space="preserve"> </w:t>
      </w:r>
      <w:r w:rsidR="009D6FD1" w:rsidRPr="004E10D3">
        <w:rPr>
          <w:rFonts w:ascii="Arial" w:hAnsi="Arial" w:cs="Arial"/>
        </w:rPr>
        <w:t>različitih profesija</w:t>
      </w:r>
      <w:r w:rsidRPr="004E10D3">
        <w:rPr>
          <w:rFonts w:ascii="Arial" w:hAnsi="Arial" w:cs="Arial"/>
        </w:rPr>
        <w:t xml:space="preserve"> koji iznose </w:t>
      </w:r>
      <w:r w:rsidR="009D6FD1" w:rsidRPr="004E10D3">
        <w:rPr>
          <w:rFonts w:ascii="Arial" w:hAnsi="Arial" w:cs="Arial"/>
        </w:rPr>
        <w:t xml:space="preserve">svoje viđenje </w:t>
      </w:r>
      <w:r w:rsidRPr="004E10D3">
        <w:rPr>
          <w:rFonts w:ascii="Arial" w:hAnsi="Arial" w:cs="Arial"/>
        </w:rPr>
        <w:t>sadašnje</w:t>
      </w:r>
      <w:r w:rsidR="009D6FD1" w:rsidRPr="004E10D3">
        <w:rPr>
          <w:rFonts w:ascii="Arial" w:hAnsi="Arial" w:cs="Arial"/>
        </w:rPr>
        <w:t>g</w:t>
      </w:r>
      <w:r w:rsidRPr="004E10D3">
        <w:rPr>
          <w:rFonts w:ascii="Arial" w:hAnsi="Arial" w:cs="Arial"/>
        </w:rPr>
        <w:t xml:space="preserve"> stanj</w:t>
      </w:r>
      <w:r w:rsidR="009D6FD1" w:rsidRPr="004E10D3">
        <w:rPr>
          <w:rFonts w:ascii="Arial" w:hAnsi="Arial" w:cs="Arial"/>
        </w:rPr>
        <w:t>a</w:t>
      </w:r>
      <w:r w:rsidRPr="004E10D3">
        <w:rPr>
          <w:rFonts w:ascii="Arial" w:hAnsi="Arial" w:cs="Arial"/>
        </w:rPr>
        <w:t xml:space="preserve"> u navedenom području. Nakon završetka odvojenog rada po grupama</w:t>
      </w:r>
      <w:r w:rsidR="009A36A0" w:rsidRPr="004E10D3">
        <w:rPr>
          <w:rFonts w:ascii="Arial" w:hAnsi="Arial" w:cs="Arial"/>
        </w:rPr>
        <w:t>,</w:t>
      </w:r>
      <w:r w:rsidRPr="004E10D3">
        <w:rPr>
          <w:rFonts w:ascii="Arial" w:hAnsi="Arial" w:cs="Arial"/>
        </w:rPr>
        <w:t xml:space="preserve"> održ</w:t>
      </w:r>
      <w:r w:rsidR="005159C3" w:rsidRPr="004E10D3">
        <w:rPr>
          <w:rFonts w:ascii="Arial" w:hAnsi="Arial" w:cs="Arial"/>
        </w:rPr>
        <w:t>ana</w:t>
      </w:r>
      <w:r w:rsidRPr="004E10D3">
        <w:rPr>
          <w:rFonts w:ascii="Arial" w:hAnsi="Arial" w:cs="Arial"/>
        </w:rPr>
        <w:t xml:space="preserve"> </w:t>
      </w:r>
      <w:r w:rsidR="005159C3" w:rsidRPr="004E10D3">
        <w:rPr>
          <w:rFonts w:ascii="Arial" w:hAnsi="Arial" w:cs="Arial"/>
        </w:rPr>
        <w:t>j</w:t>
      </w:r>
      <w:r w:rsidRPr="004E10D3">
        <w:rPr>
          <w:rFonts w:ascii="Arial" w:hAnsi="Arial" w:cs="Arial"/>
        </w:rPr>
        <w:t xml:space="preserve">e plenarna prezentacija nultog stanja po područjima. </w:t>
      </w:r>
      <w:r w:rsidR="009D6FD1" w:rsidRPr="004E10D3">
        <w:rPr>
          <w:rFonts w:ascii="Arial" w:hAnsi="Arial" w:cs="Arial"/>
        </w:rPr>
        <w:t xml:space="preserve">Zadatak za </w:t>
      </w:r>
      <w:r w:rsidRPr="004E10D3">
        <w:rPr>
          <w:rFonts w:ascii="Arial" w:hAnsi="Arial" w:cs="Arial"/>
        </w:rPr>
        <w:t>članov</w:t>
      </w:r>
      <w:r w:rsidR="009D6FD1" w:rsidRPr="004E10D3">
        <w:rPr>
          <w:rFonts w:ascii="Arial" w:hAnsi="Arial" w:cs="Arial"/>
        </w:rPr>
        <w:t>e</w:t>
      </w:r>
      <w:r w:rsidRPr="004E10D3">
        <w:rPr>
          <w:rFonts w:ascii="Arial" w:hAnsi="Arial" w:cs="Arial"/>
        </w:rPr>
        <w:t xml:space="preserve"> grup</w:t>
      </w:r>
      <w:r w:rsidR="009D6FD1" w:rsidRPr="004E10D3">
        <w:rPr>
          <w:rFonts w:ascii="Arial" w:hAnsi="Arial" w:cs="Arial"/>
        </w:rPr>
        <w:t>a</w:t>
      </w:r>
      <w:r w:rsidRPr="004E10D3">
        <w:rPr>
          <w:rFonts w:ascii="Arial" w:hAnsi="Arial" w:cs="Arial"/>
        </w:rPr>
        <w:t xml:space="preserve"> </w:t>
      </w:r>
      <w:r w:rsidR="009D6FD1" w:rsidRPr="004E10D3">
        <w:rPr>
          <w:rFonts w:ascii="Arial" w:hAnsi="Arial" w:cs="Arial"/>
        </w:rPr>
        <w:t>bio je da</w:t>
      </w:r>
      <w:r w:rsidR="009A36A0" w:rsidRPr="004E10D3">
        <w:rPr>
          <w:rFonts w:ascii="Arial" w:hAnsi="Arial" w:cs="Arial"/>
        </w:rPr>
        <w:t xml:space="preserve"> do slijedeće radionice</w:t>
      </w:r>
      <w:r w:rsidR="009D6FD1" w:rsidRPr="004E10D3">
        <w:rPr>
          <w:rFonts w:ascii="Arial" w:hAnsi="Arial" w:cs="Arial"/>
        </w:rPr>
        <w:t xml:space="preserve"> </w:t>
      </w:r>
      <w:r w:rsidRPr="004E10D3">
        <w:rPr>
          <w:rFonts w:ascii="Arial" w:hAnsi="Arial" w:cs="Arial"/>
        </w:rPr>
        <w:t>prikup</w:t>
      </w:r>
      <w:r w:rsidR="009D6FD1" w:rsidRPr="004E10D3">
        <w:rPr>
          <w:rFonts w:ascii="Arial" w:hAnsi="Arial" w:cs="Arial"/>
        </w:rPr>
        <w:t>e</w:t>
      </w:r>
      <w:r w:rsidRPr="004E10D3">
        <w:rPr>
          <w:rFonts w:ascii="Arial" w:hAnsi="Arial" w:cs="Arial"/>
        </w:rPr>
        <w:t xml:space="preserve"> informacije</w:t>
      </w:r>
      <w:r w:rsidR="00246AD5" w:rsidRPr="004E10D3">
        <w:rPr>
          <w:rFonts w:ascii="Arial" w:hAnsi="Arial" w:cs="Arial"/>
        </w:rPr>
        <w:t>,</w:t>
      </w:r>
      <w:r w:rsidR="009D6FD1" w:rsidRPr="004E10D3">
        <w:rPr>
          <w:rFonts w:ascii="Arial" w:hAnsi="Arial" w:cs="Arial"/>
        </w:rPr>
        <w:t xml:space="preserve"> odnosno</w:t>
      </w:r>
      <w:r w:rsidRPr="004E10D3">
        <w:rPr>
          <w:rFonts w:ascii="Arial" w:hAnsi="Arial" w:cs="Arial"/>
        </w:rPr>
        <w:t xml:space="preserve"> utvrd</w:t>
      </w:r>
      <w:r w:rsidR="009D6FD1" w:rsidRPr="004E10D3">
        <w:rPr>
          <w:rFonts w:ascii="Arial" w:hAnsi="Arial" w:cs="Arial"/>
        </w:rPr>
        <w:t>e</w:t>
      </w:r>
      <w:r w:rsidRPr="004E10D3">
        <w:rPr>
          <w:rFonts w:ascii="Arial" w:hAnsi="Arial" w:cs="Arial"/>
        </w:rPr>
        <w:t xml:space="preserve"> i detaljno opi</w:t>
      </w:r>
      <w:r w:rsidR="009D6FD1" w:rsidRPr="004E10D3">
        <w:rPr>
          <w:rFonts w:ascii="Arial" w:hAnsi="Arial" w:cs="Arial"/>
        </w:rPr>
        <w:t>šu</w:t>
      </w:r>
      <w:r w:rsidRPr="004E10D3">
        <w:rPr>
          <w:rFonts w:ascii="Arial" w:hAnsi="Arial" w:cs="Arial"/>
        </w:rPr>
        <w:t xml:space="preserve"> sadašnje stanje u svom području.</w:t>
      </w:r>
      <w:r w:rsidR="0044718C" w:rsidRPr="004E10D3">
        <w:rPr>
          <w:rFonts w:ascii="Arial" w:hAnsi="Arial" w:cs="Arial"/>
        </w:rPr>
        <w:t xml:space="preserve"> </w:t>
      </w:r>
    </w:p>
    <w:p w14:paraId="108ADE3C" w14:textId="77777777" w:rsidR="009A36A0" w:rsidRPr="004E10D3" w:rsidRDefault="009A36A0" w:rsidP="00E531CA">
      <w:pPr>
        <w:spacing w:after="0"/>
        <w:jc w:val="both"/>
        <w:rPr>
          <w:rFonts w:ascii="Arial" w:hAnsi="Arial" w:cs="Arial"/>
          <w:bCs/>
        </w:rPr>
      </w:pPr>
    </w:p>
    <w:p w14:paraId="3B43F6E4" w14:textId="40AFAA54" w:rsidR="006E3B4A" w:rsidRPr="004E10D3" w:rsidRDefault="006E3B4A" w:rsidP="00E531CA">
      <w:pPr>
        <w:spacing w:after="0"/>
        <w:jc w:val="both"/>
        <w:rPr>
          <w:rFonts w:ascii="Arial" w:hAnsi="Arial" w:cs="Arial"/>
        </w:rPr>
      </w:pPr>
      <w:r w:rsidRPr="004E10D3">
        <w:rPr>
          <w:rFonts w:ascii="Arial" w:hAnsi="Arial" w:cs="Arial"/>
          <w:bCs/>
        </w:rPr>
        <w:t xml:space="preserve">Druga radionica </w:t>
      </w:r>
      <w:r w:rsidRPr="004E10D3">
        <w:rPr>
          <w:rFonts w:ascii="Arial" w:hAnsi="Arial" w:cs="Arial"/>
          <w:b/>
        </w:rPr>
        <w:t>Definiranje problema i postavljanje kratkoročnih i dugoročnih ciljeva projekta</w:t>
      </w:r>
      <w:r w:rsidR="00D535D5" w:rsidRPr="004E10D3">
        <w:rPr>
          <w:rFonts w:ascii="Arial" w:hAnsi="Arial" w:cs="Arial"/>
        </w:rPr>
        <w:t xml:space="preserve">, </w:t>
      </w:r>
      <w:r w:rsidR="004F464C" w:rsidRPr="004E10D3">
        <w:rPr>
          <w:rFonts w:ascii="Arial" w:hAnsi="Arial" w:cs="Arial"/>
        </w:rPr>
        <w:t xml:space="preserve">održana 18. ožujka 2024. </w:t>
      </w:r>
      <w:r w:rsidR="0044718C" w:rsidRPr="004E10D3">
        <w:rPr>
          <w:rFonts w:ascii="Arial" w:hAnsi="Arial" w:cs="Arial"/>
        </w:rPr>
        <w:t>u Dubrovnik</w:t>
      </w:r>
      <w:r w:rsidR="00D535D5" w:rsidRPr="004E10D3">
        <w:rPr>
          <w:rFonts w:ascii="Arial" w:hAnsi="Arial" w:cs="Arial"/>
        </w:rPr>
        <w:t>u,</w:t>
      </w:r>
      <w:r w:rsidR="004F5D8E" w:rsidRPr="004E10D3">
        <w:rPr>
          <w:rFonts w:ascii="Arial" w:hAnsi="Arial" w:cs="Arial"/>
        </w:rPr>
        <w:t xml:space="preserve"> z</w:t>
      </w:r>
      <w:r w:rsidRPr="004E10D3">
        <w:rPr>
          <w:rFonts w:ascii="Arial" w:hAnsi="Arial" w:cs="Arial"/>
        </w:rPr>
        <w:t>apoč</w:t>
      </w:r>
      <w:r w:rsidR="006401D4" w:rsidRPr="004E10D3">
        <w:rPr>
          <w:rFonts w:ascii="Arial" w:hAnsi="Arial" w:cs="Arial"/>
        </w:rPr>
        <w:t xml:space="preserve">ela </w:t>
      </w:r>
      <w:r w:rsidRPr="004E10D3">
        <w:rPr>
          <w:rFonts w:ascii="Arial" w:hAnsi="Arial" w:cs="Arial"/>
        </w:rPr>
        <w:t xml:space="preserve">je prezentacijom </w:t>
      </w:r>
      <w:r w:rsidRPr="004E10D3">
        <w:rPr>
          <w:rFonts w:ascii="Arial" w:hAnsi="Arial" w:cs="Arial"/>
          <w:b/>
          <w:bCs/>
        </w:rPr>
        <w:t>Ciklus</w:t>
      </w:r>
      <w:r w:rsidR="006401D4" w:rsidRPr="004E10D3">
        <w:rPr>
          <w:rFonts w:ascii="Arial" w:hAnsi="Arial" w:cs="Arial"/>
          <w:b/>
          <w:bCs/>
        </w:rPr>
        <w:t>a</w:t>
      </w:r>
      <w:r w:rsidRPr="004E10D3">
        <w:rPr>
          <w:rFonts w:ascii="Arial" w:hAnsi="Arial" w:cs="Arial"/>
          <w:b/>
          <w:bCs/>
        </w:rPr>
        <w:t xml:space="preserve"> planiranja za zdravlje</w:t>
      </w:r>
      <w:r w:rsidR="0077214F" w:rsidRPr="004E10D3">
        <w:rPr>
          <w:rFonts w:ascii="Arial" w:hAnsi="Arial" w:cs="Arial"/>
        </w:rPr>
        <w:t xml:space="preserve"> </w:t>
      </w:r>
      <w:r w:rsidR="00D535D5" w:rsidRPr="004E10D3">
        <w:rPr>
          <w:rFonts w:ascii="Arial" w:hAnsi="Arial" w:cs="Arial"/>
        </w:rPr>
        <w:t>p</w:t>
      </w:r>
      <w:r w:rsidR="0077214F" w:rsidRPr="004E10D3">
        <w:rPr>
          <w:rFonts w:ascii="Arial" w:hAnsi="Arial" w:cs="Arial"/>
        </w:rPr>
        <w:t>rof.dr.sc. Selme Šogorić</w:t>
      </w:r>
      <w:r w:rsidR="004F5D8E" w:rsidRPr="004E10D3">
        <w:rPr>
          <w:rFonts w:ascii="Arial" w:hAnsi="Arial" w:cs="Arial"/>
        </w:rPr>
        <w:t>.</w:t>
      </w:r>
      <w:r w:rsidRPr="004E10D3">
        <w:rPr>
          <w:rFonts w:ascii="Arial" w:hAnsi="Arial" w:cs="Arial"/>
        </w:rPr>
        <w:t xml:space="preserve"> Između prvog i drugog modula tematske su grupe pripremi</w:t>
      </w:r>
      <w:r w:rsidR="006401D4" w:rsidRPr="004E10D3">
        <w:rPr>
          <w:rFonts w:ascii="Arial" w:hAnsi="Arial" w:cs="Arial"/>
        </w:rPr>
        <w:t>le</w:t>
      </w:r>
      <w:r w:rsidRPr="004E10D3">
        <w:rPr>
          <w:rFonts w:ascii="Arial" w:hAnsi="Arial" w:cs="Arial"/>
        </w:rPr>
        <w:t xml:space="preserve"> prezentaciju s prikazom “</w:t>
      </w:r>
      <w:r w:rsidR="00D535D5" w:rsidRPr="004E10D3">
        <w:rPr>
          <w:rFonts w:ascii="Arial" w:hAnsi="Arial" w:cs="Arial"/>
        </w:rPr>
        <w:t>nultog</w:t>
      </w:r>
      <w:r w:rsidRPr="004E10D3">
        <w:rPr>
          <w:rFonts w:ascii="Arial" w:hAnsi="Arial" w:cs="Arial"/>
        </w:rPr>
        <w:t>” stanja u svojem području</w:t>
      </w:r>
      <w:r w:rsidR="00D535D5" w:rsidRPr="004E10D3">
        <w:rPr>
          <w:rFonts w:ascii="Arial" w:hAnsi="Arial" w:cs="Arial"/>
        </w:rPr>
        <w:t>,</w:t>
      </w:r>
      <w:r w:rsidRPr="004E10D3">
        <w:rPr>
          <w:rFonts w:ascii="Arial" w:hAnsi="Arial" w:cs="Arial"/>
        </w:rPr>
        <w:t xml:space="preserve"> koju</w:t>
      </w:r>
      <w:r w:rsidR="004F5D8E" w:rsidRPr="004E10D3">
        <w:rPr>
          <w:rFonts w:ascii="Arial" w:hAnsi="Arial" w:cs="Arial"/>
        </w:rPr>
        <w:t xml:space="preserve"> su</w:t>
      </w:r>
      <w:r w:rsidRPr="004E10D3">
        <w:rPr>
          <w:rFonts w:ascii="Arial" w:hAnsi="Arial" w:cs="Arial"/>
        </w:rPr>
        <w:t xml:space="preserve"> plenarno prikaz</w:t>
      </w:r>
      <w:r w:rsidR="004F5D8E" w:rsidRPr="004E10D3">
        <w:rPr>
          <w:rFonts w:ascii="Arial" w:hAnsi="Arial" w:cs="Arial"/>
        </w:rPr>
        <w:t>ale</w:t>
      </w:r>
      <w:r w:rsidRPr="004E10D3">
        <w:rPr>
          <w:rFonts w:ascii="Arial" w:hAnsi="Arial" w:cs="Arial"/>
        </w:rPr>
        <w:t xml:space="preserve"> u nastavku radionice. Nakon što su raspravljene nejasnoće</w:t>
      </w:r>
      <w:r w:rsidR="00D535D5" w:rsidRPr="004E10D3">
        <w:rPr>
          <w:rFonts w:ascii="Arial" w:hAnsi="Arial" w:cs="Arial"/>
        </w:rPr>
        <w:t>,</w:t>
      </w:r>
      <w:r w:rsidRPr="004E10D3">
        <w:rPr>
          <w:rFonts w:ascii="Arial" w:hAnsi="Arial" w:cs="Arial"/>
        </w:rPr>
        <w:t xml:space="preserve"> nastavlj</w:t>
      </w:r>
      <w:r w:rsidR="004F5D8E" w:rsidRPr="004E10D3">
        <w:rPr>
          <w:rFonts w:ascii="Arial" w:hAnsi="Arial" w:cs="Arial"/>
        </w:rPr>
        <w:t>en j</w:t>
      </w:r>
      <w:r w:rsidRPr="004E10D3">
        <w:rPr>
          <w:rFonts w:ascii="Arial" w:hAnsi="Arial" w:cs="Arial"/>
        </w:rPr>
        <w:t xml:space="preserve">e rad u malim grupama na tzv. analizi problema. Do treće radionice svaka </w:t>
      </w:r>
      <w:r w:rsidR="004F5D8E" w:rsidRPr="004E10D3">
        <w:rPr>
          <w:rFonts w:ascii="Arial" w:hAnsi="Arial" w:cs="Arial"/>
        </w:rPr>
        <w:t xml:space="preserve">od </w:t>
      </w:r>
      <w:r w:rsidRPr="004E10D3">
        <w:rPr>
          <w:rFonts w:ascii="Arial" w:hAnsi="Arial" w:cs="Arial"/>
        </w:rPr>
        <w:t>tematsk</w:t>
      </w:r>
      <w:r w:rsidR="004F5D8E" w:rsidRPr="004E10D3">
        <w:rPr>
          <w:rFonts w:ascii="Arial" w:hAnsi="Arial" w:cs="Arial"/>
        </w:rPr>
        <w:t>ih</w:t>
      </w:r>
      <w:r w:rsidRPr="004E10D3">
        <w:rPr>
          <w:rFonts w:ascii="Arial" w:hAnsi="Arial" w:cs="Arial"/>
        </w:rPr>
        <w:t xml:space="preserve"> grupa</w:t>
      </w:r>
      <w:r w:rsidR="004F5D8E" w:rsidRPr="004E10D3">
        <w:rPr>
          <w:rFonts w:ascii="Arial" w:hAnsi="Arial" w:cs="Arial"/>
        </w:rPr>
        <w:t xml:space="preserve"> trebala je </w:t>
      </w:r>
      <w:r w:rsidR="00D535D5" w:rsidRPr="004E10D3">
        <w:rPr>
          <w:rFonts w:ascii="Arial" w:hAnsi="Arial" w:cs="Arial"/>
        </w:rPr>
        <w:t>kroz mentorski podržan ali</w:t>
      </w:r>
      <w:r w:rsidRPr="004E10D3">
        <w:rPr>
          <w:rFonts w:ascii="Arial" w:hAnsi="Arial" w:cs="Arial"/>
        </w:rPr>
        <w:t xml:space="preserve"> samostalan rad definirati problem na kojem će raditi te dugoročne i kratkoročne ciljeve djelovanja.</w:t>
      </w:r>
    </w:p>
    <w:p w14:paraId="2E262086" w14:textId="77777777" w:rsidR="00D535D5" w:rsidRPr="004E10D3" w:rsidRDefault="00D535D5" w:rsidP="00E531CA">
      <w:pPr>
        <w:spacing w:after="0"/>
        <w:jc w:val="both"/>
        <w:rPr>
          <w:rFonts w:ascii="Arial" w:hAnsi="Arial" w:cs="Arial"/>
        </w:rPr>
      </w:pPr>
    </w:p>
    <w:p w14:paraId="12450C26" w14:textId="77777777" w:rsidR="00D535D5" w:rsidRPr="004E10D3" w:rsidRDefault="006E3B4A" w:rsidP="00E531CA">
      <w:pPr>
        <w:suppressAutoHyphens/>
        <w:spacing w:after="0"/>
        <w:jc w:val="both"/>
        <w:rPr>
          <w:rFonts w:ascii="Arial" w:hAnsi="Arial" w:cs="Arial"/>
        </w:rPr>
      </w:pPr>
      <w:r w:rsidRPr="004E10D3">
        <w:rPr>
          <w:rFonts w:ascii="Arial" w:hAnsi="Arial" w:cs="Arial"/>
        </w:rPr>
        <w:t xml:space="preserve">Treća radionica </w:t>
      </w:r>
      <w:r w:rsidRPr="004E10D3">
        <w:rPr>
          <w:rFonts w:ascii="Arial" w:hAnsi="Arial" w:cs="Arial"/>
          <w:b/>
        </w:rPr>
        <w:t>Analiza determinanti problema</w:t>
      </w:r>
      <w:r w:rsidR="00D535D5" w:rsidRPr="004E10D3">
        <w:rPr>
          <w:rFonts w:ascii="Arial" w:hAnsi="Arial" w:cs="Arial"/>
          <w:b/>
        </w:rPr>
        <w:t>,</w:t>
      </w:r>
      <w:r w:rsidRPr="004E10D3">
        <w:rPr>
          <w:rFonts w:ascii="Arial" w:hAnsi="Arial" w:cs="Arial"/>
        </w:rPr>
        <w:t xml:space="preserve"> </w:t>
      </w:r>
      <w:r w:rsidR="004F464C" w:rsidRPr="004E10D3">
        <w:rPr>
          <w:rFonts w:ascii="Arial" w:hAnsi="Arial" w:cs="Arial"/>
        </w:rPr>
        <w:t xml:space="preserve">održana 19. ožujka 2024. </w:t>
      </w:r>
      <w:r w:rsidR="004F5D8E" w:rsidRPr="004E10D3">
        <w:rPr>
          <w:rFonts w:ascii="Arial" w:hAnsi="Arial" w:cs="Arial"/>
        </w:rPr>
        <w:t>Dubrovnik</w:t>
      </w:r>
      <w:r w:rsidR="00D535D5" w:rsidRPr="004E10D3">
        <w:rPr>
          <w:rFonts w:ascii="Arial" w:hAnsi="Arial" w:cs="Arial"/>
        </w:rPr>
        <w:t>u,</w:t>
      </w:r>
      <w:r w:rsidR="004F5D8E" w:rsidRPr="004E10D3">
        <w:rPr>
          <w:rFonts w:ascii="Arial" w:hAnsi="Arial" w:cs="Arial"/>
        </w:rPr>
        <w:t xml:space="preserve"> </w:t>
      </w:r>
      <w:r w:rsidRPr="004E10D3">
        <w:rPr>
          <w:rFonts w:ascii="Arial" w:hAnsi="Arial" w:cs="Arial"/>
        </w:rPr>
        <w:t xml:space="preserve">započinje plenarnim prezentacijama tematskih grupa. Kroz plenarnu raspravu </w:t>
      </w:r>
      <w:r w:rsidR="006401D4" w:rsidRPr="004E10D3">
        <w:rPr>
          <w:rFonts w:ascii="Arial" w:hAnsi="Arial" w:cs="Arial"/>
        </w:rPr>
        <w:t xml:space="preserve">koja je uslijedila </w:t>
      </w:r>
      <w:r w:rsidRPr="004E10D3">
        <w:rPr>
          <w:rFonts w:ascii="Arial" w:hAnsi="Arial" w:cs="Arial"/>
        </w:rPr>
        <w:t>razja</w:t>
      </w:r>
      <w:r w:rsidR="006401D4" w:rsidRPr="004E10D3">
        <w:rPr>
          <w:rFonts w:ascii="Arial" w:hAnsi="Arial" w:cs="Arial"/>
        </w:rPr>
        <w:t>šnjene</w:t>
      </w:r>
      <w:r w:rsidRPr="004E10D3">
        <w:rPr>
          <w:rFonts w:ascii="Arial" w:hAnsi="Arial" w:cs="Arial"/>
        </w:rPr>
        <w:t xml:space="preserve"> s</w:t>
      </w:r>
      <w:r w:rsidR="006401D4" w:rsidRPr="004E10D3">
        <w:rPr>
          <w:rFonts w:ascii="Arial" w:hAnsi="Arial" w:cs="Arial"/>
        </w:rPr>
        <w:t>u</w:t>
      </w:r>
      <w:r w:rsidRPr="004E10D3">
        <w:rPr>
          <w:rFonts w:ascii="Arial" w:hAnsi="Arial" w:cs="Arial"/>
        </w:rPr>
        <w:t xml:space="preserve"> ne</w:t>
      </w:r>
      <w:r w:rsidR="006401D4" w:rsidRPr="004E10D3">
        <w:rPr>
          <w:rFonts w:ascii="Arial" w:hAnsi="Arial" w:cs="Arial"/>
        </w:rPr>
        <w:t>doumice</w:t>
      </w:r>
      <w:r w:rsidRPr="004E10D3">
        <w:rPr>
          <w:rFonts w:ascii="Arial" w:hAnsi="Arial" w:cs="Arial"/>
        </w:rPr>
        <w:t xml:space="preserve"> i preklapanja u prijedlogu djelovanja među grupama te usugla</w:t>
      </w:r>
      <w:r w:rsidR="006401D4" w:rsidRPr="004E10D3">
        <w:rPr>
          <w:rFonts w:ascii="Arial" w:hAnsi="Arial" w:cs="Arial"/>
        </w:rPr>
        <w:t>šeni</w:t>
      </w:r>
      <w:r w:rsidRPr="004E10D3">
        <w:rPr>
          <w:rFonts w:ascii="Arial" w:hAnsi="Arial" w:cs="Arial"/>
        </w:rPr>
        <w:t xml:space="preserve"> ciljevi djelovanja. U nastavku </w:t>
      </w:r>
      <w:r w:rsidR="006401D4" w:rsidRPr="004E10D3">
        <w:rPr>
          <w:rFonts w:ascii="Arial" w:hAnsi="Arial" w:cs="Arial"/>
        </w:rPr>
        <w:t>j</w:t>
      </w:r>
      <w:r w:rsidRPr="004E10D3">
        <w:rPr>
          <w:rFonts w:ascii="Arial" w:hAnsi="Arial" w:cs="Arial"/>
        </w:rPr>
        <w:t xml:space="preserve">e </w:t>
      </w:r>
      <w:r w:rsidR="006401D4" w:rsidRPr="004E10D3">
        <w:rPr>
          <w:rFonts w:ascii="Arial" w:hAnsi="Arial" w:cs="Arial"/>
        </w:rPr>
        <w:t>kroz pl</w:t>
      </w:r>
      <w:r w:rsidRPr="004E10D3">
        <w:rPr>
          <w:rFonts w:ascii="Arial" w:hAnsi="Arial" w:cs="Arial"/>
        </w:rPr>
        <w:t>enarn</w:t>
      </w:r>
      <w:r w:rsidR="006401D4" w:rsidRPr="004E10D3">
        <w:rPr>
          <w:rFonts w:ascii="Arial" w:hAnsi="Arial" w:cs="Arial"/>
        </w:rPr>
        <w:t>u</w:t>
      </w:r>
      <w:r w:rsidRPr="004E10D3">
        <w:rPr>
          <w:rFonts w:ascii="Arial" w:hAnsi="Arial" w:cs="Arial"/>
        </w:rPr>
        <w:t xml:space="preserve"> prezentacij</w:t>
      </w:r>
      <w:r w:rsidR="006401D4" w:rsidRPr="004E10D3">
        <w:rPr>
          <w:rFonts w:ascii="Arial" w:hAnsi="Arial" w:cs="Arial"/>
        </w:rPr>
        <w:t>u</w:t>
      </w:r>
      <w:r w:rsidRPr="004E10D3">
        <w:rPr>
          <w:rFonts w:ascii="Arial" w:hAnsi="Arial" w:cs="Arial"/>
        </w:rPr>
        <w:t xml:space="preserve"> </w:t>
      </w:r>
      <w:r w:rsidR="00D535D5" w:rsidRPr="004E10D3">
        <w:rPr>
          <w:rFonts w:ascii="Arial" w:hAnsi="Arial" w:cs="Arial"/>
        </w:rPr>
        <w:t>p</w:t>
      </w:r>
      <w:r w:rsidR="006401D4" w:rsidRPr="004E10D3">
        <w:rPr>
          <w:rFonts w:ascii="Arial" w:hAnsi="Arial" w:cs="Arial"/>
        </w:rPr>
        <w:t xml:space="preserve">rof.dr.sc. Selma Šogorić </w:t>
      </w:r>
      <w:r w:rsidRPr="004E10D3">
        <w:rPr>
          <w:rFonts w:ascii="Arial" w:hAnsi="Arial" w:cs="Arial"/>
        </w:rPr>
        <w:t>obja</w:t>
      </w:r>
      <w:r w:rsidR="006401D4" w:rsidRPr="004E10D3">
        <w:rPr>
          <w:rFonts w:ascii="Arial" w:hAnsi="Arial" w:cs="Arial"/>
        </w:rPr>
        <w:t>snila</w:t>
      </w:r>
      <w:r w:rsidRPr="004E10D3">
        <w:rPr>
          <w:rFonts w:ascii="Arial" w:hAnsi="Arial" w:cs="Arial"/>
        </w:rPr>
        <w:t xml:space="preserve"> model analize determinanti problema te </w:t>
      </w:r>
      <w:r w:rsidR="00FC55C0" w:rsidRPr="004E10D3">
        <w:rPr>
          <w:rFonts w:ascii="Arial" w:hAnsi="Arial" w:cs="Arial"/>
        </w:rPr>
        <w:t xml:space="preserve">dala upute </w:t>
      </w:r>
      <w:r w:rsidRPr="004E10D3">
        <w:rPr>
          <w:rFonts w:ascii="Arial" w:hAnsi="Arial" w:cs="Arial"/>
        </w:rPr>
        <w:t>mal</w:t>
      </w:r>
      <w:r w:rsidR="00FC55C0" w:rsidRPr="004E10D3">
        <w:rPr>
          <w:rFonts w:ascii="Arial" w:hAnsi="Arial" w:cs="Arial"/>
        </w:rPr>
        <w:t>im</w:t>
      </w:r>
      <w:r w:rsidRPr="004E10D3">
        <w:rPr>
          <w:rFonts w:ascii="Arial" w:hAnsi="Arial" w:cs="Arial"/>
        </w:rPr>
        <w:t xml:space="preserve"> grup</w:t>
      </w:r>
      <w:r w:rsidR="00FC55C0" w:rsidRPr="004E10D3">
        <w:rPr>
          <w:rFonts w:ascii="Arial" w:hAnsi="Arial" w:cs="Arial"/>
        </w:rPr>
        <w:t>ama</w:t>
      </w:r>
      <w:r w:rsidRPr="004E10D3">
        <w:rPr>
          <w:rFonts w:ascii="Arial" w:hAnsi="Arial" w:cs="Arial"/>
        </w:rPr>
        <w:t xml:space="preserve"> kako da </w:t>
      </w:r>
      <w:r w:rsidR="00FC55C0" w:rsidRPr="004E10D3">
        <w:rPr>
          <w:rFonts w:ascii="Arial" w:hAnsi="Arial" w:cs="Arial"/>
        </w:rPr>
        <w:t xml:space="preserve">opisani </w:t>
      </w:r>
      <w:r w:rsidRPr="004E10D3">
        <w:rPr>
          <w:rFonts w:ascii="Arial" w:hAnsi="Arial" w:cs="Arial"/>
        </w:rPr>
        <w:t>postupak primjene na svoje područje. Do slijedeće radionice svaka od tematskih grupa treba</w:t>
      </w:r>
      <w:r w:rsidR="00FC55C0" w:rsidRPr="004E10D3">
        <w:rPr>
          <w:rFonts w:ascii="Arial" w:hAnsi="Arial" w:cs="Arial"/>
        </w:rPr>
        <w:t>la je</w:t>
      </w:r>
      <w:r w:rsidRPr="004E10D3">
        <w:rPr>
          <w:rFonts w:ascii="Arial" w:hAnsi="Arial" w:cs="Arial"/>
        </w:rPr>
        <w:t xml:space="preserve"> napraviti analizu čimbenika koji uzrokuju problem i njihovo raščlanjivanje do najsitnijih </w:t>
      </w:r>
      <w:r w:rsidR="00D535D5" w:rsidRPr="004E10D3">
        <w:rPr>
          <w:rFonts w:ascii="Arial" w:hAnsi="Arial" w:cs="Arial"/>
        </w:rPr>
        <w:t>dijelova</w:t>
      </w:r>
      <w:r w:rsidRPr="004E10D3">
        <w:rPr>
          <w:rFonts w:ascii="Arial" w:hAnsi="Arial" w:cs="Arial"/>
        </w:rPr>
        <w:t xml:space="preserve"> na koje je moguće djelovati </w:t>
      </w:r>
      <w:r w:rsidR="00FC55C0" w:rsidRPr="004E10D3">
        <w:rPr>
          <w:rFonts w:ascii="Arial" w:hAnsi="Arial" w:cs="Arial"/>
        </w:rPr>
        <w:t>provedivom intervencijom (tzv. planiranje</w:t>
      </w:r>
      <w:r w:rsidRPr="004E10D3">
        <w:rPr>
          <w:rFonts w:ascii="Arial" w:hAnsi="Arial" w:cs="Arial"/>
        </w:rPr>
        <w:t xml:space="preserve"> unazad</w:t>
      </w:r>
      <w:r w:rsidR="00FC55C0" w:rsidRPr="004E10D3">
        <w:rPr>
          <w:rFonts w:ascii="Arial" w:hAnsi="Arial" w:cs="Arial"/>
        </w:rPr>
        <w:t>)</w:t>
      </w:r>
      <w:r w:rsidRPr="004E10D3">
        <w:rPr>
          <w:rFonts w:ascii="Arial" w:hAnsi="Arial" w:cs="Arial"/>
        </w:rPr>
        <w:t xml:space="preserve">.  </w:t>
      </w:r>
    </w:p>
    <w:p w14:paraId="3ED64996" w14:textId="7DEFB643" w:rsidR="0044718C" w:rsidRPr="004E10D3" w:rsidRDefault="006E3B4A" w:rsidP="00E531CA">
      <w:pPr>
        <w:suppressAutoHyphens/>
        <w:spacing w:after="0"/>
        <w:jc w:val="both"/>
        <w:rPr>
          <w:rFonts w:ascii="Arial" w:hAnsi="Arial" w:cs="Arial"/>
        </w:rPr>
      </w:pPr>
      <w:r w:rsidRPr="004E10D3">
        <w:rPr>
          <w:rFonts w:ascii="Arial" w:hAnsi="Arial" w:cs="Arial"/>
        </w:rPr>
        <w:t xml:space="preserve">     </w:t>
      </w:r>
    </w:p>
    <w:p w14:paraId="14C2B101" w14:textId="77777777" w:rsidR="00D535D5" w:rsidRPr="004E10D3" w:rsidRDefault="006E3B4A" w:rsidP="00E531CA">
      <w:pPr>
        <w:suppressAutoHyphens/>
        <w:spacing w:after="0"/>
        <w:jc w:val="both"/>
        <w:rPr>
          <w:rFonts w:ascii="Arial" w:hAnsi="Arial" w:cs="Arial"/>
        </w:rPr>
      </w:pPr>
      <w:r w:rsidRPr="004E10D3">
        <w:rPr>
          <w:rFonts w:ascii="Arial" w:hAnsi="Arial" w:cs="Arial"/>
        </w:rPr>
        <w:t xml:space="preserve">Četvrta radionica </w:t>
      </w:r>
      <w:r w:rsidRPr="004E10D3">
        <w:rPr>
          <w:rFonts w:ascii="Arial" w:hAnsi="Arial" w:cs="Arial"/>
          <w:b/>
        </w:rPr>
        <w:t>Moguće intervencije i dioničari</w:t>
      </w:r>
      <w:r w:rsidRPr="004E10D3">
        <w:rPr>
          <w:rFonts w:ascii="Arial" w:hAnsi="Arial" w:cs="Arial"/>
        </w:rPr>
        <w:t xml:space="preserve"> </w:t>
      </w:r>
      <w:r w:rsidR="0044718C" w:rsidRPr="004E10D3">
        <w:rPr>
          <w:rFonts w:ascii="Arial" w:hAnsi="Arial" w:cs="Arial"/>
        </w:rPr>
        <w:t xml:space="preserve">održana </w:t>
      </w:r>
      <w:r w:rsidR="00FC55C0" w:rsidRPr="004E10D3">
        <w:rPr>
          <w:rFonts w:ascii="Arial" w:hAnsi="Arial" w:cs="Arial"/>
        </w:rPr>
        <w:t xml:space="preserve">je </w:t>
      </w:r>
      <w:r w:rsidR="0044718C" w:rsidRPr="004E10D3">
        <w:rPr>
          <w:rFonts w:ascii="Arial" w:hAnsi="Arial" w:cs="Arial"/>
        </w:rPr>
        <w:t>22</w:t>
      </w:r>
      <w:r w:rsidR="00DD1324" w:rsidRPr="004E10D3">
        <w:rPr>
          <w:rFonts w:ascii="Arial" w:hAnsi="Arial" w:cs="Arial"/>
        </w:rPr>
        <w:t xml:space="preserve">. </w:t>
      </w:r>
      <w:r w:rsidR="0044718C" w:rsidRPr="004E10D3">
        <w:rPr>
          <w:rFonts w:ascii="Arial" w:hAnsi="Arial" w:cs="Arial"/>
        </w:rPr>
        <w:t>listopada 2024.</w:t>
      </w:r>
      <w:r w:rsidR="00DD1324" w:rsidRPr="004E10D3">
        <w:rPr>
          <w:rFonts w:ascii="Arial" w:hAnsi="Arial" w:cs="Arial"/>
        </w:rPr>
        <w:t xml:space="preserve"> u Dubrovnik</w:t>
      </w:r>
      <w:r w:rsidR="00D535D5" w:rsidRPr="004E10D3">
        <w:rPr>
          <w:rFonts w:ascii="Arial" w:hAnsi="Arial" w:cs="Arial"/>
        </w:rPr>
        <w:t>u</w:t>
      </w:r>
      <w:r w:rsidR="00DD1324" w:rsidRPr="004E10D3">
        <w:rPr>
          <w:rFonts w:ascii="Arial" w:hAnsi="Arial" w:cs="Arial"/>
        </w:rPr>
        <w:t>. K</w:t>
      </w:r>
      <w:r w:rsidRPr="004E10D3">
        <w:rPr>
          <w:rFonts w:ascii="Arial" w:hAnsi="Arial" w:cs="Arial"/>
        </w:rPr>
        <w:t>ao i prethodna</w:t>
      </w:r>
      <w:r w:rsidR="00D535D5" w:rsidRPr="004E10D3">
        <w:rPr>
          <w:rFonts w:ascii="Arial" w:hAnsi="Arial" w:cs="Arial"/>
        </w:rPr>
        <w:t>,</w:t>
      </w:r>
      <w:r w:rsidRPr="004E10D3">
        <w:rPr>
          <w:rFonts w:ascii="Arial" w:hAnsi="Arial" w:cs="Arial"/>
        </w:rPr>
        <w:t xml:space="preserve"> započ</w:t>
      </w:r>
      <w:r w:rsidR="00FC55C0" w:rsidRPr="004E10D3">
        <w:rPr>
          <w:rFonts w:ascii="Arial" w:hAnsi="Arial" w:cs="Arial"/>
        </w:rPr>
        <w:t>ela je</w:t>
      </w:r>
      <w:r w:rsidRPr="004E10D3">
        <w:rPr>
          <w:rFonts w:ascii="Arial" w:hAnsi="Arial" w:cs="Arial"/>
        </w:rPr>
        <w:t xml:space="preserve"> nizom plenarnih prezentacija tematskih grupa. Zahvaljujući mentorskom radu između modula prezentacije </w:t>
      </w:r>
      <w:r w:rsidR="00FC55C0" w:rsidRPr="004E10D3">
        <w:rPr>
          <w:rFonts w:ascii="Arial" w:hAnsi="Arial" w:cs="Arial"/>
        </w:rPr>
        <w:t xml:space="preserve">su </w:t>
      </w:r>
      <w:r w:rsidRPr="004E10D3">
        <w:rPr>
          <w:rFonts w:ascii="Arial" w:hAnsi="Arial" w:cs="Arial"/>
        </w:rPr>
        <w:t>posta</w:t>
      </w:r>
      <w:r w:rsidR="00FC55C0" w:rsidRPr="004E10D3">
        <w:rPr>
          <w:rFonts w:ascii="Arial" w:hAnsi="Arial" w:cs="Arial"/>
        </w:rPr>
        <w:t>le</w:t>
      </w:r>
      <w:r w:rsidRPr="004E10D3">
        <w:rPr>
          <w:rFonts w:ascii="Arial" w:hAnsi="Arial" w:cs="Arial"/>
        </w:rPr>
        <w:t xml:space="preserve"> kvalitetnije s jasnim prijedlozima što i kako učiniti da bi se unaprijedilo sadašnje stanje. Nakon uvodne plenarne prezentacije </w:t>
      </w:r>
      <w:r w:rsidR="0044718C" w:rsidRPr="004E10D3">
        <w:rPr>
          <w:rFonts w:ascii="Arial" w:hAnsi="Arial" w:cs="Arial"/>
        </w:rPr>
        <w:t>Uspješne javnozdravstvene intervencije prof.dr.sc. Selm</w:t>
      </w:r>
      <w:r w:rsidR="00FC55C0" w:rsidRPr="004E10D3">
        <w:rPr>
          <w:rFonts w:ascii="Arial" w:hAnsi="Arial" w:cs="Arial"/>
        </w:rPr>
        <w:t>e</w:t>
      </w:r>
      <w:r w:rsidR="0044718C" w:rsidRPr="004E10D3">
        <w:rPr>
          <w:rFonts w:ascii="Arial" w:hAnsi="Arial" w:cs="Arial"/>
        </w:rPr>
        <w:t xml:space="preserve"> Šogorić </w:t>
      </w:r>
      <w:r w:rsidRPr="004E10D3">
        <w:rPr>
          <w:rFonts w:ascii="Arial" w:hAnsi="Arial" w:cs="Arial"/>
        </w:rPr>
        <w:t xml:space="preserve">male </w:t>
      </w:r>
      <w:r w:rsidR="00FC55C0" w:rsidRPr="004E10D3">
        <w:rPr>
          <w:rFonts w:ascii="Arial" w:hAnsi="Arial" w:cs="Arial"/>
        </w:rPr>
        <w:t xml:space="preserve">su </w:t>
      </w:r>
      <w:r w:rsidRPr="004E10D3">
        <w:rPr>
          <w:rFonts w:ascii="Arial" w:hAnsi="Arial" w:cs="Arial"/>
        </w:rPr>
        <w:t>grupe dobi</w:t>
      </w:r>
      <w:r w:rsidR="00FC55C0" w:rsidRPr="004E10D3">
        <w:rPr>
          <w:rFonts w:ascii="Arial" w:hAnsi="Arial" w:cs="Arial"/>
        </w:rPr>
        <w:t>le</w:t>
      </w:r>
      <w:r w:rsidRPr="004E10D3">
        <w:rPr>
          <w:rFonts w:ascii="Arial" w:hAnsi="Arial" w:cs="Arial"/>
        </w:rPr>
        <w:t xml:space="preserve"> zadatak da operativno razrade program </w:t>
      </w:r>
      <w:r w:rsidR="00FC55C0" w:rsidRPr="004E10D3">
        <w:rPr>
          <w:rFonts w:ascii="Arial" w:hAnsi="Arial" w:cs="Arial"/>
        </w:rPr>
        <w:t>aktivnosti</w:t>
      </w:r>
      <w:r w:rsidRPr="004E10D3">
        <w:rPr>
          <w:rFonts w:ascii="Arial" w:hAnsi="Arial" w:cs="Arial"/>
        </w:rPr>
        <w:t xml:space="preserve"> svoje tem</w:t>
      </w:r>
      <w:r w:rsidR="00FC55C0" w:rsidRPr="004E10D3">
        <w:rPr>
          <w:rFonts w:ascii="Arial" w:hAnsi="Arial" w:cs="Arial"/>
        </w:rPr>
        <w:t>atske grupe</w:t>
      </w:r>
      <w:r w:rsidRPr="004E10D3">
        <w:rPr>
          <w:rFonts w:ascii="Arial" w:hAnsi="Arial" w:cs="Arial"/>
        </w:rPr>
        <w:t xml:space="preserve"> za slijedeću godinu. </w:t>
      </w:r>
    </w:p>
    <w:p w14:paraId="7024B170" w14:textId="77777777" w:rsidR="00D535D5" w:rsidRPr="004E10D3" w:rsidRDefault="00D535D5" w:rsidP="00E531CA">
      <w:pPr>
        <w:suppressAutoHyphens/>
        <w:spacing w:after="0"/>
        <w:jc w:val="both"/>
        <w:rPr>
          <w:rFonts w:ascii="Arial" w:hAnsi="Arial" w:cs="Arial"/>
        </w:rPr>
      </w:pPr>
    </w:p>
    <w:p w14:paraId="351208B1" w14:textId="1C73B53A" w:rsidR="006E3B4A" w:rsidRDefault="00FC55C0" w:rsidP="00E531CA">
      <w:pPr>
        <w:suppressAutoHyphens/>
        <w:spacing w:after="0"/>
        <w:jc w:val="both"/>
        <w:rPr>
          <w:rFonts w:ascii="Arial" w:hAnsi="Arial" w:cs="Arial"/>
        </w:rPr>
      </w:pPr>
      <w:r w:rsidRPr="004E10D3">
        <w:rPr>
          <w:rFonts w:ascii="Arial" w:hAnsi="Arial" w:cs="Arial"/>
        </w:rPr>
        <w:t>U nastavku</w:t>
      </w:r>
      <w:r w:rsidR="00D535D5" w:rsidRPr="004E10D3">
        <w:rPr>
          <w:rFonts w:ascii="Arial" w:hAnsi="Arial" w:cs="Arial"/>
        </w:rPr>
        <w:t>,</w:t>
      </w:r>
      <w:r w:rsidRPr="004E10D3">
        <w:rPr>
          <w:rFonts w:ascii="Arial" w:hAnsi="Arial" w:cs="Arial"/>
        </w:rPr>
        <w:t xml:space="preserve"> 23. </w:t>
      </w:r>
      <w:r w:rsidR="00DD1324" w:rsidRPr="004E10D3">
        <w:rPr>
          <w:rFonts w:ascii="Arial" w:hAnsi="Arial" w:cs="Arial"/>
        </w:rPr>
        <w:t>listopada 2024.</w:t>
      </w:r>
      <w:r w:rsidR="00D535D5" w:rsidRPr="004E10D3">
        <w:rPr>
          <w:rFonts w:ascii="Arial" w:hAnsi="Arial" w:cs="Arial"/>
        </w:rPr>
        <w:t>,</w:t>
      </w:r>
      <w:r w:rsidR="00C53916" w:rsidRPr="004E10D3">
        <w:rPr>
          <w:rFonts w:ascii="Arial" w:hAnsi="Arial" w:cs="Arial"/>
        </w:rPr>
        <w:t xml:space="preserve"> otvorena je tema </w:t>
      </w:r>
      <w:r w:rsidR="0044718C" w:rsidRPr="004E10D3">
        <w:rPr>
          <w:rFonts w:ascii="Arial" w:hAnsi="Arial" w:cs="Arial"/>
        </w:rPr>
        <w:t xml:space="preserve"> </w:t>
      </w:r>
      <w:r w:rsidR="0044718C" w:rsidRPr="004E10D3">
        <w:rPr>
          <w:rFonts w:ascii="Arial" w:hAnsi="Arial" w:cs="Arial"/>
          <w:b/>
          <w:bCs/>
        </w:rPr>
        <w:t>Implementacija intervencije - rukovođenje promjenom</w:t>
      </w:r>
      <w:r w:rsidR="00C53916" w:rsidRPr="004E10D3">
        <w:rPr>
          <w:rFonts w:ascii="Arial" w:hAnsi="Arial" w:cs="Arial"/>
        </w:rPr>
        <w:t>. Nakon predavanja</w:t>
      </w:r>
      <w:r w:rsidR="0044718C" w:rsidRPr="004E10D3">
        <w:rPr>
          <w:rFonts w:ascii="Arial" w:hAnsi="Arial" w:cs="Arial"/>
        </w:rPr>
        <w:t xml:space="preserve"> </w:t>
      </w:r>
      <w:r w:rsidR="00D535D5" w:rsidRPr="004E10D3">
        <w:rPr>
          <w:rFonts w:ascii="Arial" w:hAnsi="Arial" w:cs="Arial"/>
        </w:rPr>
        <w:t>p</w:t>
      </w:r>
      <w:r w:rsidR="0044718C" w:rsidRPr="004E10D3">
        <w:rPr>
          <w:rFonts w:ascii="Arial" w:hAnsi="Arial" w:cs="Arial"/>
        </w:rPr>
        <w:t>rof.dr.sc. Selm</w:t>
      </w:r>
      <w:r w:rsidR="00DD1324" w:rsidRPr="004E10D3">
        <w:rPr>
          <w:rFonts w:ascii="Arial" w:hAnsi="Arial" w:cs="Arial"/>
        </w:rPr>
        <w:t>e</w:t>
      </w:r>
      <w:r w:rsidR="0044718C" w:rsidRPr="004E10D3">
        <w:rPr>
          <w:rFonts w:ascii="Arial" w:hAnsi="Arial" w:cs="Arial"/>
        </w:rPr>
        <w:t xml:space="preserve"> Šogorić</w:t>
      </w:r>
      <w:r w:rsidR="00DD1324" w:rsidRPr="004E10D3">
        <w:rPr>
          <w:rFonts w:ascii="Arial" w:hAnsi="Arial" w:cs="Arial"/>
        </w:rPr>
        <w:t xml:space="preserve"> male grupe su kroz radionicu </w:t>
      </w:r>
      <w:r w:rsidR="0044718C" w:rsidRPr="004E10D3">
        <w:rPr>
          <w:rFonts w:ascii="Arial" w:hAnsi="Arial" w:cs="Arial"/>
        </w:rPr>
        <w:t>Rukovođenje promjenom</w:t>
      </w:r>
      <w:r w:rsidR="00DD1324" w:rsidRPr="004E10D3">
        <w:rPr>
          <w:rFonts w:ascii="Arial" w:hAnsi="Arial" w:cs="Arial"/>
        </w:rPr>
        <w:t xml:space="preserve"> trebale procijeniti š</w:t>
      </w:r>
      <w:r w:rsidR="0044718C" w:rsidRPr="004E10D3">
        <w:rPr>
          <w:rFonts w:ascii="Arial" w:hAnsi="Arial" w:cs="Arial"/>
        </w:rPr>
        <w:t>to sve</w:t>
      </w:r>
      <w:r w:rsidR="00C53916" w:rsidRPr="004E10D3">
        <w:rPr>
          <w:rFonts w:ascii="Arial" w:hAnsi="Arial" w:cs="Arial"/>
        </w:rPr>
        <w:t xml:space="preserve"> u implementaciji</w:t>
      </w:r>
      <w:r w:rsidR="0044718C" w:rsidRPr="004E10D3">
        <w:rPr>
          <w:rFonts w:ascii="Arial" w:hAnsi="Arial" w:cs="Arial"/>
        </w:rPr>
        <w:t xml:space="preserve"> može krenuti krivo </w:t>
      </w:r>
      <w:r w:rsidR="00C53916" w:rsidRPr="004E10D3">
        <w:rPr>
          <w:rFonts w:ascii="Arial" w:hAnsi="Arial" w:cs="Arial"/>
        </w:rPr>
        <w:t>te</w:t>
      </w:r>
      <w:r w:rsidR="0044718C" w:rsidRPr="004E10D3">
        <w:rPr>
          <w:rFonts w:ascii="Arial" w:hAnsi="Arial" w:cs="Arial"/>
        </w:rPr>
        <w:t xml:space="preserve"> kako</w:t>
      </w:r>
      <w:r w:rsidR="00C53916" w:rsidRPr="004E10D3">
        <w:rPr>
          <w:rFonts w:ascii="Arial" w:hAnsi="Arial" w:cs="Arial"/>
        </w:rPr>
        <w:t xml:space="preserve"> to</w:t>
      </w:r>
      <w:r w:rsidR="0044718C" w:rsidRPr="004E10D3">
        <w:rPr>
          <w:rFonts w:ascii="Arial" w:hAnsi="Arial" w:cs="Arial"/>
        </w:rPr>
        <w:t xml:space="preserve"> </w:t>
      </w:r>
      <w:r w:rsidR="00DD1324" w:rsidRPr="004E10D3">
        <w:rPr>
          <w:rFonts w:ascii="Arial" w:hAnsi="Arial" w:cs="Arial"/>
        </w:rPr>
        <w:t>mo</w:t>
      </w:r>
      <w:r w:rsidR="00E74578" w:rsidRPr="004E10D3">
        <w:rPr>
          <w:rFonts w:ascii="Arial" w:hAnsi="Arial" w:cs="Arial"/>
        </w:rPr>
        <w:t>gu</w:t>
      </w:r>
      <w:r w:rsidR="00DD1324" w:rsidRPr="004E10D3">
        <w:rPr>
          <w:rFonts w:ascii="Arial" w:hAnsi="Arial" w:cs="Arial"/>
        </w:rPr>
        <w:t xml:space="preserve"> </w:t>
      </w:r>
      <w:r w:rsidR="0044718C" w:rsidRPr="004E10D3">
        <w:rPr>
          <w:rFonts w:ascii="Arial" w:hAnsi="Arial" w:cs="Arial"/>
        </w:rPr>
        <w:t>spriječiti</w:t>
      </w:r>
      <w:r w:rsidR="00DD1324" w:rsidRPr="004E10D3">
        <w:rPr>
          <w:rFonts w:ascii="Arial" w:hAnsi="Arial" w:cs="Arial"/>
        </w:rPr>
        <w:t xml:space="preserve">. </w:t>
      </w:r>
      <w:r w:rsidR="00C53916" w:rsidRPr="004E10D3">
        <w:rPr>
          <w:rFonts w:ascii="Arial" w:hAnsi="Arial" w:cs="Arial"/>
        </w:rPr>
        <w:t xml:space="preserve">Na kraju </w:t>
      </w:r>
      <w:r w:rsidR="00E74578" w:rsidRPr="004E10D3">
        <w:rPr>
          <w:rFonts w:ascii="Arial" w:hAnsi="Arial" w:cs="Arial"/>
        </w:rPr>
        <w:t xml:space="preserve">radionice, </w:t>
      </w:r>
      <w:r w:rsidR="00C53916" w:rsidRPr="004E10D3">
        <w:rPr>
          <w:rFonts w:ascii="Arial" w:hAnsi="Arial" w:cs="Arial"/>
        </w:rPr>
        <w:t>kroz i</w:t>
      </w:r>
      <w:r w:rsidR="0044718C" w:rsidRPr="004E10D3">
        <w:rPr>
          <w:rFonts w:ascii="Arial" w:hAnsi="Arial" w:cs="Arial"/>
        </w:rPr>
        <w:t xml:space="preserve">zvještaje malih grupa </w:t>
      </w:r>
      <w:r w:rsidR="00C53916" w:rsidRPr="004E10D3">
        <w:rPr>
          <w:rFonts w:ascii="Arial" w:hAnsi="Arial" w:cs="Arial"/>
        </w:rPr>
        <w:t>oblikova</w:t>
      </w:r>
      <w:r w:rsidR="00E74578" w:rsidRPr="004E10D3">
        <w:rPr>
          <w:rFonts w:ascii="Arial" w:hAnsi="Arial" w:cs="Arial"/>
        </w:rPr>
        <w:t>na je</w:t>
      </w:r>
      <w:r w:rsidR="00C53916" w:rsidRPr="004E10D3">
        <w:rPr>
          <w:rFonts w:ascii="Arial" w:hAnsi="Arial" w:cs="Arial"/>
        </w:rPr>
        <w:t xml:space="preserve"> </w:t>
      </w:r>
      <w:r w:rsidR="00D535D5" w:rsidRPr="004E10D3">
        <w:rPr>
          <w:rFonts w:ascii="Arial" w:hAnsi="Arial" w:cs="Arial"/>
        </w:rPr>
        <w:lastRenderedPageBreak/>
        <w:t>„</w:t>
      </w:r>
      <w:r w:rsidR="00C53916" w:rsidRPr="004E10D3">
        <w:rPr>
          <w:rFonts w:ascii="Arial" w:hAnsi="Arial" w:cs="Arial"/>
        </w:rPr>
        <w:t>draft</w:t>
      </w:r>
      <w:r w:rsidR="00D535D5" w:rsidRPr="004E10D3">
        <w:rPr>
          <w:rFonts w:ascii="Arial" w:hAnsi="Arial" w:cs="Arial"/>
        </w:rPr>
        <w:t>“</w:t>
      </w:r>
      <w:r w:rsidR="00C53916" w:rsidRPr="004E10D3">
        <w:rPr>
          <w:rFonts w:ascii="Arial" w:hAnsi="Arial" w:cs="Arial"/>
        </w:rPr>
        <w:t xml:space="preserve"> </w:t>
      </w:r>
      <w:r w:rsidR="00E74578" w:rsidRPr="004E10D3">
        <w:rPr>
          <w:rFonts w:ascii="Arial" w:hAnsi="Arial" w:cs="Arial"/>
        </w:rPr>
        <w:t xml:space="preserve">verzija </w:t>
      </w:r>
      <w:r w:rsidR="00C53916" w:rsidRPr="004E10D3">
        <w:rPr>
          <w:rFonts w:ascii="Arial" w:hAnsi="Arial" w:cs="Arial"/>
        </w:rPr>
        <w:t>prijedloga</w:t>
      </w:r>
      <w:r w:rsidR="0044718C" w:rsidRPr="004E10D3">
        <w:rPr>
          <w:rFonts w:ascii="Arial" w:hAnsi="Arial" w:cs="Arial"/>
        </w:rPr>
        <w:t xml:space="preserve"> </w:t>
      </w:r>
      <w:r w:rsidR="00C53916" w:rsidRPr="004E10D3">
        <w:rPr>
          <w:rFonts w:ascii="Arial" w:hAnsi="Arial" w:cs="Arial"/>
        </w:rPr>
        <w:t xml:space="preserve">rada </w:t>
      </w:r>
      <w:r w:rsidR="0044718C" w:rsidRPr="004E10D3">
        <w:rPr>
          <w:rFonts w:ascii="Arial" w:hAnsi="Arial" w:cs="Arial"/>
        </w:rPr>
        <w:t>svak</w:t>
      </w:r>
      <w:r w:rsidR="00C53916" w:rsidRPr="004E10D3">
        <w:rPr>
          <w:rFonts w:ascii="Arial" w:hAnsi="Arial" w:cs="Arial"/>
        </w:rPr>
        <w:t>e</w:t>
      </w:r>
      <w:r w:rsidR="0044718C" w:rsidRPr="004E10D3">
        <w:rPr>
          <w:rFonts w:ascii="Arial" w:hAnsi="Arial" w:cs="Arial"/>
        </w:rPr>
        <w:t xml:space="preserve"> od prioritetnih grupa </w:t>
      </w:r>
      <w:r w:rsidR="00E74578" w:rsidRPr="004E10D3">
        <w:rPr>
          <w:rFonts w:ascii="Arial" w:hAnsi="Arial" w:cs="Arial"/>
        </w:rPr>
        <w:t>te</w:t>
      </w:r>
      <w:r w:rsidR="0044718C" w:rsidRPr="004E10D3">
        <w:rPr>
          <w:rFonts w:ascii="Arial" w:hAnsi="Arial" w:cs="Arial"/>
        </w:rPr>
        <w:t xml:space="preserve"> usuglaš</w:t>
      </w:r>
      <w:r w:rsidR="00E74578" w:rsidRPr="004E10D3">
        <w:rPr>
          <w:rFonts w:ascii="Arial" w:hAnsi="Arial" w:cs="Arial"/>
        </w:rPr>
        <w:t>en</w:t>
      </w:r>
      <w:r w:rsidR="00C53916" w:rsidRPr="004E10D3">
        <w:rPr>
          <w:rFonts w:ascii="Arial" w:hAnsi="Arial" w:cs="Arial"/>
        </w:rPr>
        <w:t xml:space="preserve"> prijedlog </w:t>
      </w:r>
      <w:r w:rsidR="00C90EE1" w:rsidRPr="004E10D3">
        <w:rPr>
          <w:rFonts w:ascii="Arial" w:hAnsi="Arial" w:cs="Arial"/>
        </w:rPr>
        <w:t>Plana</w:t>
      </w:r>
      <w:r w:rsidR="00C53916" w:rsidRPr="004E10D3">
        <w:rPr>
          <w:rFonts w:ascii="Arial" w:hAnsi="Arial" w:cs="Arial"/>
        </w:rPr>
        <w:t xml:space="preserve"> za zdravlje</w:t>
      </w:r>
      <w:r w:rsidR="006464C0" w:rsidRPr="004E10D3">
        <w:rPr>
          <w:rFonts w:ascii="Arial" w:hAnsi="Arial" w:cs="Arial"/>
        </w:rPr>
        <w:t xml:space="preserve"> koji će</w:t>
      </w:r>
      <w:r w:rsidR="00D535D5" w:rsidRPr="004E10D3">
        <w:rPr>
          <w:rFonts w:ascii="Arial" w:hAnsi="Arial" w:cs="Arial"/>
        </w:rPr>
        <w:t xml:space="preserve"> se</w:t>
      </w:r>
      <w:r w:rsidR="006464C0" w:rsidRPr="004E10D3">
        <w:rPr>
          <w:rFonts w:ascii="Arial" w:hAnsi="Arial" w:cs="Arial"/>
        </w:rPr>
        <w:t>, uz pomoć Suportivnog centra Mreže</w:t>
      </w:r>
      <w:r w:rsidR="00D535D5" w:rsidRPr="004E10D3">
        <w:rPr>
          <w:rFonts w:ascii="Arial" w:hAnsi="Arial" w:cs="Arial"/>
        </w:rPr>
        <w:t xml:space="preserve">, </w:t>
      </w:r>
      <w:r w:rsidR="006464C0" w:rsidRPr="004E10D3">
        <w:rPr>
          <w:rFonts w:ascii="Arial" w:hAnsi="Arial" w:cs="Arial"/>
        </w:rPr>
        <w:t>oblik</w:t>
      </w:r>
      <w:r w:rsidR="00D535D5" w:rsidRPr="004E10D3">
        <w:rPr>
          <w:rFonts w:ascii="Arial" w:hAnsi="Arial" w:cs="Arial"/>
        </w:rPr>
        <w:t>ovati</w:t>
      </w:r>
      <w:r w:rsidR="006464C0" w:rsidRPr="004E10D3">
        <w:rPr>
          <w:rFonts w:ascii="Arial" w:hAnsi="Arial" w:cs="Arial"/>
        </w:rPr>
        <w:t xml:space="preserve"> u strateški dokument</w:t>
      </w:r>
      <w:r w:rsidR="00D535D5" w:rsidRPr="004E10D3">
        <w:rPr>
          <w:rFonts w:ascii="Arial" w:hAnsi="Arial" w:cs="Arial"/>
        </w:rPr>
        <w:t>. A</w:t>
      </w:r>
      <w:r w:rsidR="006464C0" w:rsidRPr="004E10D3">
        <w:rPr>
          <w:rFonts w:ascii="Arial" w:hAnsi="Arial" w:cs="Arial"/>
        </w:rPr>
        <w:t>ktivnosti</w:t>
      </w:r>
      <w:r w:rsidR="00D535D5" w:rsidRPr="004E10D3">
        <w:rPr>
          <w:rFonts w:ascii="Arial" w:hAnsi="Arial" w:cs="Arial"/>
        </w:rPr>
        <w:t xml:space="preserve"> navedene u </w:t>
      </w:r>
      <w:r w:rsidR="006464C0" w:rsidRPr="004E10D3">
        <w:rPr>
          <w:rFonts w:ascii="Arial" w:hAnsi="Arial" w:cs="Arial"/>
        </w:rPr>
        <w:t xml:space="preserve"> </w:t>
      </w:r>
      <w:r w:rsidR="00D535D5" w:rsidRPr="004E10D3">
        <w:rPr>
          <w:rFonts w:ascii="Arial" w:hAnsi="Arial" w:cs="Arial"/>
        </w:rPr>
        <w:t xml:space="preserve">Planu za zdravlje </w:t>
      </w:r>
      <w:r w:rsidR="006464C0" w:rsidRPr="004E10D3">
        <w:rPr>
          <w:rFonts w:ascii="Arial" w:hAnsi="Arial" w:cs="Arial"/>
        </w:rPr>
        <w:t>trebaju</w:t>
      </w:r>
      <w:r w:rsidR="006E3B4A" w:rsidRPr="004E10D3">
        <w:rPr>
          <w:rFonts w:ascii="Arial" w:hAnsi="Arial" w:cs="Arial"/>
        </w:rPr>
        <w:t xml:space="preserve"> ima</w:t>
      </w:r>
      <w:r w:rsidR="006464C0" w:rsidRPr="004E10D3">
        <w:rPr>
          <w:rFonts w:ascii="Arial" w:hAnsi="Arial" w:cs="Arial"/>
        </w:rPr>
        <w:t>ti</w:t>
      </w:r>
      <w:r w:rsidR="006E3B4A" w:rsidRPr="004E10D3">
        <w:rPr>
          <w:rFonts w:ascii="Arial" w:hAnsi="Arial" w:cs="Arial"/>
        </w:rPr>
        <w:t xml:space="preserve"> prioritet pri dobivanju financijske potpore u okviru </w:t>
      </w:r>
      <w:r w:rsidR="00D535D5" w:rsidRPr="004E10D3">
        <w:rPr>
          <w:rFonts w:ascii="Arial" w:hAnsi="Arial" w:cs="Arial"/>
        </w:rPr>
        <w:t>javnih poziva koji raspisuje Grad Dubrovnik</w:t>
      </w:r>
      <w:r w:rsidR="006E3B4A" w:rsidRPr="004E10D3">
        <w:rPr>
          <w:rFonts w:ascii="Arial" w:hAnsi="Arial" w:cs="Arial"/>
        </w:rPr>
        <w:t xml:space="preserve">. </w:t>
      </w:r>
    </w:p>
    <w:p w14:paraId="25211421" w14:textId="77777777" w:rsidR="00AD1BB5" w:rsidRPr="004E10D3" w:rsidRDefault="00AD1BB5" w:rsidP="00E531CA">
      <w:pPr>
        <w:suppressAutoHyphens/>
        <w:spacing w:after="0"/>
        <w:jc w:val="both"/>
        <w:rPr>
          <w:rFonts w:ascii="Arial" w:hAnsi="Arial" w:cs="Arial"/>
        </w:rPr>
      </w:pPr>
    </w:p>
    <w:p w14:paraId="5689D253" w14:textId="5B719FB9" w:rsidR="005363FE" w:rsidRPr="00350784" w:rsidRDefault="005363FE" w:rsidP="00FC12E0">
      <w:pPr>
        <w:spacing w:after="0"/>
        <w:jc w:val="both"/>
        <w:rPr>
          <w:rFonts w:ascii="Arial" w:hAnsi="Arial" w:cs="Arial"/>
          <w:b/>
          <w:sz w:val="28"/>
          <w:szCs w:val="28"/>
        </w:rPr>
      </w:pPr>
      <w:r w:rsidRPr="00350784">
        <w:rPr>
          <w:rFonts w:ascii="Arial" w:hAnsi="Arial" w:cs="Arial"/>
          <w:b/>
          <w:sz w:val="28"/>
          <w:szCs w:val="28"/>
        </w:rPr>
        <w:t>3. GRADSKI PLAN ZA ZDRAVLJE</w:t>
      </w:r>
    </w:p>
    <w:p w14:paraId="0056902D" w14:textId="77777777" w:rsidR="005363FE" w:rsidRPr="00B91078" w:rsidRDefault="005363FE" w:rsidP="00FC12E0">
      <w:pPr>
        <w:spacing w:after="0"/>
        <w:jc w:val="both"/>
        <w:rPr>
          <w:rFonts w:ascii="Arial" w:hAnsi="Arial" w:cs="Arial"/>
          <w:b/>
          <w:sz w:val="32"/>
        </w:rPr>
      </w:pPr>
    </w:p>
    <w:p w14:paraId="143E5A39" w14:textId="08B8F169" w:rsidR="00796B9A" w:rsidRPr="00350784" w:rsidRDefault="005363FE" w:rsidP="00FC12E0">
      <w:pPr>
        <w:spacing w:after="0"/>
        <w:jc w:val="both"/>
        <w:rPr>
          <w:rFonts w:ascii="Arial" w:hAnsi="Arial" w:cs="Arial"/>
          <w:b/>
          <w:bCs/>
          <w:sz w:val="28"/>
          <w:szCs w:val="28"/>
        </w:rPr>
      </w:pPr>
      <w:r w:rsidRPr="00350784">
        <w:rPr>
          <w:rFonts w:ascii="Arial" w:hAnsi="Arial" w:cs="Arial"/>
          <w:b/>
          <w:bCs/>
          <w:sz w:val="28"/>
          <w:szCs w:val="28"/>
        </w:rPr>
        <w:t>TEMATSKE GRUPE I PLAN AKTIVNOSTI</w:t>
      </w:r>
      <w:r w:rsidR="00043566" w:rsidRPr="00350784">
        <w:rPr>
          <w:rFonts w:ascii="Arial" w:hAnsi="Arial" w:cs="Arial"/>
          <w:b/>
          <w:bCs/>
          <w:sz w:val="28"/>
          <w:szCs w:val="28"/>
        </w:rPr>
        <w:t xml:space="preserve"> </w:t>
      </w:r>
    </w:p>
    <w:p w14:paraId="7288A77B" w14:textId="77777777" w:rsidR="00420DFE" w:rsidRPr="00350784" w:rsidRDefault="00420DFE" w:rsidP="00FC12E0">
      <w:pPr>
        <w:spacing w:after="0"/>
        <w:jc w:val="both"/>
        <w:rPr>
          <w:rFonts w:ascii="Arial" w:hAnsi="Arial" w:cs="Arial"/>
          <w:sz w:val="28"/>
          <w:szCs w:val="28"/>
        </w:rPr>
      </w:pPr>
    </w:p>
    <w:p w14:paraId="2741DC98" w14:textId="2BCE3BF2" w:rsidR="00796B9A" w:rsidRPr="00350784" w:rsidRDefault="00CB0C4E" w:rsidP="00FC12E0">
      <w:pPr>
        <w:pStyle w:val="Tijeloteksta"/>
        <w:rPr>
          <w:rFonts w:cs="Arial"/>
          <w:b w:val="0"/>
          <w:bCs/>
          <w:iCs/>
          <w:sz w:val="28"/>
          <w:szCs w:val="28"/>
        </w:rPr>
      </w:pPr>
      <w:r w:rsidRPr="00350784">
        <w:rPr>
          <w:rFonts w:cs="Arial"/>
          <w:bCs/>
          <w:iCs/>
          <w:sz w:val="28"/>
          <w:szCs w:val="28"/>
        </w:rPr>
        <w:t xml:space="preserve">a) </w:t>
      </w:r>
      <w:r w:rsidR="00D87A14" w:rsidRPr="00350784">
        <w:rPr>
          <w:rFonts w:cs="Arial"/>
          <w:bCs/>
          <w:i/>
          <w:sz w:val="28"/>
          <w:szCs w:val="28"/>
        </w:rPr>
        <w:t>Obitelj i roditeljstvo</w:t>
      </w:r>
      <w:r w:rsidR="00796B9A" w:rsidRPr="00350784">
        <w:rPr>
          <w:rFonts w:cs="Arial"/>
          <w:b w:val="0"/>
          <w:bCs/>
          <w:iCs/>
          <w:sz w:val="28"/>
          <w:szCs w:val="28"/>
        </w:rPr>
        <w:t xml:space="preserve"> </w:t>
      </w:r>
    </w:p>
    <w:p w14:paraId="6F01B9DB" w14:textId="77777777" w:rsidR="00CB0C4E" w:rsidRPr="00350784" w:rsidRDefault="00CB0C4E" w:rsidP="00FC12E0">
      <w:pPr>
        <w:pStyle w:val="Tijeloteksta"/>
        <w:rPr>
          <w:rFonts w:cs="Arial"/>
          <w:b w:val="0"/>
          <w:bCs/>
          <w:iCs/>
          <w:sz w:val="28"/>
          <w:szCs w:val="28"/>
        </w:rPr>
      </w:pPr>
    </w:p>
    <w:p w14:paraId="66EBCE4A" w14:textId="77777777" w:rsidR="00CB0C4E" w:rsidRPr="00350784" w:rsidRDefault="00CB0C4E" w:rsidP="0025048A">
      <w:pPr>
        <w:spacing w:after="0"/>
        <w:jc w:val="both"/>
        <w:rPr>
          <w:rFonts w:ascii="Arial" w:hAnsi="Arial" w:cs="Arial"/>
          <w:b/>
          <w:sz w:val="24"/>
          <w:szCs w:val="24"/>
        </w:rPr>
      </w:pPr>
      <w:r w:rsidRPr="00350784">
        <w:rPr>
          <w:rFonts w:ascii="Arial" w:hAnsi="Arial" w:cs="Arial"/>
          <w:b/>
          <w:iCs/>
          <w:sz w:val="24"/>
          <w:szCs w:val="24"/>
        </w:rPr>
        <w:t xml:space="preserve">Obrazloženje problema </w:t>
      </w:r>
      <w:r w:rsidRPr="00350784">
        <w:rPr>
          <w:rFonts w:ascii="Arial" w:hAnsi="Arial" w:cs="Arial"/>
          <w:b/>
          <w:sz w:val="24"/>
          <w:szCs w:val="24"/>
        </w:rPr>
        <w:t xml:space="preserve">- Opis sadašnjeg stanja </w:t>
      </w:r>
    </w:p>
    <w:p w14:paraId="01E84234" w14:textId="77777777" w:rsidR="00582AFE" w:rsidRPr="00B91078" w:rsidRDefault="00582AFE" w:rsidP="0025048A">
      <w:pPr>
        <w:spacing w:after="0"/>
        <w:jc w:val="both"/>
        <w:rPr>
          <w:rFonts w:ascii="Arial" w:hAnsi="Arial" w:cs="Arial"/>
          <w:b/>
          <w:sz w:val="28"/>
          <w:szCs w:val="28"/>
        </w:rPr>
      </w:pPr>
    </w:p>
    <w:p w14:paraId="712C91AF" w14:textId="77777777" w:rsidR="00667303" w:rsidRPr="004E10D3" w:rsidRDefault="00667303" w:rsidP="00667303">
      <w:pPr>
        <w:spacing w:after="0"/>
        <w:jc w:val="both"/>
        <w:rPr>
          <w:rFonts w:ascii="Arial" w:hAnsi="Arial" w:cs="Arial"/>
        </w:rPr>
      </w:pPr>
      <w:r w:rsidRPr="004E10D3">
        <w:rPr>
          <w:rFonts w:ascii="Arial" w:hAnsi="Arial" w:cs="Arial"/>
        </w:rPr>
        <w:t>Obitelj je važna društvena odrednica zdravlja, jer zdravlje pojedinca i zajednice počiva na razvojnim temeljima koji se postavljaju u obitelji. Pojedinci koji čine obitelji kao i vanjsko okruženje (npr. susjedstvo, zajednica, društvo, politika i zakonodavstvo) utječu na obiteljske zdravstvene norme, praksu i na kraju na zdravlje obitelji. Kolektivno zdravlje obitelji snažan je prediktor zdravlja svakog člana obitelji bilo za unapređenje zdravlja ili njegovo narušavanje.</w:t>
      </w:r>
    </w:p>
    <w:p w14:paraId="162BF750" w14:textId="77777777" w:rsidR="00331E25" w:rsidRPr="004E10D3" w:rsidRDefault="00331E25" w:rsidP="00667303">
      <w:pPr>
        <w:spacing w:after="0"/>
        <w:jc w:val="both"/>
        <w:rPr>
          <w:rFonts w:ascii="Arial" w:hAnsi="Arial" w:cs="Arial"/>
        </w:rPr>
      </w:pPr>
    </w:p>
    <w:p w14:paraId="55DDD23F" w14:textId="27C1BB5C" w:rsidR="00667303" w:rsidRPr="004E10D3" w:rsidRDefault="00667303" w:rsidP="00667303">
      <w:pPr>
        <w:spacing w:after="0"/>
        <w:jc w:val="both"/>
        <w:rPr>
          <w:rFonts w:ascii="Arial" w:hAnsi="Arial" w:cs="Arial"/>
        </w:rPr>
      </w:pPr>
      <w:r w:rsidRPr="004E10D3">
        <w:rPr>
          <w:rFonts w:ascii="Arial" w:hAnsi="Arial" w:cs="Arial"/>
        </w:rPr>
        <w:t xml:space="preserve">Zdravlje obitelji definira se kao sustavno funkcioniranje obitelji radi postizanja zdravog razvoja njezinih članova pogotovo djece, zadovoljenja njihovih potreba i rješavanja problema koji pogađaju obitelj. </w:t>
      </w:r>
      <w:r w:rsidRPr="004E10D3">
        <w:rPr>
          <w:rFonts w:ascii="Arial" w:hAnsi="Arial" w:cs="Arial"/>
          <w:b/>
        </w:rPr>
        <w:t xml:space="preserve">Koncept </w:t>
      </w:r>
      <w:r w:rsidR="00331E25" w:rsidRPr="004E10D3">
        <w:rPr>
          <w:rFonts w:ascii="Arial" w:hAnsi="Arial" w:cs="Arial"/>
          <w:b/>
        </w:rPr>
        <w:t>obiteljskog zdravlja</w:t>
      </w:r>
      <w:r w:rsidRPr="004E10D3">
        <w:rPr>
          <w:rFonts w:ascii="Arial" w:hAnsi="Arial" w:cs="Arial"/>
        </w:rPr>
        <w:t xml:space="preserve"> je višedimenzionalan i predstavlja dinamički proces koji promiče optimalan rast, funkcioniranje i dobrobit obitelji, uključujući biološke, psihološke, duhovne, sociološke i kulturološke čimbenike obiteljskih sustava. Taj dinamički proces omogućuje obiteljskoj zajednici stalno mijenjanje i razvijanje</w:t>
      </w:r>
      <w:r w:rsidR="00857710" w:rsidRPr="004E10D3">
        <w:rPr>
          <w:rFonts w:ascii="Arial" w:hAnsi="Arial" w:cs="Arial"/>
        </w:rPr>
        <w:t>,</w:t>
      </w:r>
      <w:r w:rsidRPr="004E10D3">
        <w:rPr>
          <w:rFonts w:ascii="Arial" w:hAnsi="Arial" w:cs="Arial"/>
        </w:rPr>
        <w:t xml:space="preserve"> kako bi se prilagodila kriznim situacijama i održala ravnotežu pri susretu sa stresnim životnim događajima. </w:t>
      </w:r>
      <w:r w:rsidR="00857710" w:rsidRPr="004E10D3">
        <w:rPr>
          <w:rFonts w:ascii="Arial" w:hAnsi="Arial" w:cs="Arial"/>
        </w:rPr>
        <w:t>N</w:t>
      </w:r>
      <w:r w:rsidRPr="004E10D3">
        <w:rPr>
          <w:rFonts w:ascii="Arial" w:hAnsi="Arial" w:cs="Arial"/>
        </w:rPr>
        <w:t>a zdravlje obitelji i obiteljsko funkcioniranje</w:t>
      </w:r>
      <w:r w:rsidR="00857710" w:rsidRPr="004E10D3">
        <w:rPr>
          <w:rFonts w:ascii="Arial" w:hAnsi="Arial" w:cs="Arial"/>
        </w:rPr>
        <w:t xml:space="preserve"> utječe više čimbenika,</w:t>
      </w:r>
      <w:r w:rsidRPr="004E10D3">
        <w:rPr>
          <w:rFonts w:ascii="Arial" w:hAnsi="Arial" w:cs="Arial"/>
        </w:rPr>
        <w:t xml:space="preserve"> kao što su komunikacija i vještine rješavanja problema u obitelji, svakodnevne rutine (npr. zajednički obiteljski obroci, navike prehrane i spavanja, mentalno zdravlje, emocionalna i druga podrška za zdravi raz</w:t>
      </w:r>
      <w:r w:rsidR="00857710" w:rsidRPr="004E10D3">
        <w:rPr>
          <w:rFonts w:ascii="Arial" w:hAnsi="Arial" w:cs="Arial"/>
        </w:rPr>
        <w:t>voj djeteta, ekonomski resursi odnosno financijska stabilnost</w:t>
      </w:r>
      <w:r w:rsidRPr="004E10D3">
        <w:rPr>
          <w:rFonts w:ascii="Arial" w:hAnsi="Arial" w:cs="Arial"/>
        </w:rPr>
        <w:t xml:space="preserve">, odgovarajući smještaj, prijevoz, obrazovanje, prevencija bolesti, zdravstveno osiguranje, zdrava prehrana i ponašanje prema tjelesnoj aktivnosti, odgovarajuća skrb za djecu i pristup različitim drugim vanjskim resursima (komunikacija sa zdravstvenim radnicima). </w:t>
      </w:r>
    </w:p>
    <w:p w14:paraId="4E3D85F9" w14:textId="77777777" w:rsidR="00857710" w:rsidRPr="004E10D3" w:rsidRDefault="00857710" w:rsidP="00667303">
      <w:pPr>
        <w:spacing w:after="0"/>
        <w:jc w:val="both"/>
        <w:rPr>
          <w:rFonts w:ascii="Arial" w:hAnsi="Arial" w:cs="Arial"/>
        </w:rPr>
      </w:pPr>
    </w:p>
    <w:p w14:paraId="39D7957A" w14:textId="6BB44E3B" w:rsidR="00667303" w:rsidRPr="004E10D3" w:rsidRDefault="00667303" w:rsidP="00667303">
      <w:pPr>
        <w:spacing w:after="0"/>
        <w:jc w:val="both"/>
        <w:rPr>
          <w:rFonts w:ascii="Arial" w:hAnsi="Arial" w:cs="Arial"/>
        </w:rPr>
      </w:pPr>
      <w:r w:rsidRPr="004E10D3">
        <w:rPr>
          <w:rFonts w:ascii="Arial" w:hAnsi="Arial" w:cs="Arial"/>
        </w:rPr>
        <w:t>Prethodna istraživanja pokazuju da zdravi društveni i emocionalni procesi, kao što su obiteljska povezanost i komunikacija, kao i zdravi obiteljski stil života potiču otpornost u djetinjstvu i adolescenciji, dok su loša obiteljska povezanost i komunikacija povezani s većim psihičkim stresom u adolescenciji. Kao posebno rizičan čimbenik navodi se niske obiteljske resurse, npr. niski socio-ekonomski status</w:t>
      </w:r>
      <w:r w:rsidR="00CC61A2" w:rsidRPr="004E10D3">
        <w:rPr>
          <w:rFonts w:ascii="Arial" w:hAnsi="Arial" w:cs="Arial"/>
        </w:rPr>
        <w:t>,</w:t>
      </w:r>
      <w:r w:rsidRPr="004E10D3">
        <w:rPr>
          <w:rFonts w:ascii="Arial" w:hAnsi="Arial" w:cs="Arial"/>
        </w:rPr>
        <w:t xml:space="preserve"> koji povećava vjerojatnost problema s mentalnim zdravljem i razvojem stresa među djecom i adolescentima. </w:t>
      </w:r>
    </w:p>
    <w:p w14:paraId="7F2A16B4" w14:textId="77777777" w:rsidR="00CC61A2" w:rsidRPr="004E10D3" w:rsidRDefault="00CC61A2" w:rsidP="00667303">
      <w:pPr>
        <w:spacing w:after="0"/>
        <w:jc w:val="both"/>
        <w:rPr>
          <w:rFonts w:ascii="Arial" w:hAnsi="Arial" w:cs="Arial"/>
        </w:rPr>
      </w:pPr>
    </w:p>
    <w:p w14:paraId="1E8E33F4" w14:textId="4108F867" w:rsidR="00667303" w:rsidRPr="004E10D3" w:rsidRDefault="00CC61A2" w:rsidP="00667303">
      <w:pPr>
        <w:spacing w:after="0"/>
        <w:jc w:val="both"/>
        <w:rPr>
          <w:rFonts w:ascii="Arial" w:hAnsi="Arial" w:cs="Arial"/>
        </w:rPr>
      </w:pPr>
      <w:r w:rsidRPr="004E10D3">
        <w:rPr>
          <w:rFonts w:ascii="Arial" w:hAnsi="Arial" w:cs="Arial"/>
        </w:rPr>
        <w:t xml:space="preserve">S pojmom obitelj usko je povezan pojam </w:t>
      </w:r>
      <w:r w:rsidR="00667303" w:rsidRPr="004E10D3">
        <w:rPr>
          <w:rFonts w:ascii="Arial" w:hAnsi="Arial" w:cs="Arial"/>
          <w:b/>
        </w:rPr>
        <w:t>zajedničko roditeljstvo</w:t>
      </w:r>
      <w:r w:rsidR="00667303" w:rsidRPr="004E10D3">
        <w:rPr>
          <w:rFonts w:ascii="Arial" w:hAnsi="Arial" w:cs="Arial"/>
        </w:rPr>
        <w:t xml:space="preserve"> koje obično podrazumijeva „aktivnosti koje poduzimaju dvije ili više odraslih osoba (supružnici, skrbnici, partneri) koji zajedno preuzimaju brigu i odgoj d</w:t>
      </w:r>
      <w:r w:rsidRPr="004E10D3">
        <w:rPr>
          <w:rFonts w:ascii="Arial" w:hAnsi="Arial" w:cs="Arial"/>
        </w:rPr>
        <w:t>jece za koju dijele odgovornost</w:t>
      </w:r>
      <w:r w:rsidR="00667303" w:rsidRPr="004E10D3">
        <w:rPr>
          <w:rFonts w:ascii="Arial" w:hAnsi="Arial" w:cs="Arial"/>
        </w:rPr>
        <w:t>. Zajedničko roditeljstvo može biti podražavajuće i kvalitetno ili nepodržavajuće i negativno. Zbog velikog broja razvoda brakova zajedničko roditeljstvo je sve prisutnije u našem društvu, zahtjeva velike kapacitete prilagodbe svih uključenih i predstavlja izazov u pružanju podrške djeci i obiteljima.</w:t>
      </w:r>
    </w:p>
    <w:p w14:paraId="0711D69D" w14:textId="77777777" w:rsidR="004E10D3" w:rsidRDefault="004E10D3" w:rsidP="00667303">
      <w:pPr>
        <w:spacing w:after="0"/>
        <w:jc w:val="both"/>
        <w:rPr>
          <w:rFonts w:ascii="Arial" w:hAnsi="Arial" w:cs="Arial"/>
          <w:b/>
        </w:rPr>
      </w:pPr>
    </w:p>
    <w:p w14:paraId="506BC7D2" w14:textId="317823BC" w:rsidR="00667303" w:rsidRPr="004E10D3" w:rsidRDefault="00667303" w:rsidP="00667303">
      <w:pPr>
        <w:spacing w:after="0"/>
        <w:jc w:val="both"/>
        <w:rPr>
          <w:rFonts w:ascii="Arial" w:hAnsi="Arial" w:cs="Arial"/>
        </w:rPr>
      </w:pPr>
      <w:r w:rsidRPr="004E10D3">
        <w:rPr>
          <w:rFonts w:ascii="Arial" w:hAnsi="Arial" w:cs="Arial"/>
          <w:b/>
        </w:rPr>
        <w:t>Disfunkcionalna obitelj</w:t>
      </w:r>
      <w:r w:rsidRPr="004E10D3">
        <w:rPr>
          <w:rFonts w:ascii="Arial" w:hAnsi="Arial" w:cs="Arial"/>
        </w:rPr>
        <w:t xml:space="preserve"> je pojam koji se koristi za označavanje širokog spektra obiteljskih problema (jednog ili više njih) koji utječu na odnose unutar obitelji i mentalno zdravlje </w:t>
      </w:r>
      <w:r w:rsidRPr="004E10D3">
        <w:rPr>
          <w:rFonts w:ascii="Arial" w:hAnsi="Arial" w:cs="Arial"/>
        </w:rPr>
        <w:lastRenderedPageBreak/>
        <w:t>pojedinih članova obitelji. Obiteljski problemi mogu uključivati ovisnost ili neliječenu mentalnu bolest jednog ili više članova obitelji, zlost</w:t>
      </w:r>
      <w:r w:rsidR="00CC61A2" w:rsidRPr="004E10D3">
        <w:rPr>
          <w:rFonts w:ascii="Arial" w:hAnsi="Arial" w:cs="Arial"/>
        </w:rPr>
        <w:t xml:space="preserve">avljanje jednog roditelja </w:t>
      </w:r>
      <w:r w:rsidRPr="004E10D3">
        <w:rPr>
          <w:rFonts w:ascii="Arial" w:hAnsi="Arial" w:cs="Arial"/>
        </w:rPr>
        <w:t>ili skrbnika od strane drugog ili djeteta od strane roditelja ili skrbnika (obiteljsko nasilje ii seksualno zlostavljanje), pretjeranu kontrolu jednog roditelja ili skrbnika</w:t>
      </w:r>
      <w:r w:rsidR="00CC61A2" w:rsidRPr="004E10D3">
        <w:rPr>
          <w:rFonts w:ascii="Arial" w:hAnsi="Arial" w:cs="Arial"/>
        </w:rPr>
        <w:t xml:space="preserve"> nad drugim roditeljem ili skrbnikom</w:t>
      </w:r>
      <w:r w:rsidRPr="004E10D3">
        <w:rPr>
          <w:rFonts w:ascii="Arial" w:hAnsi="Arial" w:cs="Arial"/>
        </w:rPr>
        <w:t xml:space="preserve"> ili djetetom, stalne sukobe koji stvaraju napetost i ljutnju, nedovoljnu i lošu komunikaciju, nepoštovanje, emocionalno nesigurno okruženje, nedostatak roditeljske empatije i omalovažavanje djeteta, nejasne granice odgovornosti, neljubaznost, nesuradnju, nesposobnost suočavanja sa stresom, nezaposlenost, financijske probleme itd. Loša (neučinkovita) komunikacija, poput problema aktivnog slušanja jednog drugog ili neiskrene, neizravne i zatvorene komunikacije je značajna karakteristika disfunkcionalne obitelji. </w:t>
      </w:r>
    </w:p>
    <w:p w14:paraId="68FFB9B0" w14:textId="77777777" w:rsidR="00CC61A2" w:rsidRPr="004E10D3" w:rsidRDefault="00CC61A2" w:rsidP="00667303">
      <w:pPr>
        <w:spacing w:after="0"/>
        <w:jc w:val="both"/>
        <w:rPr>
          <w:rFonts w:ascii="Arial" w:hAnsi="Arial" w:cs="Arial"/>
        </w:rPr>
      </w:pPr>
    </w:p>
    <w:p w14:paraId="3CB3FA3D" w14:textId="0B301A4D" w:rsidR="00667303" w:rsidRPr="004E10D3" w:rsidRDefault="00667303" w:rsidP="00667303">
      <w:pPr>
        <w:spacing w:after="0"/>
        <w:jc w:val="both"/>
        <w:rPr>
          <w:rFonts w:ascii="Arial" w:hAnsi="Arial" w:cs="Arial"/>
        </w:rPr>
      </w:pPr>
      <w:r w:rsidRPr="004E10D3">
        <w:rPr>
          <w:rFonts w:ascii="Arial" w:hAnsi="Arial" w:cs="Arial"/>
        </w:rPr>
        <w:t>Najveće posljedice disfunkcionalnih obiteljskih odnosa osjećaju djeca i adolescenti, jer se nalaze u vrlo osjetljivom razdoblju fizičkog i mentalnog rasta i razvoja.</w:t>
      </w:r>
      <w:r w:rsidR="00CC61A2" w:rsidRPr="004E10D3">
        <w:rPr>
          <w:rFonts w:ascii="Arial" w:hAnsi="Arial" w:cs="Arial"/>
        </w:rPr>
        <w:t xml:space="preserve"> </w:t>
      </w:r>
      <w:r w:rsidRPr="004E10D3">
        <w:rPr>
          <w:rFonts w:ascii="Arial" w:hAnsi="Arial" w:cs="Arial"/>
        </w:rPr>
        <w:t>Djeca u disfunkcionalnim obiteljima mogu se osjećati usamljeno, razvijati nisko samopoštovanje, nisko samopouzdanje i osjećaj krajnje samokritičnosti, usvajati nezdrave mehanizme suočavanja i preživljavanja u obiteljskom i drugom okruženju, doživjeti probleme s fizičkim ili mentalnim zdravljem te probleme ponašanja i poteškoće u izražavanju misli ili osjećaja.</w:t>
      </w:r>
    </w:p>
    <w:p w14:paraId="4F6DBCB6" w14:textId="77777777" w:rsidR="00CC61A2" w:rsidRPr="004E10D3" w:rsidRDefault="00CC61A2" w:rsidP="00667303">
      <w:pPr>
        <w:spacing w:after="0"/>
        <w:jc w:val="both"/>
        <w:rPr>
          <w:rFonts w:ascii="Arial" w:hAnsi="Arial" w:cs="Arial"/>
        </w:rPr>
      </w:pPr>
    </w:p>
    <w:p w14:paraId="5F93DA43" w14:textId="749E18E8" w:rsidR="00667303" w:rsidRPr="004E10D3" w:rsidRDefault="00667303" w:rsidP="00667303">
      <w:pPr>
        <w:spacing w:after="0"/>
        <w:jc w:val="both"/>
        <w:rPr>
          <w:rFonts w:ascii="Arial" w:hAnsi="Arial" w:cs="Arial"/>
        </w:rPr>
      </w:pPr>
      <w:r w:rsidRPr="004E10D3">
        <w:rPr>
          <w:rFonts w:ascii="Arial" w:hAnsi="Arial" w:cs="Arial"/>
        </w:rPr>
        <w:t>Disfunkcionalni obiteljski obrasci mogu se ponavljati, jer djeca iz takvih obitelji naučene stilove roditeljstva mogu primijeniti kasnije kao roditelji u novoosnovanim obiteljima. N</w:t>
      </w:r>
      <w:r w:rsidR="00CC61A2" w:rsidRPr="004E10D3">
        <w:rPr>
          <w:rFonts w:ascii="Arial" w:hAnsi="Arial" w:cs="Arial"/>
        </w:rPr>
        <w:t>a primjer,</w:t>
      </w:r>
      <w:r w:rsidRPr="004E10D3">
        <w:rPr>
          <w:rFonts w:ascii="Arial" w:hAnsi="Arial" w:cs="Arial"/>
        </w:rPr>
        <w:t xml:space="preserve"> mogu  sudjelovati u obiteljskim sukobima kako su to činili njihovi roditelji, jer ne znaju i ne razumiju kako pokazivati zdravo ponašanje. S druge strane, neki od njih, ovisno o životnom okruženju, mogu naučiti zdravije tehnike roditeljstva. </w:t>
      </w:r>
    </w:p>
    <w:p w14:paraId="46292FF4" w14:textId="77777777" w:rsidR="00667303" w:rsidRPr="004E10D3" w:rsidRDefault="00667303" w:rsidP="00667303">
      <w:pPr>
        <w:spacing w:after="0"/>
        <w:jc w:val="both"/>
        <w:rPr>
          <w:rFonts w:ascii="Arial" w:hAnsi="Arial" w:cs="Arial"/>
        </w:rPr>
      </w:pPr>
    </w:p>
    <w:p w14:paraId="352187E5" w14:textId="77777777" w:rsidR="00667303" w:rsidRPr="004E10D3" w:rsidRDefault="00667303" w:rsidP="00667303">
      <w:pPr>
        <w:spacing w:after="0"/>
        <w:jc w:val="both"/>
        <w:rPr>
          <w:rFonts w:ascii="Arial" w:hAnsi="Arial" w:cs="Arial"/>
        </w:rPr>
      </w:pPr>
      <w:r w:rsidRPr="004E10D3">
        <w:rPr>
          <w:rFonts w:ascii="Arial" w:hAnsi="Arial" w:cs="Arial"/>
        </w:rPr>
        <w:t xml:space="preserve">U svrhu izrade slike zdravlja Grada Dubrovnika za praćenje broja disfunkcionalnih obitelji korišteni su podaci o Identificiranjem ključnih determinirajućih čimbenika disfunkcionalnih obitelji, planirat će se kratkoročne i dugoročne intervencije usmjerene na rano prepoznavanje disfunkcionalnih obitelji te razvoj alata za ponovnu izgradnju povjerenja i komunikacije unutar obitelji i zdravo obiteljsko funkcioniranje. </w:t>
      </w:r>
    </w:p>
    <w:p w14:paraId="464065B6" w14:textId="77777777" w:rsidR="00582AFE" w:rsidRPr="00B91078" w:rsidRDefault="00582AFE" w:rsidP="0025048A">
      <w:pPr>
        <w:spacing w:after="0"/>
        <w:jc w:val="both"/>
        <w:rPr>
          <w:rFonts w:ascii="Arial" w:hAnsi="Arial" w:cs="Arial"/>
          <w:sz w:val="24"/>
          <w:szCs w:val="24"/>
        </w:rPr>
      </w:pPr>
    </w:p>
    <w:p w14:paraId="785A9D34" w14:textId="77777777" w:rsidR="00796B9A" w:rsidRPr="00350784" w:rsidRDefault="00796B9A" w:rsidP="0025048A">
      <w:pPr>
        <w:pStyle w:val="Tijeloteksta3"/>
        <w:suppressAutoHyphens w:val="0"/>
        <w:rPr>
          <w:rFonts w:ascii="Arial" w:hAnsi="Arial" w:cs="Arial"/>
          <w:iCs/>
          <w:szCs w:val="24"/>
        </w:rPr>
      </w:pPr>
      <w:r w:rsidRPr="00350784">
        <w:rPr>
          <w:rFonts w:ascii="Arial" w:hAnsi="Arial" w:cs="Arial"/>
          <w:b/>
          <w:iCs/>
          <w:szCs w:val="24"/>
        </w:rPr>
        <w:t>Radna grupa</w:t>
      </w:r>
      <w:r w:rsidRPr="00350784">
        <w:rPr>
          <w:rFonts w:ascii="Arial" w:hAnsi="Arial" w:cs="Arial"/>
          <w:iCs/>
          <w:szCs w:val="24"/>
        </w:rPr>
        <w:t>:</w:t>
      </w:r>
    </w:p>
    <w:p w14:paraId="398EE5A3" w14:textId="36EFC07B" w:rsidR="00CB0C4E" w:rsidRDefault="00CB0C4E" w:rsidP="006F5E57">
      <w:pPr>
        <w:pStyle w:val="Odlomakpopisa"/>
        <w:numPr>
          <w:ilvl w:val="0"/>
          <w:numId w:val="17"/>
        </w:numPr>
        <w:spacing w:after="0"/>
        <w:jc w:val="both"/>
        <w:rPr>
          <w:rFonts w:ascii="Arial" w:eastAsia="Calibri" w:hAnsi="Arial" w:cs="Arial"/>
        </w:rPr>
      </w:pPr>
      <w:r w:rsidRPr="006F5E57">
        <w:rPr>
          <w:rFonts w:ascii="Arial" w:hAnsi="Arial" w:cs="Arial"/>
        </w:rPr>
        <w:t xml:space="preserve">Dživo Brčić, </w:t>
      </w:r>
      <w:r w:rsidRPr="006F5E57">
        <w:rPr>
          <w:rFonts w:ascii="Arial" w:eastAsia="Calibri" w:hAnsi="Arial" w:cs="Arial"/>
        </w:rPr>
        <w:t>Grad Dubrovnik, Upravni odjel za obrazovanje, šport, socijalnu skrb i civilno društvo</w:t>
      </w:r>
    </w:p>
    <w:p w14:paraId="0D710EA5" w14:textId="77777777" w:rsidR="00CB0C4E"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Matija Čale Mratović,</w:t>
      </w:r>
      <w:r w:rsidRPr="006F5E57">
        <w:rPr>
          <w:rFonts w:ascii="Arial" w:eastAsia="Calibri" w:hAnsi="Arial" w:cs="Arial"/>
        </w:rPr>
        <w:t xml:space="preserve"> Zavod za javno zdravstvo Dubrovačko-neretvanske županije</w:t>
      </w:r>
    </w:p>
    <w:p w14:paraId="7173B29B" w14:textId="433F0E19"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Martina Mišetić Marković</w:t>
      </w:r>
      <w:r w:rsidR="00F1033D" w:rsidRPr="006F5E57">
        <w:rPr>
          <w:rFonts w:ascii="Arial" w:hAnsi="Arial" w:cs="Arial"/>
        </w:rPr>
        <w:t>, Dječji vrtić Pčelica</w:t>
      </w:r>
    </w:p>
    <w:p w14:paraId="7E97D4D9" w14:textId="0617DB9E"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Ivana Klarić Ivančić</w:t>
      </w:r>
      <w:r w:rsidR="00F1033D" w:rsidRPr="006F5E57">
        <w:rPr>
          <w:rFonts w:ascii="Arial" w:hAnsi="Arial" w:cs="Arial"/>
        </w:rPr>
        <w:t>, Osnovna škola Lapad</w:t>
      </w:r>
    </w:p>
    <w:p w14:paraId="21CD8271" w14:textId="170DDAB7"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Vinka Jauković</w:t>
      </w:r>
      <w:r w:rsidR="00F1033D" w:rsidRPr="006F5E57">
        <w:rPr>
          <w:rFonts w:ascii="Arial" w:hAnsi="Arial" w:cs="Arial"/>
        </w:rPr>
        <w:t>, Dječji vrtići Dubrovnik</w:t>
      </w:r>
    </w:p>
    <w:p w14:paraId="6411FB65" w14:textId="75696940"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Roberta Šimunović</w:t>
      </w:r>
      <w:r w:rsidR="00F1033D" w:rsidRPr="006F5E57">
        <w:rPr>
          <w:rFonts w:ascii="Arial" w:hAnsi="Arial" w:cs="Arial"/>
        </w:rPr>
        <w:t>, Gradsko društvo Crvenog križa Dubrovnik</w:t>
      </w:r>
    </w:p>
    <w:p w14:paraId="20E6436F" w14:textId="7ECB6B86"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Franica Lasić</w:t>
      </w:r>
      <w:r w:rsidR="00F1033D" w:rsidRPr="006F5E57">
        <w:rPr>
          <w:rFonts w:ascii="Arial" w:hAnsi="Arial" w:cs="Arial"/>
        </w:rPr>
        <w:t>, Dječji vrtić</w:t>
      </w:r>
      <w:r w:rsidR="006F5E57">
        <w:rPr>
          <w:rFonts w:ascii="Arial" w:hAnsi="Arial" w:cs="Arial"/>
        </w:rPr>
        <w:t>i</w:t>
      </w:r>
      <w:r w:rsidR="00F1033D" w:rsidRPr="006F5E57">
        <w:rPr>
          <w:rFonts w:ascii="Arial" w:hAnsi="Arial" w:cs="Arial"/>
        </w:rPr>
        <w:t xml:space="preserve"> Dubrovnik</w:t>
      </w:r>
    </w:p>
    <w:p w14:paraId="3CB5C8D3" w14:textId="6C963160"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Katija Damjanović</w:t>
      </w:r>
      <w:r w:rsidR="00F1033D" w:rsidRPr="006F5E57">
        <w:rPr>
          <w:rFonts w:ascii="Arial" w:hAnsi="Arial" w:cs="Arial"/>
        </w:rPr>
        <w:t>, Gradsko društvo Crvenog križa Dubrovnik</w:t>
      </w:r>
    </w:p>
    <w:p w14:paraId="24E615C7" w14:textId="3245060A"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Martina Jerinić Njirić</w:t>
      </w:r>
      <w:r w:rsidR="00F1033D" w:rsidRPr="006F5E57">
        <w:rPr>
          <w:rFonts w:ascii="Arial" w:hAnsi="Arial" w:cs="Arial"/>
        </w:rPr>
        <w:t xml:space="preserve">, </w:t>
      </w:r>
      <w:r w:rsidR="00CC61A2" w:rsidRPr="006F5E57">
        <w:rPr>
          <w:rFonts w:ascii="Arial" w:hAnsi="Arial" w:cs="Arial"/>
        </w:rPr>
        <w:t>Odjel za mentalno zdravlje</w:t>
      </w:r>
      <w:r w:rsidR="00F1033D" w:rsidRPr="006F5E57">
        <w:rPr>
          <w:rFonts w:ascii="Arial" w:hAnsi="Arial" w:cs="Arial"/>
        </w:rPr>
        <w:t xml:space="preserve"> Zavod</w:t>
      </w:r>
      <w:r w:rsidR="00CC61A2" w:rsidRPr="006F5E57">
        <w:rPr>
          <w:rFonts w:ascii="Arial" w:hAnsi="Arial" w:cs="Arial"/>
        </w:rPr>
        <w:t>a</w:t>
      </w:r>
      <w:r w:rsidR="00F1033D" w:rsidRPr="006F5E57">
        <w:rPr>
          <w:rFonts w:ascii="Arial" w:hAnsi="Arial" w:cs="Arial"/>
        </w:rPr>
        <w:t xml:space="preserve"> za javno zdravstvo Dubrovačko-neretvanske županije</w:t>
      </w:r>
    </w:p>
    <w:p w14:paraId="29DE45F1" w14:textId="1BD3CB74" w:rsidR="00CB0C4E"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Anđela Buntić Palameta</w:t>
      </w:r>
      <w:r w:rsidR="00246AD5" w:rsidRPr="006F5E57">
        <w:rPr>
          <w:rFonts w:ascii="Arial" w:hAnsi="Arial" w:cs="Arial"/>
        </w:rPr>
        <w:t>, Udruga Deša Dubrovnik</w:t>
      </w:r>
    </w:p>
    <w:p w14:paraId="7778E494" w14:textId="77777777" w:rsidR="006F5E57" w:rsidRPr="006F5E57" w:rsidRDefault="00CB0C4E" w:rsidP="0025048A">
      <w:pPr>
        <w:pStyle w:val="Odlomakpopisa"/>
        <w:numPr>
          <w:ilvl w:val="0"/>
          <w:numId w:val="17"/>
        </w:numPr>
        <w:spacing w:after="0"/>
        <w:jc w:val="both"/>
        <w:rPr>
          <w:rFonts w:ascii="Arial" w:eastAsia="Calibri" w:hAnsi="Arial" w:cs="Arial"/>
        </w:rPr>
      </w:pPr>
      <w:r w:rsidRPr="006F5E57">
        <w:rPr>
          <w:rFonts w:ascii="Arial" w:hAnsi="Arial" w:cs="Arial"/>
        </w:rPr>
        <w:t>Silva Sokal Gojavić</w:t>
      </w:r>
      <w:r w:rsidR="00F1033D" w:rsidRPr="006F5E57">
        <w:rPr>
          <w:rFonts w:ascii="Arial" w:hAnsi="Arial" w:cs="Arial"/>
        </w:rPr>
        <w:t xml:space="preserve">, </w:t>
      </w:r>
      <w:r w:rsidR="00246AD5" w:rsidRPr="006F5E57">
        <w:rPr>
          <w:rFonts w:ascii="Arial" w:hAnsi="Arial" w:cs="Arial"/>
        </w:rPr>
        <w:t>Obiteljsko savjetovalište Dubrovačke biskupije</w:t>
      </w:r>
    </w:p>
    <w:p w14:paraId="30478111" w14:textId="2BC2BCE2" w:rsidR="00CB0C4E" w:rsidRPr="006F5E57" w:rsidRDefault="00F1033D" w:rsidP="0025048A">
      <w:pPr>
        <w:pStyle w:val="Odlomakpopisa"/>
        <w:numPr>
          <w:ilvl w:val="0"/>
          <w:numId w:val="17"/>
        </w:numPr>
        <w:spacing w:after="0"/>
        <w:jc w:val="both"/>
        <w:rPr>
          <w:rFonts w:ascii="Arial" w:eastAsia="Calibri" w:hAnsi="Arial" w:cs="Arial"/>
        </w:rPr>
      </w:pPr>
      <w:r w:rsidRPr="006F5E57">
        <w:rPr>
          <w:rFonts w:ascii="Arial" w:hAnsi="Arial" w:cs="Arial"/>
        </w:rPr>
        <w:t xml:space="preserve"> </w:t>
      </w:r>
      <w:r w:rsidR="00CB0C4E" w:rsidRPr="006F5E57">
        <w:rPr>
          <w:rFonts w:ascii="Arial" w:hAnsi="Arial" w:cs="Arial"/>
        </w:rPr>
        <w:t>Natalija Barkiđija</w:t>
      </w:r>
      <w:r w:rsidR="00246AD5" w:rsidRPr="006F5E57">
        <w:rPr>
          <w:rFonts w:ascii="Arial" w:hAnsi="Arial" w:cs="Arial"/>
        </w:rPr>
        <w:t>, Obiteljski centar Dubrovnik.</w:t>
      </w:r>
    </w:p>
    <w:p w14:paraId="0F025793" w14:textId="77777777" w:rsidR="00796B9A" w:rsidRPr="004E10D3" w:rsidRDefault="00796B9A" w:rsidP="0025048A">
      <w:pPr>
        <w:pStyle w:val="Tijeloteksta3"/>
        <w:suppressAutoHyphens w:val="0"/>
        <w:rPr>
          <w:rFonts w:ascii="Arial" w:hAnsi="Arial" w:cs="Arial"/>
          <w:sz w:val="22"/>
          <w:szCs w:val="22"/>
        </w:rPr>
      </w:pPr>
    </w:p>
    <w:p w14:paraId="70B8B4D5" w14:textId="6854B19F" w:rsidR="00E35A7C" w:rsidRPr="00350784" w:rsidRDefault="00796B9A" w:rsidP="0025048A">
      <w:pPr>
        <w:pStyle w:val="Tijeloteksta3"/>
        <w:suppressAutoHyphens w:val="0"/>
        <w:rPr>
          <w:rFonts w:ascii="Arial" w:hAnsi="Arial" w:cs="Arial"/>
          <w:b/>
          <w:szCs w:val="24"/>
        </w:rPr>
      </w:pPr>
      <w:r w:rsidRPr="00350784">
        <w:rPr>
          <w:rFonts w:ascii="Arial" w:hAnsi="Arial" w:cs="Arial"/>
          <w:b/>
          <w:szCs w:val="24"/>
        </w:rPr>
        <w:t xml:space="preserve">Ciljevi djelovanja  </w:t>
      </w:r>
    </w:p>
    <w:p w14:paraId="1D0587D9" w14:textId="77777777" w:rsidR="00CC61A2" w:rsidRPr="00B91078" w:rsidRDefault="00CC61A2" w:rsidP="0025048A">
      <w:pPr>
        <w:pStyle w:val="Tijeloteksta3"/>
        <w:suppressAutoHyphens w:val="0"/>
        <w:rPr>
          <w:rFonts w:ascii="Arial" w:eastAsia="Calibri" w:hAnsi="Arial" w:cs="Arial"/>
          <w:b/>
          <w:bCs/>
          <w:sz w:val="28"/>
          <w:szCs w:val="28"/>
        </w:rPr>
      </w:pPr>
    </w:p>
    <w:p w14:paraId="7FF0F71D" w14:textId="6E890239" w:rsidR="001C2297" w:rsidRPr="004E10D3" w:rsidRDefault="001C2297" w:rsidP="0025048A">
      <w:pPr>
        <w:pStyle w:val="Tijeloteksta3"/>
        <w:suppressAutoHyphens w:val="0"/>
        <w:rPr>
          <w:rFonts w:ascii="Arial" w:eastAsia="Calibri" w:hAnsi="Arial" w:cs="Arial"/>
          <w:sz w:val="22"/>
          <w:szCs w:val="22"/>
        </w:rPr>
      </w:pPr>
      <w:r w:rsidRPr="004E10D3">
        <w:rPr>
          <w:rFonts w:ascii="Arial" w:eastAsia="Calibri" w:hAnsi="Arial" w:cs="Arial"/>
          <w:b/>
          <w:bCs/>
          <w:sz w:val="22"/>
          <w:szCs w:val="22"/>
        </w:rPr>
        <w:t>Kratkoročni ciljevi</w:t>
      </w:r>
      <w:r w:rsidRPr="004E10D3">
        <w:rPr>
          <w:rFonts w:ascii="Arial" w:eastAsia="Calibri" w:hAnsi="Arial" w:cs="Arial"/>
          <w:sz w:val="22"/>
          <w:szCs w:val="22"/>
        </w:rPr>
        <w:t xml:space="preserve"> djelovanja ove tematske grupe su:</w:t>
      </w:r>
    </w:p>
    <w:p w14:paraId="58CCFAF9" w14:textId="59C2A065" w:rsidR="00CF4385" w:rsidRPr="004E10D3" w:rsidRDefault="00C23CFF" w:rsidP="0025048A">
      <w:pPr>
        <w:pStyle w:val="Tijeloteksta3"/>
        <w:suppressAutoHyphens w:val="0"/>
        <w:rPr>
          <w:rFonts w:ascii="Arial" w:eastAsia="Calibri" w:hAnsi="Arial" w:cs="Arial"/>
          <w:sz w:val="22"/>
          <w:szCs w:val="22"/>
        </w:rPr>
      </w:pPr>
      <w:r w:rsidRPr="004E10D3">
        <w:rPr>
          <w:rFonts w:ascii="Arial" w:eastAsia="Calibri" w:hAnsi="Arial" w:cs="Arial"/>
          <w:sz w:val="22"/>
          <w:szCs w:val="22"/>
        </w:rPr>
        <w:t>-</w:t>
      </w:r>
      <w:r w:rsidR="0025048A" w:rsidRPr="004E10D3">
        <w:rPr>
          <w:rFonts w:ascii="Arial" w:eastAsia="Calibri" w:hAnsi="Arial" w:cs="Arial"/>
          <w:sz w:val="22"/>
          <w:szCs w:val="22"/>
        </w:rPr>
        <w:t xml:space="preserve"> </w:t>
      </w:r>
      <w:r w:rsidR="001C2297" w:rsidRPr="004E10D3">
        <w:rPr>
          <w:rFonts w:ascii="Arial" w:eastAsia="Calibri" w:hAnsi="Arial" w:cs="Arial"/>
          <w:sz w:val="22"/>
          <w:szCs w:val="22"/>
        </w:rPr>
        <w:t>formira</w:t>
      </w:r>
      <w:r w:rsidR="00717066" w:rsidRPr="004E10D3">
        <w:rPr>
          <w:rFonts w:ascii="Arial" w:eastAsia="Calibri" w:hAnsi="Arial" w:cs="Arial"/>
          <w:sz w:val="22"/>
          <w:szCs w:val="22"/>
        </w:rPr>
        <w:t>nje</w:t>
      </w:r>
      <w:r w:rsidR="001C2297" w:rsidRPr="004E10D3">
        <w:rPr>
          <w:rFonts w:ascii="Arial" w:eastAsia="Calibri" w:hAnsi="Arial" w:cs="Arial"/>
          <w:sz w:val="22"/>
          <w:szCs w:val="22"/>
        </w:rPr>
        <w:t xml:space="preserve"> už</w:t>
      </w:r>
      <w:r w:rsidR="00717066" w:rsidRPr="004E10D3">
        <w:rPr>
          <w:rFonts w:ascii="Arial" w:eastAsia="Calibri" w:hAnsi="Arial" w:cs="Arial"/>
          <w:sz w:val="22"/>
          <w:szCs w:val="22"/>
        </w:rPr>
        <w:t>eg</w:t>
      </w:r>
      <w:r w:rsidR="001C2297" w:rsidRPr="004E10D3">
        <w:rPr>
          <w:rFonts w:ascii="Arial" w:eastAsia="Calibri" w:hAnsi="Arial" w:cs="Arial"/>
          <w:sz w:val="22"/>
          <w:szCs w:val="22"/>
        </w:rPr>
        <w:t xml:space="preserve"> (koordinacijsk</w:t>
      </w:r>
      <w:r w:rsidR="00717066" w:rsidRPr="004E10D3">
        <w:rPr>
          <w:rFonts w:ascii="Arial" w:eastAsia="Calibri" w:hAnsi="Arial" w:cs="Arial"/>
          <w:sz w:val="22"/>
          <w:szCs w:val="22"/>
        </w:rPr>
        <w:t>og</w:t>
      </w:r>
      <w:r w:rsidR="001C2297" w:rsidRPr="004E10D3">
        <w:rPr>
          <w:rFonts w:ascii="Arial" w:eastAsia="Calibri" w:hAnsi="Arial" w:cs="Arial"/>
          <w:sz w:val="22"/>
          <w:szCs w:val="22"/>
        </w:rPr>
        <w:t>) i šir</w:t>
      </w:r>
      <w:r w:rsidR="00717066" w:rsidRPr="004E10D3">
        <w:rPr>
          <w:rFonts w:ascii="Arial" w:eastAsia="Calibri" w:hAnsi="Arial" w:cs="Arial"/>
          <w:sz w:val="22"/>
          <w:szCs w:val="22"/>
        </w:rPr>
        <w:t>eg</w:t>
      </w:r>
      <w:r w:rsidR="001C2297" w:rsidRPr="004E10D3">
        <w:rPr>
          <w:rFonts w:ascii="Arial" w:eastAsia="Calibri" w:hAnsi="Arial" w:cs="Arial"/>
          <w:sz w:val="22"/>
          <w:szCs w:val="22"/>
        </w:rPr>
        <w:t xml:space="preserve"> </w:t>
      </w:r>
      <w:r w:rsidR="00717066" w:rsidRPr="004E10D3">
        <w:rPr>
          <w:rFonts w:ascii="Arial" w:eastAsia="Calibri" w:hAnsi="Arial" w:cs="Arial"/>
          <w:sz w:val="22"/>
          <w:szCs w:val="22"/>
        </w:rPr>
        <w:t xml:space="preserve">(implementacijskog) </w:t>
      </w:r>
      <w:r w:rsidR="001C2297" w:rsidRPr="004E10D3">
        <w:rPr>
          <w:rFonts w:ascii="Arial" w:eastAsia="Calibri" w:hAnsi="Arial" w:cs="Arial"/>
          <w:sz w:val="22"/>
          <w:szCs w:val="22"/>
        </w:rPr>
        <w:t>tim</w:t>
      </w:r>
      <w:r w:rsidR="00717066" w:rsidRPr="004E10D3">
        <w:rPr>
          <w:rFonts w:ascii="Arial" w:eastAsia="Calibri" w:hAnsi="Arial" w:cs="Arial"/>
          <w:sz w:val="22"/>
          <w:szCs w:val="22"/>
        </w:rPr>
        <w:t>a</w:t>
      </w:r>
      <w:r w:rsidR="001C2297" w:rsidRPr="004E10D3">
        <w:rPr>
          <w:rFonts w:ascii="Arial" w:eastAsia="Calibri" w:hAnsi="Arial" w:cs="Arial"/>
          <w:sz w:val="22"/>
          <w:szCs w:val="22"/>
        </w:rPr>
        <w:t xml:space="preserve"> programa,</w:t>
      </w:r>
    </w:p>
    <w:p w14:paraId="13374D0E" w14:textId="77777777" w:rsidR="00AD1BB5" w:rsidRDefault="0025048A" w:rsidP="0025048A">
      <w:pPr>
        <w:spacing w:after="0"/>
        <w:rPr>
          <w:rFonts w:ascii="Arial" w:eastAsia="Calibri" w:hAnsi="Arial" w:cs="Arial"/>
        </w:rPr>
      </w:pPr>
      <w:r w:rsidRPr="004E10D3">
        <w:rPr>
          <w:rFonts w:ascii="Arial" w:eastAsia="Calibri" w:hAnsi="Arial" w:cs="Arial"/>
        </w:rPr>
        <w:t>- razvijanje i jačanje</w:t>
      </w:r>
      <w:r w:rsidR="00CC61A2" w:rsidRPr="004E10D3">
        <w:rPr>
          <w:rFonts w:ascii="Arial" w:eastAsia="Calibri" w:hAnsi="Arial" w:cs="Arial"/>
        </w:rPr>
        <w:t xml:space="preserve"> unutar</w:t>
      </w:r>
      <w:r w:rsidRPr="004E10D3">
        <w:rPr>
          <w:rFonts w:ascii="Arial" w:eastAsia="Calibri" w:hAnsi="Arial" w:cs="Arial"/>
        </w:rPr>
        <w:t xml:space="preserve">sektorske i </w:t>
      </w:r>
      <w:r w:rsidR="00CC61A2" w:rsidRPr="004E10D3">
        <w:rPr>
          <w:rFonts w:ascii="Arial" w:eastAsia="Calibri" w:hAnsi="Arial" w:cs="Arial"/>
        </w:rPr>
        <w:t>među</w:t>
      </w:r>
      <w:r w:rsidRPr="004E10D3">
        <w:rPr>
          <w:rFonts w:ascii="Arial" w:eastAsia="Calibri" w:hAnsi="Arial" w:cs="Arial"/>
        </w:rPr>
        <w:t xml:space="preserve">sektorske suradnje i suradnje među dioničarima </w:t>
      </w:r>
    </w:p>
    <w:p w14:paraId="39EBD30C" w14:textId="7DCD10F8" w:rsidR="0025048A" w:rsidRPr="004E10D3" w:rsidRDefault="00AD1BB5" w:rsidP="0025048A">
      <w:pPr>
        <w:spacing w:after="0"/>
        <w:rPr>
          <w:rFonts w:ascii="Arial" w:eastAsia="Calibri" w:hAnsi="Arial" w:cs="Arial"/>
        </w:rPr>
      </w:pPr>
      <w:r>
        <w:rPr>
          <w:rFonts w:ascii="Arial" w:eastAsia="Calibri" w:hAnsi="Arial" w:cs="Arial"/>
        </w:rPr>
        <w:t xml:space="preserve">  </w:t>
      </w:r>
      <w:r w:rsidR="0025048A" w:rsidRPr="004E10D3">
        <w:rPr>
          <w:rFonts w:ascii="Arial" w:eastAsia="Calibri" w:hAnsi="Arial" w:cs="Arial"/>
        </w:rPr>
        <w:t>koji su uključeni u rješavanje ovog problema,</w:t>
      </w:r>
    </w:p>
    <w:p w14:paraId="05EC8EFD" w14:textId="77777777" w:rsidR="00AD1BB5" w:rsidRDefault="00C23CFF" w:rsidP="0025048A">
      <w:pPr>
        <w:pStyle w:val="Tijeloteksta3"/>
        <w:suppressAutoHyphens w:val="0"/>
        <w:rPr>
          <w:rFonts w:ascii="Arial" w:hAnsi="Arial" w:cs="Arial"/>
          <w:bCs/>
          <w:sz w:val="22"/>
          <w:szCs w:val="22"/>
        </w:rPr>
      </w:pPr>
      <w:r w:rsidRPr="004E10D3">
        <w:rPr>
          <w:rFonts w:ascii="Arial" w:hAnsi="Arial" w:cs="Arial"/>
          <w:bCs/>
          <w:sz w:val="22"/>
          <w:szCs w:val="22"/>
        </w:rPr>
        <w:t>-</w:t>
      </w:r>
      <w:r w:rsidR="0025048A" w:rsidRPr="004E10D3">
        <w:rPr>
          <w:rFonts w:ascii="Arial" w:hAnsi="Arial" w:cs="Arial"/>
          <w:bCs/>
          <w:sz w:val="22"/>
          <w:szCs w:val="22"/>
        </w:rPr>
        <w:t xml:space="preserve"> </w:t>
      </w:r>
      <w:r w:rsidR="00717066" w:rsidRPr="004E10D3">
        <w:rPr>
          <w:rFonts w:ascii="Arial" w:hAnsi="Arial" w:cs="Arial"/>
          <w:bCs/>
          <w:sz w:val="22"/>
          <w:szCs w:val="22"/>
        </w:rPr>
        <w:t xml:space="preserve">stjecanje uvida u </w:t>
      </w:r>
      <w:r w:rsidR="008E7CB8" w:rsidRPr="004E10D3">
        <w:rPr>
          <w:rFonts w:ascii="Arial" w:hAnsi="Arial" w:cs="Arial"/>
          <w:bCs/>
          <w:sz w:val="22"/>
          <w:szCs w:val="22"/>
        </w:rPr>
        <w:t>potrebe</w:t>
      </w:r>
      <w:r w:rsidRPr="004E10D3">
        <w:rPr>
          <w:rFonts w:ascii="Arial" w:hAnsi="Arial" w:cs="Arial"/>
          <w:bCs/>
          <w:sz w:val="22"/>
          <w:szCs w:val="22"/>
        </w:rPr>
        <w:t xml:space="preserve"> roditelja te postojeće usluge podrške</w:t>
      </w:r>
      <w:r w:rsidR="008F4DB5" w:rsidRPr="004E10D3">
        <w:rPr>
          <w:rFonts w:ascii="Arial" w:hAnsi="Arial" w:cs="Arial"/>
          <w:bCs/>
          <w:sz w:val="22"/>
          <w:szCs w:val="22"/>
        </w:rPr>
        <w:t>,</w:t>
      </w:r>
      <w:r w:rsidRPr="004E10D3">
        <w:rPr>
          <w:rFonts w:ascii="Arial" w:hAnsi="Arial" w:cs="Arial"/>
          <w:bCs/>
          <w:sz w:val="22"/>
          <w:szCs w:val="22"/>
        </w:rPr>
        <w:t xml:space="preserve"> kao</w:t>
      </w:r>
      <w:r w:rsidR="008E7CB8" w:rsidRPr="004E10D3">
        <w:rPr>
          <w:rFonts w:ascii="Arial" w:hAnsi="Arial" w:cs="Arial"/>
          <w:bCs/>
          <w:sz w:val="22"/>
          <w:szCs w:val="22"/>
        </w:rPr>
        <w:t xml:space="preserve"> </w:t>
      </w:r>
      <w:r w:rsidR="00717066" w:rsidRPr="004E10D3">
        <w:rPr>
          <w:rFonts w:ascii="Arial" w:hAnsi="Arial" w:cs="Arial"/>
          <w:bCs/>
          <w:sz w:val="22"/>
          <w:szCs w:val="22"/>
        </w:rPr>
        <w:t xml:space="preserve">i mogućnosti razvoja </w:t>
      </w:r>
      <w:r w:rsidRPr="004E10D3">
        <w:rPr>
          <w:rFonts w:ascii="Arial" w:hAnsi="Arial" w:cs="Arial"/>
          <w:bCs/>
          <w:sz w:val="22"/>
          <w:szCs w:val="22"/>
        </w:rPr>
        <w:t>novih</w:t>
      </w:r>
    </w:p>
    <w:p w14:paraId="0E82F477" w14:textId="77777777" w:rsidR="00AD1BB5" w:rsidRDefault="00AD1BB5" w:rsidP="0025048A">
      <w:pPr>
        <w:pStyle w:val="Tijeloteksta3"/>
        <w:suppressAutoHyphens w:val="0"/>
        <w:rPr>
          <w:rFonts w:ascii="Arial" w:hAnsi="Arial" w:cs="Arial"/>
          <w:bCs/>
          <w:sz w:val="22"/>
          <w:szCs w:val="22"/>
        </w:rPr>
      </w:pPr>
      <w:r>
        <w:rPr>
          <w:rFonts w:ascii="Arial" w:hAnsi="Arial" w:cs="Arial"/>
          <w:bCs/>
          <w:sz w:val="22"/>
          <w:szCs w:val="22"/>
        </w:rPr>
        <w:lastRenderedPageBreak/>
        <w:t xml:space="preserve"> </w:t>
      </w:r>
      <w:r w:rsidR="00C23CFF" w:rsidRPr="004E10D3">
        <w:rPr>
          <w:rFonts w:ascii="Arial" w:hAnsi="Arial" w:cs="Arial"/>
          <w:bCs/>
          <w:sz w:val="22"/>
          <w:szCs w:val="22"/>
        </w:rPr>
        <w:t xml:space="preserve"> </w:t>
      </w:r>
      <w:r w:rsidR="00717066" w:rsidRPr="004E10D3">
        <w:rPr>
          <w:rFonts w:ascii="Arial" w:hAnsi="Arial" w:cs="Arial"/>
          <w:bCs/>
          <w:sz w:val="22"/>
          <w:szCs w:val="22"/>
        </w:rPr>
        <w:t xml:space="preserve">usluga </w:t>
      </w:r>
      <w:r w:rsidR="00C23CFF" w:rsidRPr="004E10D3">
        <w:rPr>
          <w:rFonts w:ascii="Arial" w:hAnsi="Arial" w:cs="Arial"/>
          <w:bCs/>
          <w:sz w:val="22"/>
          <w:szCs w:val="22"/>
        </w:rPr>
        <w:t xml:space="preserve">koje će osigurati bolju </w:t>
      </w:r>
      <w:r w:rsidR="00717066" w:rsidRPr="004E10D3">
        <w:rPr>
          <w:rFonts w:ascii="Arial" w:hAnsi="Arial" w:cs="Arial"/>
          <w:bCs/>
          <w:sz w:val="22"/>
          <w:szCs w:val="22"/>
        </w:rPr>
        <w:t>podršk</w:t>
      </w:r>
      <w:r w:rsidR="00C23CFF" w:rsidRPr="004E10D3">
        <w:rPr>
          <w:rFonts w:ascii="Arial" w:hAnsi="Arial" w:cs="Arial"/>
          <w:bCs/>
          <w:sz w:val="22"/>
          <w:szCs w:val="22"/>
        </w:rPr>
        <w:t>u</w:t>
      </w:r>
      <w:r w:rsidR="00717066" w:rsidRPr="004E10D3">
        <w:rPr>
          <w:rFonts w:ascii="Arial" w:hAnsi="Arial" w:cs="Arial"/>
          <w:bCs/>
          <w:sz w:val="22"/>
          <w:szCs w:val="22"/>
        </w:rPr>
        <w:t xml:space="preserve"> roditeljima</w:t>
      </w:r>
      <w:r w:rsidR="00F55B96" w:rsidRPr="004E10D3">
        <w:rPr>
          <w:rFonts w:ascii="Arial" w:hAnsi="Arial" w:cs="Arial"/>
          <w:bCs/>
          <w:sz w:val="22"/>
          <w:szCs w:val="22"/>
        </w:rPr>
        <w:t xml:space="preserve"> općenito</w:t>
      </w:r>
      <w:r w:rsidR="008F4DB5" w:rsidRPr="004E10D3">
        <w:rPr>
          <w:rFonts w:ascii="Arial" w:hAnsi="Arial" w:cs="Arial"/>
          <w:bCs/>
          <w:sz w:val="22"/>
          <w:szCs w:val="22"/>
        </w:rPr>
        <w:t>,</w:t>
      </w:r>
      <w:r w:rsidR="00F55B96" w:rsidRPr="004E10D3">
        <w:rPr>
          <w:rFonts w:ascii="Arial" w:hAnsi="Arial" w:cs="Arial"/>
          <w:bCs/>
          <w:sz w:val="22"/>
          <w:szCs w:val="22"/>
        </w:rPr>
        <w:t xml:space="preserve"> ali i razvoj specifičnih usluga podrške</w:t>
      </w:r>
    </w:p>
    <w:p w14:paraId="6BE02FCD" w14:textId="50E94116" w:rsidR="00717066" w:rsidRPr="004E10D3" w:rsidRDefault="00AD1BB5" w:rsidP="0025048A">
      <w:pPr>
        <w:pStyle w:val="Tijeloteksta3"/>
        <w:suppressAutoHyphens w:val="0"/>
        <w:rPr>
          <w:rFonts w:ascii="Arial" w:eastAsia="Calibri" w:hAnsi="Arial" w:cs="Arial"/>
          <w:sz w:val="22"/>
          <w:szCs w:val="22"/>
        </w:rPr>
      </w:pPr>
      <w:r>
        <w:rPr>
          <w:rFonts w:ascii="Arial" w:hAnsi="Arial" w:cs="Arial"/>
          <w:bCs/>
          <w:sz w:val="22"/>
          <w:szCs w:val="22"/>
        </w:rPr>
        <w:t xml:space="preserve"> </w:t>
      </w:r>
      <w:r w:rsidR="00F55B96" w:rsidRPr="004E10D3">
        <w:rPr>
          <w:rFonts w:ascii="Arial" w:hAnsi="Arial" w:cs="Arial"/>
          <w:bCs/>
          <w:sz w:val="22"/>
          <w:szCs w:val="22"/>
        </w:rPr>
        <w:t xml:space="preserve"> disfunkcionalnim obiteljima</w:t>
      </w:r>
      <w:r w:rsidR="00717066" w:rsidRPr="004E10D3">
        <w:rPr>
          <w:rFonts w:ascii="Arial" w:hAnsi="Arial" w:cs="Arial"/>
          <w:bCs/>
          <w:sz w:val="22"/>
          <w:szCs w:val="22"/>
        </w:rPr>
        <w:t xml:space="preserve">, </w:t>
      </w:r>
    </w:p>
    <w:p w14:paraId="11C5CA40" w14:textId="77777777" w:rsidR="00AD1BB5" w:rsidRDefault="00C23CFF" w:rsidP="0025048A">
      <w:pPr>
        <w:pStyle w:val="Tijeloteksta3"/>
        <w:suppressAutoHyphens w:val="0"/>
        <w:rPr>
          <w:rFonts w:ascii="Arial" w:hAnsi="Arial" w:cs="Arial"/>
          <w:bCs/>
          <w:sz w:val="22"/>
          <w:szCs w:val="22"/>
        </w:rPr>
      </w:pPr>
      <w:r w:rsidRPr="004E10D3">
        <w:rPr>
          <w:rFonts w:ascii="Arial" w:hAnsi="Arial" w:cs="Arial"/>
          <w:bCs/>
          <w:sz w:val="22"/>
          <w:szCs w:val="22"/>
        </w:rPr>
        <w:t>-</w:t>
      </w:r>
      <w:r w:rsidR="0025048A" w:rsidRPr="004E10D3">
        <w:rPr>
          <w:rFonts w:ascii="Arial" w:hAnsi="Arial" w:cs="Arial"/>
          <w:bCs/>
          <w:sz w:val="22"/>
          <w:szCs w:val="22"/>
        </w:rPr>
        <w:t xml:space="preserve"> </w:t>
      </w:r>
      <w:r w:rsidR="00717066" w:rsidRPr="004E10D3">
        <w:rPr>
          <w:rFonts w:ascii="Arial" w:hAnsi="Arial" w:cs="Arial"/>
          <w:bCs/>
          <w:sz w:val="22"/>
          <w:szCs w:val="22"/>
        </w:rPr>
        <w:t xml:space="preserve">stjecanje uvida u </w:t>
      </w:r>
      <w:r w:rsidR="008E7CB8" w:rsidRPr="004E10D3">
        <w:rPr>
          <w:rFonts w:ascii="Arial" w:hAnsi="Arial" w:cs="Arial"/>
          <w:bCs/>
          <w:sz w:val="22"/>
          <w:szCs w:val="22"/>
        </w:rPr>
        <w:t>potrebe</w:t>
      </w:r>
      <w:r w:rsidR="00717066" w:rsidRPr="004E10D3">
        <w:rPr>
          <w:rFonts w:ascii="Arial" w:hAnsi="Arial" w:cs="Arial"/>
          <w:bCs/>
          <w:sz w:val="22"/>
          <w:szCs w:val="22"/>
        </w:rPr>
        <w:t xml:space="preserve"> i </w:t>
      </w:r>
      <w:r w:rsidRPr="004E10D3">
        <w:rPr>
          <w:rFonts w:ascii="Arial" w:hAnsi="Arial" w:cs="Arial"/>
          <w:bCs/>
          <w:sz w:val="22"/>
          <w:szCs w:val="22"/>
        </w:rPr>
        <w:t>postojeće usluge razvoja roditeljskih vještina kao i m</w:t>
      </w:r>
      <w:r w:rsidR="00717066" w:rsidRPr="004E10D3">
        <w:rPr>
          <w:rFonts w:ascii="Arial" w:hAnsi="Arial" w:cs="Arial"/>
          <w:bCs/>
          <w:sz w:val="22"/>
          <w:szCs w:val="22"/>
        </w:rPr>
        <w:t xml:space="preserve">ogućnosti </w:t>
      </w:r>
    </w:p>
    <w:p w14:paraId="2A6D0888" w14:textId="73B375D5" w:rsidR="00717066" w:rsidRPr="004E10D3" w:rsidRDefault="00AD1BB5" w:rsidP="0025048A">
      <w:pPr>
        <w:pStyle w:val="Tijeloteksta3"/>
        <w:suppressAutoHyphens w:val="0"/>
        <w:rPr>
          <w:rFonts w:ascii="Arial" w:hAnsi="Arial" w:cs="Arial"/>
          <w:bCs/>
          <w:sz w:val="22"/>
          <w:szCs w:val="22"/>
        </w:rPr>
      </w:pPr>
      <w:r>
        <w:rPr>
          <w:rFonts w:ascii="Arial" w:hAnsi="Arial" w:cs="Arial"/>
          <w:bCs/>
          <w:sz w:val="22"/>
          <w:szCs w:val="22"/>
        </w:rPr>
        <w:t xml:space="preserve">  </w:t>
      </w:r>
      <w:r w:rsidR="00717066" w:rsidRPr="004E10D3">
        <w:rPr>
          <w:rFonts w:ascii="Arial" w:hAnsi="Arial" w:cs="Arial"/>
          <w:bCs/>
          <w:sz w:val="22"/>
          <w:szCs w:val="22"/>
        </w:rPr>
        <w:t xml:space="preserve">unapređenja roditeljskih kompetencija, </w:t>
      </w:r>
    </w:p>
    <w:p w14:paraId="43037FE1" w14:textId="77777777" w:rsidR="00AD1BB5" w:rsidRDefault="00C23CFF" w:rsidP="0025048A">
      <w:pPr>
        <w:pStyle w:val="Tijeloteksta3"/>
        <w:suppressAutoHyphens w:val="0"/>
        <w:rPr>
          <w:rFonts w:ascii="Arial" w:hAnsi="Arial" w:cs="Arial"/>
          <w:bCs/>
          <w:sz w:val="22"/>
          <w:szCs w:val="22"/>
        </w:rPr>
      </w:pPr>
      <w:r w:rsidRPr="004E10D3">
        <w:rPr>
          <w:rFonts w:ascii="Arial" w:hAnsi="Arial" w:cs="Arial"/>
          <w:bCs/>
          <w:sz w:val="22"/>
          <w:szCs w:val="22"/>
        </w:rPr>
        <w:t>-</w:t>
      </w:r>
      <w:r w:rsidR="0025048A" w:rsidRPr="004E10D3">
        <w:rPr>
          <w:rFonts w:ascii="Arial" w:hAnsi="Arial" w:cs="Arial"/>
          <w:bCs/>
          <w:sz w:val="22"/>
          <w:szCs w:val="22"/>
        </w:rPr>
        <w:t xml:space="preserve"> </w:t>
      </w:r>
      <w:r w:rsidR="008E7CB8" w:rsidRPr="004E10D3">
        <w:rPr>
          <w:rFonts w:ascii="Arial" w:hAnsi="Arial" w:cs="Arial"/>
          <w:bCs/>
          <w:sz w:val="22"/>
          <w:szCs w:val="22"/>
        </w:rPr>
        <w:t>stjecanje uvida u potrebe i</w:t>
      </w:r>
      <w:r w:rsidRPr="004E10D3">
        <w:rPr>
          <w:rFonts w:ascii="Arial" w:hAnsi="Arial" w:cs="Arial"/>
          <w:bCs/>
          <w:sz w:val="22"/>
          <w:szCs w:val="22"/>
        </w:rPr>
        <w:t xml:space="preserve"> postojeće usluge koje o</w:t>
      </w:r>
      <w:r w:rsidR="008E7CB8" w:rsidRPr="004E10D3">
        <w:rPr>
          <w:rFonts w:ascii="Arial" w:hAnsi="Arial" w:cs="Arial"/>
          <w:bCs/>
          <w:sz w:val="22"/>
          <w:szCs w:val="22"/>
        </w:rPr>
        <w:t>moguć</w:t>
      </w:r>
      <w:r w:rsidRPr="004E10D3">
        <w:rPr>
          <w:rFonts w:ascii="Arial" w:hAnsi="Arial" w:cs="Arial"/>
          <w:bCs/>
          <w:sz w:val="22"/>
          <w:szCs w:val="22"/>
        </w:rPr>
        <w:t>uju</w:t>
      </w:r>
      <w:r w:rsidR="008E7CB8" w:rsidRPr="004E10D3">
        <w:rPr>
          <w:rFonts w:ascii="Arial" w:hAnsi="Arial" w:cs="Arial"/>
          <w:bCs/>
          <w:sz w:val="22"/>
          <w:szCs w:val="22"/>
        </w:rPr>
        <w:t xml:space="preserve"> kvalitetno provođenje vremena s </w:t>
      </w:r>
    </w:p>
    <w:p w14:paraId="08FF94FB" w14:textId="589C7D5C" w:rsidR="008E7CB8" w:rsidRPr="004E10D3" w:rsidRDefault="00AD1BB5" w:rsidP="0025048A">
      <w:pPr>
        <w:pStyle w:val="Tijeloteksta3"/>
        <w:suppressAutoHyphens w:val="0"/>
        <w:rPr>
          <w:rFonts w:ascii="Arial" w:hAnsi="Arial" w:cs="Arial"/>
          <w:bCs/>
          <w:sz w:val="22"/>
          <w:szCs w:val="22"/>
        </w:rPr>
      </w:pPr>
      <w:r>
        <w:rPr>
          <w:rFonts w:ascii="Arial" w:hAnsi="Arial" w:cs="Arial"/>
          <w:bCs/>
          <w:sz w:val="22"/>
          <w:szCs w:val="22"/>
        </w:rPr>
        <w:t xml:space="preserve">  </w:t>
      </w:r>
      <w:r w:rsidR="008E7CB8" w:rsidRPr="004E10D3">
        <w:rPr>
          <w:rFonts w:ascii="Arial" w:hAnsi="Arial" w:cs="Arial"/>
          <w:bCs/>
          <w:sz w:val="22"/>
          <w:szCs w:val="22"/>
        </w:rPr>
        <w:t>djecom u obitelji</w:t>
      </w:r>
      <w:r w:rsidR="00C23CFF" w:rsidRPr="004E10D3">
        <w:rPr>
          <w:rFonts w:ascii="Arial" w:hAnsi="Arial" w:cs="Arial"/>
          <w:bCs/>
          <w:sz w:val="22"/>
          <w:szCs w:val="22"/>
        </w:rPr>
        <w:t xml:space="preserve"> kao i mogućnosti unapređenja istih,</w:t>
      </w:r>
    </w:p>
    <w:p w14:paraId="45C6FBE4" w14:textId="77777777" w:rsidR="00AD1BB5" w:rsidRDefault="00C23CFF" w:rsidP="0025048A">
      <w:pPr>
        <w:pStyle w:val="Tijeloteksta3"/>
        <w:suppressAutoHyphens w:val="0"/>
        <w:rPr>
          <w:rFonts w:ascii="Arial" w:hAnsi="Arial" w:cs="Arial"/>
          <w:bCs/>
          <w:sz w:val="22"/>
          <w:szCs w:val="22"/>
        </w:rPr>
      </w:pPr>
      <w:r w:rsidRPr="004E10D3">
        <w:rPr>
          <w:rFonts w:ascii="Arial" w:hAnsi="Arial" w:cs="Arial"/>
          <w:bCs/>
          <w:sz w:val="22"/>
          <w:szCs w:val="22"/>
        </w:rPr>
        <w:t xml:space="preserve">- </w:t>
      </w:r>
      <w:r w:rsidR="008F4DB5" w:rsidRPr="004E10D3">
        <w:rPr>
          <w:rFonts w:ascii="Arial" w:hAnsi="Arial" w:cs="Arial"/>
          <w:bCs/>
          <w:sz w:val="22"/>
          <w:szCs w:val="22"/>
        </w:rPr>
        <w:t>prikupljanje</w:t>
      </w:r>
      <w:r w:rsidR="008E7CB8" w:rsidRPr="004E10D3">
        <w:rPr>
          <w:rFonts w:ascii="Arial" w:hAnsi="Arial" w:cs="Arial"/>
          <w:bCs/>
          <w:sz w:val="22"/>
          <w:szCs w:val="22"/>
        </w:rPr>
        <w:t xml:space="preserve"> informacije o </w:t>
      </w:r>
      <w:r w:rsidRPr="004E10D3">
        <w:rPr>
          <w:rFonts w:ascii="Arial" w:hAnsi="Arial" w:cs="Arial"/>
          <w:bCs/>
          <w:sz w:val="22"/>
          <w:szCs w:val="22"/>
        </w:rPr>
        <w:t xml:space="preserve">učestalosti i oblicima </w:t>
      </w:r>
      <w:r w:rsidR="008E7CB8" w:rsidRPr="004E10D3">
        <w:rPr>
          <w:rFonts w:ascii="Arial" w:hAnsi="Arial" w:cs="Arial"/>
          <w:bCs/>
          <w:sz w:val="22"/>
          <w:szCs w:val="22"/>
        </w:rPr>
        <w:t>nasilj</w:t>
      </w:r>
      <w:r w:rsidR="00F55B96" w:rsidRPr="004E10D3">
        <w:rPr>
          <w:rFonts w:ascii="Arial" w:hAnsi="Arial" w:cs="Arial"/>
          <w:bCs/>
          <w:sz w:val="22"/>
          <w:szCs w:val="22"/>
        </w:rPr>
        <w:t>a</w:t>
      </w:r>
      <w:r w:rsidR="008E7CB8" w:rsidRPr="004E10D3">
        <w:rPr>
          <w:rFonts w:ascii="Arial" w:hAnsi="Arial" w:cs="Arial"/>
          <w:bCs/>
          <w:sz w:val="22"/>
          <w:szCs w:val="22"/>
        </w:rPr>
        <w:t xml:space="preserve"> u obitelji</w:t>
      </w:r>
      <w:r w:rsidRPr="004E10D3">
        <w:rPr>
          <w:rFonts w:ascii="Arial" w:hAnsi="Arial" w:cs="Arial"/>
          <w:bCs/>
          <w:sz w:val="22"/>
          <w:szCs w:val="22"/>
        </w:rPr>
        <w:t xml:space="preserve"> te postojećim programima </w:t>
      </w:r>
      <w:r w:rsidR="00F55B96" w:rsidRPr="004E10D3">
        <w:rPr>
          <w:rFonts w:ascii="Arial" w:hAnsi="Arial" w:cs="Arial"/>
          <w:bCs/>
          <w:sz w:val="22"/>
          <w:szCs w:val="22"/>
        </w:rPr>
        <w:t xml:space="preserve">zaštite </w:t>
      </w:r>
    </w:p>
    <w:p w14:paraId="363DC95E" w14:textId="6C936AD3" w:rsidR="008E7CB8" w:rsidRPr="004E10D3" w:rsidRDefault="00AD1BB5" w:rsidP="0025048A">
      <w:pPr>
        <w:pStyle w:val="Tijeloteksta3"/>
        <w:suppressAutoHyphens w:val="0"/>
        <w:rPr>
          <w:rFonts w:ascii="Arial" w:hAnsi="Arial" w:cs="Arial"/>
          <w:bCs/>
          <w:sz w:val="22"/>
          <w:szCs w:val="22"/>
        </w:rPr>
      </w:pPr>
      <w:r>
        <w:rPr>
          <w:rFonts w:ascii="Arial" w:hAnsi="Arial" w:cs="Arial"/>
          <w:bCs/>
          <w:sz w:val="22"/>
          <w:szCs w:val="22"/>
        </w:rPr>
        <w:t xml:space="preserve">  </w:t>
      </w:r>
      <w:r w:rsidR="00F55B96" w:rsidRPr="004E10D3">
        <w:rPr>
          <w:rFonts w:ascii="Arial" w:hAnsi="Arial" w:cs="Arial"/>
          <w:bCs/>
          <w:sz w:val="22"/>
          <w:szCs w:val="22"/>
        </w:rPr>
        <w:t>i jačanja žrtava nasilja,</w:t>
      </w:r>
      <w:r w:rsidR="008E7CB8" w:rsidRPr="004E10D3">
        <w:rPr>
          <w:rFonts w:ascii="Arial" w:hAnsi="Arial" w:cs="Arial"/>
          <w:bCs/>
          <w:sz w:val="22"/>
          <w:szCs w:val="22"/>
        </w:rPr>
        <w:t xml:space="preserve">  </w:t>
      </w:r>
    </w:p>
    <w:p w14:paraId="41566BA8" w14:textId="77777777" w:rsidR="00AD1BB5" w:rsidRDefault="00F55B96" w:rsidP="0025048A">
      <w:pPr>
        <w:pStyle w:val="Tijeloteksta3"/>
        <w:suppressAutoHyphens w:val="0"/>
        <w:rPr>
          <w:rFonts w:ascii="Arial" w:hAnsi="Arial" w:cs="Arial"/>
          <w:bCs/>
          <w:sz w:val="22"/>
          <w:szCs w:val="22"/>
        </w:rPr>
      </w:pPr>
      <w:r w:rsidRPr="004E10D3">
        <w:rPr>
          <w:rFonts w:ascii="Arial" w:hAnsi="Arial" w:cs="Arial"/>
          <w:bCs/>
          <w:sz w:val="22"/>
          <w:szCs w:val="22"/>
        </w:rPr>
        <w:t>-</w:t>
      </w:r>
      <w:r w:rsidR="0025048A" w:rsidRPr="004E10D3">
        <w:rPr>
          <w:rFonts w:ascii="Arial" w:hAnsi="Arial" w:cs="Arial"/>
          <w:bCs/>
          <w:sz w:val="22"/>
          <w:szCs w:val="22"/>
        </w:rPr>
        <w:t xml:space="preserve"> </w:t>
      </w:r>
      <w:r w:rsidR="00B75964" w:rsidRPr="004E10D3">
        <w:rPr>
          <w:rFonts w:ascii="Arial" w:hAnsi="Arial" w:cs="Arial"/>
          <w:bCs/>
          <w:sz w:val="22"/>
          <w:szCs w:val="22"/>
        </w:rPr>
        <w:t>prikupljanje</w:t>
      </w:r>
      <w:r w:rsidR="008E7CB8" w:rsidRPr="004E10D3">
        <w:rPr>
          <w:rFonts w:ascii="Arial" w:hAnsi="Arial" w:cs="Arial"/>
          <w:bCs/>
          <w:sz w:val="22"/>
          <w:szCs w:val="22"/>
        </w:rPr>
        <w:t xml:space="preserve"> informacije o problemima mentalnog zdravlja </w:t>
      </w:r>
      <w:r w:rsidR="00C23CFF" w:rsidRPr="004E10D3">
        <w:rPr>
          <w:rFonts w:ascii="Arial" w:hAnsi="Arial" w:cs="Arial"/>
          <w:bCs/>
          <w:sz w:val="22"/>
          <w:szCs w:val="22"/>
        </w:rPr>
        <w:t>roditelja i/ili djece</w:t>
      </w:r>
      <w:r w:rsidRPr="004E10D3">
        <w:rPr>
          <w:rFonts w:ascii="Arial" w:hAnsi="Arial" w:cs="Arial"/>
          <w:bCs/>
          <w:sz w:val="22"/>
          <w:szCs w:val="22"/>
        </w:rPr>
        <w:t xml:space="preserve"> i intervencijama </w:t>
      </w:r>
    </w:p>
    <w:p w14:paraId="5B48A2F7" w14:textId="09EF8261" w:rsidR="008E7CB8" w:rsidRPr="004E10D3" w:rsidRDefault="00AD1BB5" w:rsidP="0025048A">
      <w:pPr>
        <w:pStyle w:val="Tijeloteksta3"/>
        <w:suppressAutoHyphens w:val="0"/>
        <w:rPr>
          <w:rFonts w:ascii="Arial" w:hAnsi="Arial" w:cs="Arial"/>
          <w:bCs/>
          <w:sz w:val="22"/>
          <w:szCs w:val="22"/>
        </w:rPr>
      </w:pPr>
      <w:r>
        <w:rPr>
          <w:rFonts w:ascii="Arial" w:hAnsi="Arial" w:cs="Arial"/>
          <w:bCs/>
          <w:sz w:val="22"/>
          <w:szCs w:val="22"/>
        </w:rPr>
        <w:t xml:space="preserve">  </w:t>
      </w:r>
      <w:r w:rsidR="00F55B96" w:rsidRPr="004E10D3">
        <w:rPr>
          <w:rFonts w:ascii="Arial" w:hAnsi="Arial" w:cs="Arial"/>
          <w:bCs/>
          <w:sz w:val="22"/>
          <w:szCs w:val="22"/>
        </w:rPr>
        <w:t>promocije i prevencije kojima se mentalno zdravlje može unaprijediti</w:t>
      </w:r>
    </w:p>
    <w:p w14:paraId="1DFED084" w14:textId="77777777" w:rsidR="00AD1BB5" w:rsidRDefault="00F55B96" w:rsidP="0025048A">
      <w:pPr>
        <w:pStyle w:val="Tijeloteksta3"/>
        <w:suppressAutoHyphens w:val="0"/>
        <w:rPr>
          <w:rFonts w:ascii="Arial" w:hAnsi="Arial" w:cs="Arial"/>
          <w:bCs/>
          <w:sz w:val="22"/>
          <w:szCs w:val="22"/>
        </w:rPr>
      </w:pPr>
      <w:r w:rsidRPr="004E10D3">
        <w:rPr>
          <w:rFonts w:ascii="Arial" w:hAnsi="Arial" w:cs="Arial"/>
          <w:bCs/>
          <w:sz w:val="22"/>
          <w:szCs w:val="22"/>
        </w:rPr>
        <w:t>-</w:t>
      </w:r>
      <w:r w:rsidR="0025048A" w:rsidRPr="004E10D3">
        <w:rPr>
          <w:rFonts w:ascii="Arial" w:hAnsi="Arial" w:cs="Arial"/>
          <w:bCs/>
          <w:sz w:val="22"/>
          <w:szCs w:val="22"/>
        </w:rPr>
        <w:t xml:space="preserve"> </w:t>
      </w:r>
      <w:r w:rsidR="00B75964" w:rsidRPr="004E10D3">
        <w:rPr>
          <w:rFonts w:ascii="Arial" w:hAnsi="Arial" w:cs="Arial"/>
          <w:bCs/>
          <w:sz w:val="22"/>
          <w:szCs w:val="22"/>
        </w:rPr>
        <w:t xml:space="preserve">prikupljanje </w:t>
      </w:r>
      <w:r w:rsidR="008E7CB8" w:rsidRPr="004E10D3">
        <w:rPr>
          <w:rFonts w:ascii="Arial" w:hAnsi="Arial" w:cs="Arial"/>
          <w:bCs/>
          <w:sz w:val="22"/>
          <w:szCs w:val="22"/>
        </w:rPr>
        <w:t xml:space="preserve">informacije o obiteljima koje žive u nepovoljnim socioekonomskim okolnostima i  </w:t>
      </w:r>
    </w:p>
    <w:p w14:paraId="184AA8E5" w14:textId="26A4B76D" w:rsidR="008E7CB8" w:rsidRPr="004E10D3" w:rsidRDefault="00AD1BB5" w:rsidP="0025048A">
      <w:pPr>
        <w:pStyle w:val="Tijeloteksta3"/>
        <w:suppressAutoHyphens w:val="0"/>
        <w:rPr>
          <w:rFonts w:ascii="Arial" w:hAnsi="Arial" w:cs="Arial"/>
          <w:bCs/>
          <w:sz w:val="22"/>
          <w:szCs w:val="22"/>
        </w:rPr>
      </w:pPr>
      <w:r>
        <w:rPr>
          <w:rFonts w:ascii="Arial" w:hAnsi="Arial" w:cs="Arial"/>
          <w:bCs/>
          <w:sz w:val="22"/>
          <w:szCs w:val="22"/>
        </w:rPr>
        <w:t xml:space="preserve">  </w:t>
      </w:r>
      <w:r w:rsidR="008E7CB8" w:rsidRPr="004E10D3">
        <w:rPr>
          <w:rFonts w:ascii="Arial" w:hAnsi="Arial" w:cs="Arial"/>
          <w:bCs/>
          <w:sz w:val="22"/>
          <w:szCs w:val="22"/>
        </w:rPr>
        <w:t xml:space="preserve">riziku od siromaštva </w:t>
      </w:r>
      <w:r w:rsidR="00F55B96" w:rsidRPr="004E10D3">
        <w:rPr>
          <w:rFonts w:ascii="Arial" w:hAnsi="Arial" w:cs="Arial"/>
          <w:bCs/>
          <w:sz w:val="22"/>
          <w:szCs w:val="22"/>
        </w:rPr>
        <w:t>te ojačati socijalne programe podrške istima</w:t>
      </w:r>
    </w:p>
    <w:p w14:paraId="1CB352D8" w14:textId="77777777" w:rsidR="00B75964" w:rsidRPr="004E10D3" w:rsidRDefault="00B75964" w:rsidP="0025048A">
      <w:pPr>
        <w:spacing w:after="0"/>
        <w:jc w:val="both"/>
        <w:rPr>
          <w:rFonts w:ascii="Arial" w:eastAsia="Calibri" w:hAnsi="Arial" w:cs="Arial"/>
          <w:b/>
          <w:bCs/>
        </w:rPr>
      </w:pPr>
    </w:p>
    <w:p w14:paraId="202D4D67" w14:textId="4996149B" w:rsidR="00332DAD" w:rsidRPr="004E10D3" w:rsidRDefault="00717066" w:rsidP="0025048A">
      <w:pPr>
        <w:spacing w:after="0"/>
        <w:jc w:val="both"/>
        <w:rPr>
          <w:rFonts w:ascii="Arial" w:eastAsia="Calibri" w:hAnsi="Arial" w:cs="Arial"/>
        </w:rPr>
      </w:pPr>
      <w:r w:rsidRPr="004E10D3">
        <w:rPr>
          <w:rFonts w:ascii="Arial" w:eastAsia="Calibri" w:hAnsi="Arial" w:cs="Arial"/>
          <w:b/>
          <w:bCs/>
        </w:rPr>
        <w:t>D</w:t>
      </w:r>
      <w:r w:rsidR="001C2297" w:rsidRPr="004E10D3">
        <w:rPr>
          <w:rFonts w:ascii="Arial" w:eastAsia="Calibri" w:hAnsi="Arial" w:cs="Arial"/>
          <w:b/>
          <w:bCs/>
        </w:rPr>
        <w:t>ugoročni cilj</w:t>
      </w:r>
      <w:r w:rsidR="001C2297" w:rsidRPr="004E10D3">
        <w:rPr>
          <w:rFonts w:ascii="Arial" w:eastAsia="Calibri" w:hAnsi="Arial" w:cs="Arial"/>
        </w:rPr>
        <w:t xml:space="preserve"> </w:t>
      </w:r>
      <w:r w:rsidR="00B75964" w:rsidRPr="004E10D3">
        <w:rPr>
          <w:rFonts w:ascii="Arial" w:eastAsia="Calibri" w:hAnsi="Arial" w:cs="Arial"/>
        </w:rPr>
        <w:t xml:space="preserve">je, </w:t>
      </w:r>
      <w:r w:rsidR="0025048A" w:rsidRPr="004E10D3">
        <w:rPr>
          <w:rFonts w:ascii="Arial" w:eastAsia="Calibri" w:hAnsi="Arial" w:cs="Arial"/>
        </w:rPr>
        <w:t xml:space="preserve">boljom koordinacijom postojećih i razvojem novih potrebama primjerenih </w:t>
      </w:r>
      <w:r w:rsidR="00332DAD" w:rsidRPr="004E10D3">
        <w:rPr>
          <w:rFonts w:ascii="Arial" w:eastAsia="Calibri" w:hAnsi="Arial" w:cs="Arial"/>
        </w:rPr>
        <w:t>uslug</w:t>
      </w:r>
      <w:r w:rsidR="0025048A" w:rsidRPr="004E10D3">
        <w:rPr>
          <w:rFonts w:ascii="Arial" w:eastAsia="Calibri" w:hAnsi="Arial" w:cs="Arial"/>
        </w:rPr>
        <w:t>a</w:t>
      </w:r>
      <w:r w:rsidR="00246AD5" w:rsidRPr="004E10D3">
        <w:rPr>
          <w:rFonts w:ascii="Arial" w:eastAsia="Calibri" w:hAnsi="Arial" w:cs="Arial"/>
        </w:rPr>
        <w:t>,</w:t>
      </w:r>
      <w:r w:rsidR="00332DAD" w:rsidRPr="004E10D3">
        <w:rPr>
          <w:rFonts w:ascii="Arial" w:eastAsia="Calibri" w:hAnsi="Arial" w:cs="Arial"/>
        </w:rPr>
        <w:t xml:space="preserve"> </w:t>
      </w:r>
      <w:r w:rsidR="0025048A" w:rsidRPr="004E10D3">
        <w:rPr>
          <w:rFonts w:ascii="Arial" w:eastAsia="Calibri" w:hAnsi="Arial" w:cs="Arial"/>
        </w:rPr>
        <w:t>djelovati</w:t>
      </w:r>
      <w:r w:rsidR="0040391D" w:rsidRPr="004E10D3">
        <w:rPr>
          <w:rFonts w:ascii="Arial" w:eastAsia="Calibri" w:hAnsi="Arial" w:cs="Arial"/>
        </w:rPr>
        <w:t xml:space="preserve"> n</w:t>
      </w:r>
      <w:r w:rsidR="00332DAD" w:rsidRPr="004E10D3">
        <w:rPr>
          <w:rFonts w:ascii="Arial" w:eastAsia="Calibri" w:hAnsi="Arial" w:cs="Arial"/>
        </w:rPr>
        <w:t xml:space="preserve">a podizanje roditeljskih kompetencija </w:t>
      </w:r>
      <w:r w:rsidR="0040391D" w:rsidRPr="004E10D3">
        <w:rPr>
          <w:rFonts w:ascii="Arial" w:eastAsia="Calibri" w:hAnsi="Arial" w:cs="Arial"/>
        </w:rPr>
        <w:t>te pružanje</w:t>
      </w:r>
      <w:r w:rsidR="00332DAD" w:rsidRPr="004E10D3">
        <w:rPr>
          <w:rFonts w:ascii="Arial" w:eastAsia="Calibri" w:hAnsi="Arial" w:cs="Arial"/>
        </w:rPr>
        <w:t xml:space="preserve"> podrške  disfunkcionalni</w:t>
      </w:r>
      <w:r w:rsidR="0040391D" w:rsidRPr="004E10D3">
        <w:rPr>
          <w:rFonts w:ascii="Arial" w:eastAsia="Calibri" w:hAnsi="Arial" w:cs="Arial"/>
        </w:rPr>
        <w:t>m</w:t>
      </w:r>
      <w:r w:rsidR="00332DAD" w:rsidRPr="004E10D3">
        <w:rPr>
          <w:rFonts w:ascii="Arial" w:eastAsia="Calibri" w:hAnsi="Arial" w:cs="Arial"/>
        </w:rPr>
        <w:t xml:space="preserve"> obitelji</w:t>
      </w:r>
      <w:r w:rsidR="0040391D" w:rsidRPr="004E10D3">
        <w:rPr>
          <w:rFonts w:ascii="Arial" w:eastAsia="Calibri" w:hAnsi="Arial" w:cs="Arial"/>
        </w:rPr>
        <w:t>ma.</w:t>
      </w:r>
    </w:p>
    <w:p w14:paraId="58F5C7E2" w14:textId="77777777" w:rsidR="0025048A" w:rsidRPr="00B91078" w:rsidRDefault="0025048A" w:rsidP="0025048A">
      <w:pPr>
        <w:spacing w:after="0"/>
        <w:jc w:val="both"/>
        <w:rPr>
          <w:rFonts w:ascii="Arial" w:eastAsia="Calibri" w:hAnsi="Arial" w:cs="Arial"/>
          <w:sz w:val="24"/>
          <w:szCs w:val="24"/>
        </w:rPr>
      </w:pPr>
    </w:p>
    <w:p w14:paraId="77A430E0" w14:textId="5285D28D" w:rsidR="00E35A7C" w:rsidRPr="00350784" w:rsidRDefault="00796B9A" w:rsidP="0025048A">
      <w:pPr>
        <w:pStyle w:val="Tijeloteksta3"/>
        <w:suppressAutoHyphens w:val="0"/>
        <w:rPr>
          <w:rFonts w:ascii="Arial" w:hAnsi="Arial" w:cs="Arial"/>
          <w:i/>
          <w:iCs/>
          <w:szCs w:val="24"/>
        </w:rPr>
      </w:pPr>
      <w:r w:rsidRPr="00350784">
        <w:rPr>
          <w:rFonts w:ascii="Arial" w:hAnsi="Arial" w:cs="Arial"/>
          <w:b/>
          <w:szCs w:val="24"/>
        </w:rPr>
        <w:t xml:space="preserve">Pokazatelji problema (kvantitativni </w:t>
      </w:r>
      <w:r w:rsidR="00B75964" w:rsidRPr="00350784">
        <w:rPr>
          <w:rFonts w:ascii="Arial" w:hAnsi="Arial" w:cs="Arial"/>
          <w:b/>
          <w:szCs w:val="24"/>
        </w:rPr>
        <w:t>i</w:t>
      </w:r>
      <w:r w:rsidRPr="00350784">
        <w:rPr>
          <w:rFonts w:ascii="Arial" w:hAnsi="Arial" w:cs="Arial"/>
          <w:b/>
          <w:szCs w:val="24"/>
        </w:rPr>
        <w:t xml:space="preserve"> kvalitativni) </w:t>
      </w:r>
    </w:p>
    <w:p w14:paraId="4552DEA2" w14:textId="77777777" w:rsidR="00FA7B33" w:rsidRPr="00350784" w:rsidRDefault="00FA7B33" w:rsidP="006B1EFF">
      <w:pPr>
        <w:spacing w:after="0"/>
        <w:jc w:val="both"/>
        <w:rPr>
          <w:rFonts w:ascii="Arial" w:eastAsia="Calibri" w:hAnsi="Arial" w:cs="Arial"/>
          <w:sz w:val="24"/>
          <w:szCs w:val="24"/>
        </w:rPr>
      </w:pPr>
    </w:p>
    <w:p w14:paraId="7EFD7320" w14:textId="36FB21DF" w:rsidR="00FA7B33" w:rsidRPr="004E10D3" w:rsidRDefault="00FA7B33" w:rsidP="00FA7B33">
      <w:pPr>
        <w:spacing w:after="0"/>
        <w:jc w:val="both"/>
        <w:rPr>
          <w:rFonts w:ascii="Arial" w:eastAsia="Calibri" w:hAnsi="Arial" w:cs="Arial"/>
        </w:rPr>
      </w:pPr>
      <w:r w:rsidRPr="004E10D3">
        <w:rPr>
          <w:rFonts w:ascii="Arial" w:eastAsia="Calibri" w:hAnsi="Arial" w:cs="Arial"/>
        </w:rPr>
        <w:t xml:space="preserve">U identificiranju ovog zdravstvenog problema kao javnozdravstvenog prioriteta u budućem gradskom planu za zdravlje, na konsenzus konferenciji sudjelovali su predstavnici </w:t>
      </w:r>
      <w:r w:rsidR="00CF79E5" w:rsidRPr="004E10D3">
        <w:rPr>
          <w:rFonts w:ascii="Arial" w:eastAsia="Calibri" w:hAnsi="Arial" w:cs="Arial"/>
        </w:rPr>
        <w:t>d</w:t>
      </w:r>
      <w:r w:rsidRPr="004E10D3">
        <w:rPr>
          <w:rFonts w:ascii="Arial" w:eastAsia="Calibri" w:hAnsi="Arial" w:cs="Arial"/>
        </w:rPr>
        <w:t xml:space="preserve">ječjih vrtića, osnovnih škola, </w:t>
      </w:r>
      <w:r w:rsidR="00246AD5" w:rsidRPr="004E10D3">
        <w:rPr>
          <w:rFonts w:ascii="Arial" w:eastAsia="Calibri" w:hAnsi="Arial" w:cs="Arial"/>
        </w:rPr>
        <w:t>C</w:t>
      </w:r>
      <w:r w:rsidRPr="004E10D3">
        <w:rPr>
          <w:rFonts w:ascii="Arial" w:eastAsia="Calibri" w:hAnsi="Arial" w:cs="Arial"/>
        </w:rPr>
        <w:t xml:space="preserve">rvenog križa, </w:t>
      </w:r>
      <w:r w:rsidR="00CF79E5" w:rsidRPr="004E10D3">
        <w:rPr>
          <w:rFonts w:ascii="Arial" w:eastAsia="Calibri" w:hAnsi="Arial" w:cs="Arial"/>
        </w:rPr>
        <w:t xml:space="preserve">sustava </w:t>
      </w:r>
      <w:r w:rsidRPr="004E10D3">
        <w:rPr>
          <w:rFonts w:ascii="Arial" w:eastAsia="Calibri" w:hAnsi="Arial" w:cs="Arial"/>
        </w:rPr>
        <w:t xml:space="preserve">socijalne skrbi, zdravstva, a svoja opažanja temeljili su na dostupnim statističkim pokazateljima i empirijskom doživljaju svakodnevnih problema djece i obitelji s kojima rade. </w:t>
      </w:r>
    </w:p>
    <w:p w14:paraId="5B4F448C" w14:textId="77777777" w:rsidR="00CF79E5" w:rsidRPr="004E10D3" w:rsidRDefault="00CF79E5" w:rsidP="00FA7B33">
      <w:pPr>
        <w:spacing w:after="0"/>
        <w:jc w:val="both"/>
        <w:rPr>
          <w:rFonts w:ascii="Arial" w:eastAsia="Calibri" w:hAnsi="Arial" w:cs="Arial"/>
        </w:rPr>
      </w:pPr>
    </w:p>
    <w:p w14:paraId="5C3684F7" w14:textId="1FCD2BB7" w:rsidR="00FA7B33" w:rsidRPr="004E10D3" w:rsidRDefault="00FA7B33" w:rsidP="00FA7B33">
      <w:pPr>
        <w:spacing w:after="0"/>
        <w:jc w:val="both"/>
        <w:rPr>
          <w:rFonts w:ascii="Arial" w:eastAsia="Calibri" w:hAnsi="Arial" w:cs="Arial"/>
        </w:rPr>
      </w:pPr>
      <w:r w:rsidRPr="004E10D3">
        <w:rPr>
          <w:rFonts w:ascii="Arial" w:eastAsia="Calibri" w:hAnsi="Arial" w:cs="Arial"/>
        </w:rPr>
        <w:t xml:space="preserve">U razdoblju </w:t>
      </w:r>
      <w:r w:rsidR="00CF79E5" w:rsidRPr="004E10D3">
        <w:rPr>
          <w:rFonts w:ascii="Arial" w:eastAsia="Calibri" w:hAnsi="Arial" w:cs="Arial"/>
        </w:rPr>
        <w:t xml:space="preserve">od </w:t>
      </w:r>
      <w:r w:rsidRPr="004E10D3">
        <w:rPr>
          <w:rFonts w:ascii="Arial" w:eastAsia="Calibri" w:hAnsi="Arial" w:cs="Arial"/>
        </w:rPr>
        <w:t xml:space="preserve">2019. </w:t>
      </w:r>
      <w:r w:rsidR="00CF79E5" w:rsidRPr="004E10D3">
        <w:rPr>
          <w:rFonts w:ascii="Arial" w:eastAsia="Calibri" w:hAnsi="Arial" w:cs="Arial"/>
        </w:rPr>
        <w:t>do</w:t>
      </w:r>
      <w:r w:rsidRPr="004E10D3">
        <w:rPr>
          <w:rFonts w:ascii="Arial" w:eastAsia="Calibri" w:hAnsi="Arial" w:cs="Arial"/>
        </w:rPr>
        <w:t xml:space="preserve"> 2023. godine u Dubrovniku</w:t>
      </w:r>
      <w:r w:rsidR="00CF79E5" w:rsidRPr="004E10D3">
        <w:rPr>
          <w:rFonts w:ascii="Arial" w:eastAsia="Calibri" w:hAnsi="Arial" w:cs="Arial"/>
        </w:rPr>
        <w:t xml:space="preserve"> se</w:t>
      </w:r>
      <w:r w:rsidRPr="004E10D3">
        <w:rPr>
          <w:rFonts w:ascii="Arial" w:eastAsia="Calibri" w:hAnsi="Arial" w:cs="Arial"/>
        </w:rPr>
        <w:t xml:space="preserve"> bilježi porast broja disfunkcionalnih obitelji s djecom i maloljetnim osobama</w:t>
      </w:r>
      <w:r w:rsidR="00885436" w:rsidRPr="004E10D3">
        <w:rPr>
          <w:rFonts w:ascii="Arial" w:eastAsia="Calibri" w:hAnsi="Arial" w:cs="Arial"/>
        </w:rPr>
        <w:t>,</w:t>
      </w:r>
      <w:r w:rsidRPr="004E10D3">
        <w:rPr>
          <w:rFonts w:ascii="Arial" w:eastAsia="Calibri" w:hAnsi="Arial" w:cs="Arial"/>
        </w:rPr>
        <w:t xml:space="preserve"> na što ukazuju i podaci Hrvatskog zavoda za socijalni rad Područnog ureda Dubrovnik i Policijske uprave Dubrovačko neretvanske županije. Raste broj obitelji kojima je izrečena mjera iz obiteljsko-pravne zaštite zbog nasilja u obitelji, zanemarivanja djece, različitih ovisno</w:t>
      </w:r>
      <w:r w:rsidR="00885436" w:rsidRPr="004E10D3">
        <w:rPr>
          <w:rFonts w:ascii="Arial" w:eastAsia="Calibri" w:hAnsi="Arial" w:cs="Arial"/>
        </w:rPr>
        <w:t>sti u obitelji i drugih razloga</w:t>
      </w:r>
      <w:r w:rsidRPr="004E10D3">
        <w:rPr>
          <w:rFonts w:ascii="Arial" w:eastAsia="Calibri" w:hAnsi="Arial" w:cs="Arial"/>
        </w:rPr>
        <w:t xml:space="preserve"> te raste broj evidentiranih kaznenih djela i prekršaja iz oblasti nasilja u obitelji. U Policijskoj upravi za područje grada Dubrovnika broj kaznenih djela na štetu mladeži i obitelji pora</w:t>
      </w:r>
      <w:r w:rsidR="000614E8" w:rsidRPr="004E10D3">
        <w:rPr>
          <w:rFonts w:ascii="Arial" w:eastAsia="Calibri" w:hAnsi="Arial" w:cs="Arial"/>
        </w:rPr>
        <w:t>stao od 33 u 2019. na 77 u 2023. godini</w:t>
      </w:r>
      <w:r w:rsidRPr="004E10D3">
        <w:rPr>
          <w:rFonts w:ascii="Arial" w:eastAsia="Calibri" w:hAnsi="Arial" w:cs="Arial"/>
        </w:rPr>
        <w:t>, a broj pruženih usluga žrtvama nasilja u obitelji u Udruzi DE</w:t>
      </w:r>
      <w:r w:rsidR="000614E8" w:rsidRPr="004E10D3">
        <w:rPr>
          <w:rFonts w:ascii="Arial" w:eastAsia="Calibri" w:hAnsi="Arial" w:cs="Arial"/>
        </w:rPr>
        <w:t>ŠA je porastao od 533 u 2021.</w:t>
      </w:r>
      <w:r w:rsidRPr="004E10D3">
        <w:rPr>
          <w:rFonts w:ascii="Arial" w:eastAsia="Calibri" w:hAnsi="Arial" w:cs="Arial"/>
        </w:rPr>
        <w:t xml:space="preserve"> na 670 u 2023.</w:t>
      </w:r>
      <w:r w:rsidR="000614E8" w:rsidRPr="004E10D3">
        <w:rPr>
          <w:rFonts w:ascii="Arial" w:eastAsia="Calibri" w:hAnsi="Arial" w:cs="Arial"/>
        </w:rPr>
        <w:t xml:space="preserve"> godini</w:t>
      </w:r>
      <w:r w:rsidRPr="004E10D3">
        <w:rPr>
          <w:rFonts w:ascii="Arial" w:eastAsia="Calibri" w:hAnsi="Arial" w:cs="Arial"/>
        </w:rPr>
        <w:t xml:space="preserve">. Premda se odnosi na područje Dubrovnika i susjednih općina, ipak posebno zabrinjava podatak o 407 postupaka zahtjeva za intervencijom po obavijesti policije/škole/vrtića zbog uočenih poteškoća u funkcioniranju </w:t>
      </w:r>
      <w:r w:rsidR="008C0001" w:rsidRPr="004E10D3">
        <w:rPr>
          <w:rFonts w:ascii="Arial" w:eastAsia="Calibri" w:hAnsi="Arial" w:cs="Arial"/>
        </w:rPr>
        <w:t>maloljetne</w:t>
      </w:r>
      <w:r w:rsidRPr="004E10D3">
        <w:rPr>
          <w:rFonts w:ascii="Arial" w:eastAsia="Calibri" w:hAnsi="Arial" w:cs="Arial"/>
        </w:rPr>
        <w:t xml:space="preserve"> osobe.</w:t>
      </w:r>
    </w:p>
    <w:p w14:paraId="1D12C04F" w14:textId="77777777" w:rsidR="008C0001" w:rsidRPr="004E10D3" w:rsidRDefault="008C0001" w:rsidP="00FA7B33">
      <w:pPr>
        <w:spacing w:after="0"/>
        <w:jc w:val="both"/>
        <w:rPr>
          <w:rFonts w:ascii="Arial" w:eastAsia="Calibri" w:hAnsi="Arial" w:cs="Arial"/>
        </w:rPr>
      </w:pPr>
    </w:p>
    <w:p w14:paraId="1733C51F" w14:textId="0AF659E1" w:rsidR="00FA7B33" w:rsidRPr="004E10D3" w:rsidRDefault="00FA7B33" w:rsidP="00FA7B33">
      <w:pPr>
        <w:spacing w:after="0"/>
        <w:jc w:val="both"/>
        <w:rPr>
          <w:rFonts w:ascii="Arial" w:eastAsia="Calibri" w:hAnsi="Arial" w:cs="Arial"/>
        </w:rPr>
      </w:pPr>
      <w:r w:rsidRPr="004E10D3">
        <w:rPr>
          <w:rFonts w:ascii="Arial" w:eastAsia="Calibri" w:hAnsi="Arial" w:cs="Arial"/>
        </w:rPr>
        <w:t>U</w:t>
      </w:r>
      <w:r w:rsidR="00EF5D4B" w:rsidRPr="004E10D3">
        <w:rPr>
          <w:rFonts w:ascii="Arial" w:eastAsia="Calibri" w:hAnsi="Arial" w:cs="Arial"/>
        </w:rPr>
        <w:t xml:space="preserve"> </w:t>
      </w:r>
      <w:r w:rsidRPr="004E10D3">
        <w:rPr>
          <w:rFonts w:ascii="Arial" w:eastAsia="Calibri" w:hAnsi="Arial" w:cs="Arial"/>
        </w:rPr>
        <w:t xml:space="preserve"> </w:t>
      </w:r>
      <w:r w:rsidR="00EF5D4B" w:rsidRPr="004E10D3">
        <w:rPr>
          <w:rFonts w:ascii="Arial" w:eastAsia="Calibri" w:hAnsi="Arial" w:cs="Arial"/>
        </w:rPr>
        <w:t xml:space="preserve">obrazovnom sustavu </w:t>
      </w:r>
      <w:r w:rsidRPr="004E10D3">
        <w:rPr>
          <w:rFonts w:ascii="Arial" w:eastAsia="Calibri" w:hAnsi="Arial" w:cs="Arial"/>
        </w:rPr>
        <w:t>zadnja dva desetljeća uočava se kontinuirani rast udjela djece koja socioemocionalno, grafomotorički, motorički i ponašajno ne zadovoljavaju kriterije za upis u prvi razred</w:t>
      </w:r>
      <w:r w:rsidR="00EF5D4B" w:rsidRPr="004E10D3">
        <w:rPr>
          <w:rFonts w:ascii="Arial" w:eastAsia="Calibri" w:hAnsi="Arial" w:cs="Arial"/>
        </w:rPr>
        <w:t>,</w:t>
      </w:r>
      <w:r w:rsidRPr="004E10D3">
        <w:rPr>
          <w:rFonts w:ascii="Arial" w:eastAsia="Calibri" w:hAnsi="Arial" w:cs="Arial"/>
        </w:rPr>
        <w:t xml:space="preserve"> zbog čega je udio djece kojoj je odgođen upi</w:t>
      </w:r>
      <w:r w:rsidR="00EF5D4B" w:rsidRPr="004E10D3">
        <w:rPr>
          <w:rFonts w:ascii="Arial" w:eastAsia="Calibri" w:hAnsi="Arial" w:cs="Arial"/>
        </w:rPr>
        <w:t>s porastao od 2,7% djece u školskoj godini 2001/02 na 6,9% školskoj godini</w:t>
      </w:r>
      <w:r w:rsidRPr="004E10D3">
        <w:rPr>
          <w:rFonts w:ascii="Arial" w:eastAsia="Calibri" w:hAnsi="Arial" w:cs="Arial"/>
        </w:rPr>
        <w:t xml:space="preserve"> 2021./22. Djeca imaju naizgled puno više informacija, g</w:t>
      </w:r>
      <w:r w:rsidR="00EF5D4B" w:rsidRPr="004E10D3">
        <w:rPr>
          <w:rFonts w:ascii="Arial" w:eastAsia="Calibri" w:hAnsi="Arial" w:cs="Arial"/>
        </w:rPr>
        <w:t xml:space="preserve">ovore riječi i rečenice engleskim </w:t>
      </w:r>
      <w:r w:rsidRPr="004E10D3">
        <w:rPr>
          <w:rFonts w:ascii="Arial" w:eastAsia="Calibri" w:hAnsi="Arial" w:cs="Arial"/>
        </w:rPr>
        <w:t>jezikom, ali istovremeno slabije razumiju svoj maternji jezik ili jezično i</w:t>
      </w:r>
      <w:r w:rsidR="00EF5D4B" w:rsidRPr="004E10D3">
        <w:rPr>
          <w:rFonts w:ascii="Arial" w:eastAsia="Calibri" w:hAnsi="Arial" w:cs="Arial"/>
        </w:rPr>
        <w:t>zražavanje nije u skladu s dobi. I</w:t>
      </w:r>
      <w:r w:rsidRPr="004E10D3">
        <w:rPr>
          <w:rFonts w:ascii="Arial" w:eastAsia="Calibri" w:hAnsi="Arial" w:cs="Arial"/>
        </w:rPr>
        <w:t>zražene su teškoće pažnje, koncentracije i aktivnosti. U odnosu na ranije generacije</w:t>
      </w:r>
      <w:r w:rsidR="00EF5D4B" w:rsidRPr="004E10D3">
        <w:rPr>
          <w:rFonts w:ascii="Arial" w:eastAsia="Calibri" w:hAnsi="Arial" w:cs="Arial"/>
        </w:rPr>
        <w:t>,</w:t>
      </w:r>
      <w:r w:rsidRPr="004E10D3">
        <w:rPr>
          <w:rFonts w:ascii="Arial" w:eastAsia="Calibri" w:hAnsi="Arial" w:cs="Arial"/>
        </w:rPr>
        <w:t xml:space="preserve"> značajno slabije kontroliraju svoj</w:t>
      </w:r>
      <w:r w:rsidR="00EF5D4B" w:rsidRPr="004E10D3">
        <w:rPr>
          <w:rFonts w:ascii="Arial" w:eastAsia="Calibri" w:hAnsi="Arial" w:cs="Arial"/>
        </w:rPr>
        <w:t>e</w:t>
      </w:r>
      <w:r w:rsidRPr="004E10D3">
        <w:rPr>
          <w:rFonts w:ascii="Arial" w:eastAsia="Calibri" w:hAnsi="Arial" w:cs="Arial"/>
        </w:rPr>
        <w:t xml:space="preserve"> ponašanj</w:t>
      </w:r>
      <w:r w:rsidR="00EF5D4B" w:rsidRPr="004E10D3">
        <w:rPr>
          <w:rFonts w:ascii="Arial" w:eastAsia="Calibri" w:hAnsi="Arial" w:cs="Arial"/>
        </w:rPr>
        <w:t>e</w:t>
      </w:r>
      <w:r w:rsidRPr="004E10D3">
        <w:rPr>
          <w:rFonts w:ascii="Arial" w:eastAsia="Calibri" w:hAnsi="Arial" w:cs="Arial"/>
        </w:rPr>
        <w:t>. Sve je veći broj djece koja imaju teškoću s impulzivnošću i kontrolom ponašanja</w:t>
      </w:r>
      <w:r w:rsidR="00220A18" w:rsidRPr="004E10D3">
        <w:rPr>
          <w:rFonts w:ascii="Arial" w:eastAsia="Calibri" w:hAnsi="Arial" w:cs="Arial"/>
        </w:rPr>
        <w:t>, što se odražava i na porast vršnjačkog nasilja. U odgojno-</w:t>
      </w:r>
      <w:r w:rsidRPr="004E10D3">
        <w:rPr>
          <w:rFonts w:ascii="Arial" w:eastAsia="Calibri" w:hAnsi="Arial" w:cs="Arial"/>
        </w:rPr>
        <w:t xml:space="preserve">obrazovnom i zdravstvenom sustavu svjedočimo sve većem broju i udjelu djece s teškoćama u razvoju i učenju te djece koja trpe posljedice vršnjačkog zlostavljanja. Najčešće teškoće su vezane uz grupu dijagnoza specifični razvojni poremećaj školskih vještina (31,8%), specifični poremećaj razvoja govora i jezika (22,8%) i teškoće pažnje (13,1%). </w:t>
      </w:r>
      <w:r w:rsidR="00220A18" w:rsidRPr="004E10D3">
        <w:rPr>
          <w:rFonts w:ascii="Arial" w:eastAsia="Calibri" w:hAnsi="Arial" w:cs="Arial"/>
        </w:rPr>
        <w:t>T</w:t>
      </w:r>
      <w:r w:rsidRPr="004E10D3">
        <w:rPr>
          <w:rFonts w:ascii="Arial" w:eastAsia="Calibri" w:hAnsi="Arial" w:cs="Arial"/>
        </w:rPr>
        <w:t xml:space="preserve">ijekom </w:t>
      </w:r>
      <w:r w:rsidR="00220A18" w:rsidRPr="004E10D3">
        <w:rPr>
          <w:rFonts w:ascii="Arial" w:eastAsia="Calibri" w:hAnsi="Arial" w:cs="Arial"/>
        </w:rPr>
        <w:t xml:space="preserve">i nakon </w:t>
      </w:r>
      <w:r w:rsidRPr="004E10D3">
        <w:rPr>
          <w:rFonts w:ascii="Arial" w:eastAsia="Calibri" w:hAnsi="Arial" w:cs="Arial"/>
        </w:rPr>
        <w:t>pandemije COVID</w:t>
      </w:r>
      <w:r w:rsidR="00220A18" w:rsidRPr="004E10D3">
        <w:rPr>
          <w:rFonts w:ascii="Arial" w:eastAsia="Calibri" w:hAnsi="Arial" w:cs="Arial"/>
        </w:rPr>
        <w:t>,</w:t>
      </w:r>
      <w:r w:rsidRPr="004E10D3">
        <w:rPr>
          <w:rFonts w:ascii="Arial" w:eastAsia="Calibri" w:hAnsi="Arial" w:cs="Arial"/>
        </w:rPr>
        <w:t xml:space="preserve"> značajno se povećala potreba za psihološkom podrškom zbog problema mentalnog zdravlja</w:t>
      </w:r>
      <w:r w:rsidR="00220A18" w:rsidRPr="004E10D3">
        <w:rPr>
          <w:rFonts w:ascii="Arial" w:eastAsia="Calibri" w:hAnsi="Arial" w:cs="Arial"/>
        </w:rPr>
        <w:t>,</w:t>
      </w:r>
      <w:r w:rsidRPr="004E10D3">
        <w:rPr>
          <w:rFonts w:ascii="Arial" w:eastAsia="Calibri" w:hAnsi="Arial" w:cs="Arial"/>
        </w:rPr>
        <w:t xml:space="preserve"> </w:t>
      </w:r>
      <w:r w:rsidRPr="004E10D3">
        <w:rPr>
          <w:rFonts w:ascii="Arial" w:eastAsia="Calibri" w:hAnsi="Arial" w:cs="Arial"/>
        </w:rPr>
        <w:lastRenderedPageBreak/>
        <w:t xml:space="preserve">posebno djece i mladih. Djeca svih </w:t>
      </w:r>
      <w:r w:rsidR="00220A18" w:rsidRPr="004E10D3">
        <w:rPr>
          <w:rFonts w:ascii="Arial" w:eastAsia="Calibri" w:hAnsi="Arial" w:cs="Arial"/>
        </w:rPr>
        <w:t>uzrasta</w:t>
      </w:r>
      <w:r w:rsidRPr="004E10D3">
        <w:rPr>
          <w:rFonts w:ascii="Arial" w:eastAsia="Calibri" w:hAnsi="Arial" w:cs="Arial"/>
        </w:rPr>
        <w:t xml:space="preserve"> provode previše vremena uz ekrane, adolescenti kockaju ili konzumiraju različita sredstva ovisnosti do razine problematičnog korištenja i ovisnosti. Premda su statistički zdravstveni podaci insuficijentni i teško dostupni, u odnosu na 2008.</w:t>
      </w:r>
      <w:r w:rsidR="00220A18" w:rsidRPr="004E10D3">
        <w:rPr>
          <w:rFonts w:ascii="Arial" w:eastAsia="Calibri" w:hAnsi="Arial" w:cs="Arial"/>
        </w:rPr>
        <w:t xml:space="preserve"> u 2023. godini</w:t>
      </w:r>
      <w:r w:rsidRPr="004E10D3">
        <w:rPr>
          <w:rFonts w:ascii="Arial" w:eastAsia="Calibri" w:hAnsi="Arial" w:cs="Arial"/>
        </w:rPr>
        <w:t xml:space="preserve"> značajno je porastao broj djece i mladih koji su obrađeni i/ili bili u tretmanu zbog dijagnoze iz grupe Duševni poremećaji i poremećaji ponašanja </w:t>
      </w:r>
      <w:r w:rsidR="00220A18" w:rsidRPr="004E10D3">
        <w:rPr>
          <w:rFonts w:ascii="Arial" w:eastAsia="Calibri" w:hAnsi="Arial" w:cs="Arial"/>
        </w:rPr>
        <w:t>(MKB 10).  Dok je 2008. samo 35 djece u dobi od 0-6 godina</w:t>
      </w:r>
      <w:r w:rsidR="003E1E41" w:rsidRPr="004E10D3">
        <w:rPr>
          <w:rFonts w:ascii="Arial" w:eastAsia="Calibri" w:hAnsi="Arial" w:cs="Arial"/>
        </w:rPr>
        <w:t xml:space="preserve"> bilo u tretmanu, 2023. godine</w:t>
      </w:r>
      <w:r w:rsidRPr="004E10D3">
        <w:rPr>
          <w:rFonts w:ascii="Arial" w:eastAsia="Calibri" w:hAnsi="Arial" w:cs="Arial"/>
        </w:rPr>
        <w:t xml:space="preserve"> bilo</w:t>
      </w:r>
      <w:r w:rsidR="003E1E41" w:rsidRPr="004E10D3">
        <w:rPr>
          <w:rFonts w:ascii="Arial" w:eastAsia="Calibri" w:hAnsi="Arial" w:cs="Arial"/>
        </w:rPr>
        <w:t xml:space="preserve"> je</w:t>
      </w:r>
      <w:r w:rsidR="000C1828" w:rsidRPr="004E10D3">
        <w:rPr>
          <w:rFonts w:ascii="Arial" w:eastAsia="Calibri" w:hAnsi="Arial" w:cs="Arial"/>
        </w:rPr>
        <w:t xml:space="preserve"> 503 djece u dobi od 0-6 godina i 446 u dobi od 7-19 godina. Istraživanje provedeno 2019. na uzorku od oko </w:t>
      </w:r>
      <w:r w:rsidRPr="004E10D3">
        <w:rPr>
          <w:rFonts w:ascii="Arial" w:eastAsia="Calibri" w:hAnsi="Arial" w:cs="Arial"/>
        </w:rPr>
        <w:t>700 roditelje</w:t>
      </w:r>
      <w:r w:rsidR="000C1828" w:rsidRPr="004E10D3">
        <w:rPr>
          <w:rFonts w:ascii="Arial" w:eastAsia="Calibri" w:hAnsi="Arial" w:cs="Arial"/>
        </w:rPr>
        <w:t>,</w:t>
      </w:r>
      <w:r w:rsidRPr="004E10D3">
        <w:rPr>
          <w:rFonts w:ascii="Arial" w:eastAsia="Calibri" w:hAnsi="Arial" w:cs="Arial"/>
        </w:rPr>
        <w:t xml:space="preserve"> ukazuje kako oko 65% predškolske djece koristi elektroničke medije bez roditeljskog nadzora, samo 32% roditelja je postavilo pravila o sadržajima koje djeca smiju gledati</w:t>
      </w:r>
      <w:r w:rsidR="000C1828" w:rsidRPr="004E10D3">
        <w:rPr>
          <w:rFonts w:ascii="Arial" w:eastAsia="Calibri" w:hAnsi="Arial" w:cs="Arial"/>
        </w:rPr>
        <w:t xml:space="preserve">, dok je </w:t>
      </w:r>
      <w:r w:rsidRPr="004E10D3">
        <w:rPr>
          <w:rFonts w:ascii="Arial" w:eastAsia="Calibri" w:hAnsi="Arial" w:cs="Arial"/>
        </w:rPr>
        <w:t>tek 1% roditelja je koristio roditeljsku zaštitu.</w:t>
      </w:r>
    </w:p>
    <w:p w14:paraId="1CC4F565" w14:textId="77777777" w:rsidR="006B1EFF" w:rsidRPr="004E10D3" w:rsidRDefault="006B1EFF" w:rsidP="006B1EFF">
      <w:pPr>
        <w:spacing w:after="0"/>
        <w:jc w:val="both"/>
        <w:rPr>
          <w:rFonts w:ascii="Arial" w:hAnsi="Arial" w:cs="Arial"/>
          <w14:ligatures w14:val="none"/>
        </w:rPr>
      </w:pPr>
    </w:p>
    <w:p w14:paraId="2E679C0F" w14:textId="116E9CB8" w:rsidR="00796B9A" w:rsidRPr="00350784" w:rsidRDefault="00796B9A" w:rsidP="0025048A">
      <w:pPr>
        <w:spacing w:after="0"/>
        <w:jc w:val="both"/>
        <w:rPr>
          <w:rFonts w:ascii="Arial" w:hAnsi="Arial" w:cs="Arial"/>
          <w:b/>
          <w:sz w:val="24"/>
          <w:szCs w:val="24"/>
        </w:rPr>
      </w:pPr>
      <w:r w:rsidRPr="00350784">
        <w:rPr>
          <w:rFonts w:ascii="Arial" w:hAnsi="Arial" w:cs="Arial"/>
          <w:b/>
          <w:sz w:val="24"/>
          <w:szCs w:val="24"/>
        </w:rPr>
        <w:t xml:space="preserve">Aktivnosti koje će dovesti do rješavanja problema: </w:t>
      </w:r>
    </w:p>
    <w:p w14:paraId="699F4E0A" w14:textId="77777777" w:rsidR="005423DF" w:rsidRPr="00350784" w:rsidRDefault="005423DF" w:rsidP="0025048A">
      <w:pPr>
        <w:pStyle w:val="Naslov2"/>
        <w:spacing w:before="0" w:after="0"/>
        <w:jc w:val="both"/>
        <w:rPr>
          <w:rFonts w:ascii="Arial" w:eastAsia="Calibri" w:hAnsi="Arial" w:cs="Arial"/>
          <w:color w:val="auto"/>
          <w:sz w:val="24"/>
          <w:szCs w:val="24"/>
        </w:rPr>
      </w:pPr>
    </w:p>
    <w:p w14:paraId="57DAAECF" w14:textId="7F498B87" w:rsidR="00796B9A" w:rsidRPr="004E10D3" w:rsidRDefault="00E32A3B" w:rsidP="0025048A">
      <w:pPr>
        <w:pStyle w:val="Naslov2"/>
        <w:spacing w:before="0" w:after="0"/>
        <w:jc w:val="both"/>
        <w:rPr>
          <w:rFonts w:ascii="Arial" w:hAnsi="Arial" w:cs="Arial"/>
          <w:color w:val="auto"/>
          <w:sz w:val="22"/>
          <w:szCs w:val="22"/>
        </w:rPr>
      </w:pPr>
      <w:r w:rsidRPr="004E10D3">
        <w:rPr>
          <w:rFonts w:ascii="Arial" w:eastAsia="Calibri" w:hAnsi="Arial" w:cs="Arial"/>
          <w:color w:val="auto"/>
          <w:sz w:val="22"/>
          <w:szCs w:val="22"/>
        </w:rPr>
        <w:t>Senzibilizacija opće javnosti, edukacija odabranih dioničara i korisnika planiranih intervencija, medijsko istupanje i informiranje, koordinacija aktivnosti i intervencija, koordinacija dioničara, razvijanje institucionalnih i  izvaninstitucionalnih usluga.</w:t>
      </w:r>
    </w:p>
    <w:p w14:paraId="1F81C880" w14:textId="77777777" w:rsidR="005423DF" w:rsidRPr="004E10D3" w:rsidRDefault="005423DF" w:rsidP="0025048A">
      <w:pPr>
        <w:pStyle w:val="Tijeloteksta3"/>
        <w:suppressAutoHyphens w:val="0"/>
        <w:rPr>
          <w:rFonts w:ascii="Arial" w:hAnsi="Arial" w:cs="Arial"/>
          <w:sz w:val="22"/>
          <w:szCs w:val="22"/>
          <w:u w:val="single"/>
        </w:rPr>
      </w:pPr>
    </w:p>
    <w:p w14:paraId="2F9BA9D0" w14:textId="50F59B6F" w:rsidR="00B721CB" w:rsidRPr="004E10D3" w:rsidRDefault="00796B9A" w:rsidP="0025048A">
      <w:pPr>
        <w:pStyle w:val="Tijeloteksta3"/>
        <w:suppressAutoHyphens w:val="0"/>
        <w:rPr>
          <w:rFonts w:ascii="Arial" w:hAnsi="Arial" w:cs="Arial"/>
          <w:sz w:val="22"/>
          <w:szCs w:val="22"/>
        </w:rPr>
      </w:pPr>
      <w:r w:rsidRPr="004E10D3">
        <w:rPr>
          <w:rFonts w:ascii="Arial" w:hAnsi="Arial" w:cs="Arial"/>
          <w:b/>
          <w:sz w:val="22"/>
          <w:szCs w:val="22"/>
        </w:rPr>
        <w:t>Intervencije</w:t>
      </w:r>
      <w:r w:rsidR="00B721CB" w:rsidRPr="004E10D3">
        <w:rPr>
          <w:rFonts w:ascii="Arial" w:hAnsi="Arial" w:cs="Arial"/>
          <w:sz w:val="22"/>
          <w:szCs w:val="22"/>
        </w:rPr>
        <w:t xml:space="preserve"> koje će dovesti do promjene</w:t>
      </w:r>
      <w:r w:rsidR="005423DF" w:rsidRPr="004E10D3">
        <w:rPr>
          <w:rFonts w:ascii="Arial" w:hAnsi="Arial" w:cs="Arial"/>
          <w:sz w:val="22"/>
          <w:szCs w:val="22"/>
        </w:rPr>
        <w:t>:</w:t>
      </w:r>
    </w:p>
    <w:p w14:paraId="7958CF5B" w14:textId="77777777" w:rsidR="005423DF" w:rsidRPr="004E10D3" w:rsidRDefault="005423DF" w:rsidP="0025048A">
      <w:pPr>
        <w:pStyle w:val="Tijeloteksta3"/>
        <w:suppressAutoHyphens w:val="0"/>
        <w:rPr>
          <w:rFonts w:ascii="Arial" w:hAnsi="Arial" w:cs="Arial"/>
          <w:sz w:val="22"/>
          <w:szCs w:val="22"/>
        </w:rPr>
      </w:pPr>
    </w:p>
    <w:p w14:paraId="4CDFABE7" w14:textId="77777777" w:rsidR="00450B66" w:rsidRDefault="00E32A3B" w:rsidP="00E32A3B">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332DAD" w:rsidRPr="004E10D3">
        <w:rPr>
          <w:rFonts w:ascii="Arial" w:hAnsi="Arial" w:cs="Arial"/>
        </w:rPr>
        <w:t>Edukacija/podrška roditelj</w:t>
      </w:r>
      <w:r w:rsidR="00A70220" w:rsidRPr="004E10D3">
        <w:rPr>
          <w:rFonts w:ascii="Arial" w:hAnsi="Arial" w:cs="Arial"/>
        </w:rPr>
        <w:t>im</w:t>
      </w:r>
      <w:r w:rsidR="00332DAD" w:rsidRPr="004E10D3">
        <w:rPr>
          <w:rFonts w:ascii="Arial" w:hAnsi="Arial" w:cs="Arial"/>
        </w:rPr>
        <w:t xml:space="preserve">a kroz </w:t>
      </w:r>
      <w:r w:rsidRPr="004E10D3">
        <w:rPr>
          <w:rFonts w:ascii="Arial" w:hAnsi="Arial" w:cs="Arial"/>
        </w:rPr>
        <w:t>školski preventivni program -</w:t>
      </w:r>
      <w:r w:rsidR="00332DAD" w:rsidRPr="004E10D3">
        <w:rPr>
          <w:rFonts w:ascii="Arial" w:hAnsi="Arial" w:cs="Arial"/>
        </w:rPr>
        <w:t xml:space="preserve"> univerzalna i selektivna </w:t>
      </w:r>
    </w:p>
    <w:p w14:paraId="32CB5A8D" w14:textId="77777777" w:rsidR="00450B66" w:rsidRDefault="00450B66" w:rsidP="00E32A3B">
      <w:pPr>
        <w:spacing w:after="0"/>
        <w:rPr>
          <w:rFonts w:ascii="Arial" w:hAnsi="Arial" w:cs="Arial"/>
        </w:rPr>
      </w:pPr>
      <w:r>
        <w:rPr>
          <w:rFonts w:ascii="Arial" w:hAnsi="Arial" w:cs="Arial"/>
        </w:rPr>
        <w:t xml:space="preserve">  </w:t>
      </w:r>
      <w:r w:rsidR="00332DAD" w:rsidRPr="004E10D3">
        <w:rPr>
          <w:rFonts w:ascii="Arial" w:hAnsi="Arial" w:cs="Arial"/>
        </w:rPr>
        <w:t>prevencija + rastimo zajedno 1 u vrtićima i zajednici (</w:t>
      </w:r>
      <w:r w:rsidR="00E32A3B" w:rsidRPr="004E10D3">
        <w:rPr>
          <w:rFonts w:ascii="Arial" w:hAnsi="Arial" w:cs="Arial"/>
        </w:rPr>
        <w:t>Centar za</w:t>
      </w:r>
      <w:r w:rsidR="005423DF" w:rsidRPr="004E10D3">
        <w:rPr>
          <w:rFonts w:ascii="Arial" w:hAnsi="Arial" w:cs="Arial"/>
        </w:rPr>
        <w:t xml:space="preserve"> djecu, mla</w:t>
      </w:r>
      <w:r w:rsidR="00D671C8" w:rsidRPr="004E10D3">
        <w:rPr>
          <w:rFonts w:ascii="Arial" w:hAnsi="Arial" w:cs="Arial"/>
        </w:rPr>
        <w:t>de i obitelj)</w:t>
      </w:r>
      <w:r w:rsidR="00E32A3B" w:rsidRPr="004E10D3">
        <w:rPr>
          <w:rFonts w:ascii="Arial" w:hAnsi="Arial" w:cs="Arial"/>
        </w:rPr>
        <w:t xml:space="preserve"> </w:t>
      </w:r>
      <w:r w:rsidR="005423DF" w:rsidRPr="004E10D3">
        <w:rPr>
          <w:rFonts w:ascii="Arial" w:hAnsi="Arial" w:cs="Arial"/>
        </w:rPr>
        <w:t xml:space="preserve">- </w:t>
      </w:r>
    </w:p>
    <w:p w14:paraId="3EDE3D01" w14:textId="2A4C55EB" w:rsidR="00E32A3B" w:rsidRPr="004E10D3" w:rsidRDefault="00450B66" w:rsidP="00E32A3B">
      <w:pPr>
        <w:spacing w:after="0"/>
        <w:rPr>
          <w:rFonts w:ascii="Arial" w:hAnsi="Arial" w:cs="Arial"/>
        </w:rPr>
      </w:pPr>
      <w:r>
        <w:rPr>
          <w:rFonts w:ascii="Arial" w:hAnsi="Arial" w:cs="Arial"/>
        </w:rPr>
        <w:t xml:space="preserve">  </w:t>
      </w:r>
      <w:r w:rsidR="005423DF" w:rsidRPr="004E10D3">
        <w:rPr>
          <w:rFonts w:ascii="Arial" w:hAnsi="Arial" w:cs="Arial"/>
        </w:rPr>
        <w:t>centar u zajednici;</w:t>
      </w:r>
    </w:p>
    <w:p w14:paraId="4398DA79" w14:textId="451E0165" w:rsidR="00E32A3B" w:rsidRPr="004E10D3" w:rsidRDefault="00E32A3B" w:rsidP="00E32A3B">
      <w:pPr>
        <w:spacing w:after="0"/>
        <w:rPr>
          <w:rFonts w:ascii="Arial" w:hAnsi="Arial" w:cs="Arial"/>
        </w:rPr>
      </w:pPr>
      <w:r w:rsidRPr="004E10D3">
        <w:rPr>
          <w:rFonts w:ascii="Arial" w:hAnsi="Arial" w:cs="Arial"/>
        </w:rPr>
        <w:t>-</w:t>
      </w:r>
      <w:r w:rsidR="007A1135" w:rsidRPr="004E10D3">
        <w:rPr>
          <w:rFonts w:ascii="Arial" w:hAnsi="Arial" w:cs="Arial"/>
        </w:rPr>
        <w:t xml:space="preserve"> </w:t>
      </w:r>
      <w:r w:rsidR="00332DAD" w:rsidRPr="004E10D3">
        <w:rPr>
          <w:rFonts w:ascii="Arial" w:hAnsi="Arial" w:cs="Arial"/>
        </w:rPr>
        <w:t>Podrška roditelj</w:t>
      </w:r>
      <w:r w:rsidRPr="004E10D3">
        <w:rPr>
          <w:rFonts w:ascii="Arial" w:hAnsi="Arial" w:cs="Arial"/>
        </w:rPr>
        <w:t>im</w:t>
      </w:r>
      <w:r w:rsidR="00332DAD" w:rsidRPr="004E10D3">
        <w:rPr>
          <w:rFonts w:ascii="Arial" w:hAnsi="Arial" w:cs="Arial"/>
        </w:rPr>
        <w:t xml:space="preserve">a djece s </w:t>
      </w:r>
      <w:r w:rsidRPr="004E10D3">
        <w:rPr>
          <w:rFonts w:ascii="Arial" w:hAnsi="Arial" w:cs="Arial"/>
        </w:rPr>
        <w:t>problemima u ponašanju</w:t>
      </w:r>
      <w:r w:rsidR="00332DAD" w:rsidRPr="004E10D3">
        <w:rPr>
          <w:rFonts w:ascii="Arial" w:hAnsi="Arial" w:cs="Arial"/>
        </w:rPr>
        <w:t xml:space="preserve"> (škola za roditelje</w:t>
      </w:r>
      <w:r w:rsidR="00D671C8" w:rsidRPr="004E10D3">
        <w:rPr>
          <w:rFonts w:ascii="Arial" w:hAnsi="Arial" w:cs="Arial"/>
        </w:rPr>
        <w:t xml:space="preserve"> </w:t>
      </w:r>
      <w:r w:rsidR="00332DAD" w:rsidRPr="004E10D3">
        <w:rPr>
          <w:rFonts w:ascii="Arial" w:hAnsi="Arial" w:cs="Arial"/>
        </w:rPr>
        <w:t>+ rastimo zajedno</w:t>
      </w:r>
      <w:r w:rsidR="005423DF" w:rsidRPr="004E10D3">
        <w:rPr>
          <w:rFonts w:ascii="Arial" w:hAnsi="Arial" w:cs="Arial"/>
        </w:rPr>
        <w:t>);</w:t>
      </w:r>
      <w:r w:rsidR="00332DAD" w:rsidRPr="004E10D3">
        <w:rPr>
          <w:rFonts w:ascii="Arial" w:hAnsi="Arial" w:cs="Arial"/>
        </w:rPr>
        <w:t xml:space="preserve"> </w:t>
      </w:r>
    </w:p>
    <w:p w14:paraId="38A8513C" w14:textId="455BAF73" w:rsidR="00E32A3B" w:rsidRPr="004E10D3" w:rsidRDefault="00E32A3B" w:rsidP="00E32A3B">
      <w:pPr>
        <w:spacing w:after="0"/>
        <w:rPr>
          <w:rFonts w:ascii="Arial" w:hAnsi="Arial" w:cs="Arial"/>
        </w:rPr>
      </w:pPr>
      <w:r w:rsidRPr="004E10D3">
        <w:rPr>
          <w:rFonts w:ascii="Arial" w:hAnsi="Arial" w:cs="Arial"/>
        </w:rPr>
        <w:t>-</w:t>
      </w:r>
      <w:r w:rsidR="007A1135" w:rsidRPr="004E10D3">
        <w:rPr>
          <w:rFonts w:ascii="Arial" w:hAnsi="Arial" w:cs="Arial"/>
        </w:rPr>
        <w:t xml:space="preserve"> </w:t>
      </w:r>
      <w:r w:rsidR="00332DAD" w:rsidRPr="004E10D3">
        <w:rPr>
          <w:rFonts w:ascii="Arial" w:hAnsi="Arial" w:cs="Arial"/>
        </w:rPr>
        <w:t>Uv</w:t>
      </w:r>
      <w:r w:rsidR="00CB53FD" w:rsidRPr="004E10D3">
        <w:rPr>
          <w:rFonts w:ascii="Arial" w:hAnsi="Arial" w:cs="Arial"/>
        </w:rPr>
        <w:t>ođenje</w:t>
      </w:r>
      <w:r w:rsidR="00332DAD" w:rsidRPr="004E10D3">
        <w:rPr>
          <w:rFonts w:ascii="Arial" w:hAnsi="Arial" w:cs="Arial"/>
        </w:rPr>
        <w:t xml:space="preserve"> obvezn</w:t>
      </w:r>
      <w:r w:rsidR="00CB53FD" w:rsidRPr="004E10D3">
        <w:rPr>
          <w:rFonts w:ascii="Arial" w:hAnsi="Arial" w:cs="Arial"/>
        </w:rPr>
        <w:t>ih</w:t>
      </w:r>
      <w:r w:rsidR="00332DAD" w:rsidRPr="004E10D3">
        <w:rPr>
          <w:rFonts w:ascii="Arial" w:hAnsi="Arial" w:cs="Arial"/>
        </w:rPr>
        <w:t xml:space="preserve"> roditeljsk</w:t>
      </w:r>
      <w:r w:rsidR="00CB53FD" w:rsidRPr="004E10D3">
        <w:rPr>
          <w:rFonts w:ascii="Arial" w:hAnsi="Arial" w:cs="Arial"/>
        </w:rPr>
        <w:t>ih</w:t>
      </w:r>
      <w:r w:rsidR="00332DAD" w:rsidRPr="004E10D3">
        <w:rPr>
          <w:rFonts w:ascii="Arial" w:hAnsi="Arial" w:cs="Arial"/>
        </w:rPr>
        <w:t xml:space="preserve"> sastan</w:t>
      </w:r>
      <w:r w:rsidR="00CB53FD" w:rsidRPr="004E10D3">
        <w:rPr>
          <w:rFonts w:ascii="Arial" w:hAnsi="Arial" w:cs="Arial"/>
        </w:rPr>
        <w:t>a</w:t>
      </w:r>
      <w:r w:rsidR="00332DAD" w:rsidRPr="004E10D3">
        <w:rPr>
          <w:rFonts w:ascii="Arial" w:hAnsi="Arial" w:cs="Arial"/>
        </w:rPr>
        <w:t>k</w:t>
      </w:r>
      <w:r w:rsidR="00CB53FD" w:rsidRPr="004E10D3">
        <w:rPr>
          <w:rFonts w:ascii="Arial" w:hAnsi="Arial" w:cs="Arial"/>
        </w:rPr>
        <w:t>a u predškolskom odgoju</w:t>
      </w:r>
      <w:r w:rsidR="00332DAD" w:rsidRPr="004E10D3">
        <w:rPr>
          <w:rFonts w:ascii="Arial" w:hAnsi="Arial" w:cs="Arial"/>
        </w:rPr>
        <w:t xml:space="preserve"> kao</w:t>
      </w:r>
      <w:r w:rsidR="00CB53FD" w:rsidRPr="004E10D3">
        <w:rPr>
          <w:rFonts w:ascii="Arial" w:hAnsi="Arial" w:cs="Arial"/>
        </w:rPr>
        <w:t xml:space="preserve"> i</w:t>
      </w:r>
      <w:r w:rsidR="00332DAD" w:rsidRPr="004E10D3">
        <w:rPr>
          <w:rFonts w:ascii="Arial" w:hAnsi="Arial" w:cs="Arial"/>
        </w:rPr>
        <w:t xml:space="preserve"> u škol</w:t>
      </w:r>
      <w:r w:rsidR="00CB53FD" w:rsidRPr="004E10D3">
        <w:rPr>
          <w:rFonts w:ascii="Arial" w:hAnsi="Arial" w:cs="Arial"/>
        </w:rPr>
        <w:t>ama</w:t>
      </w:r>
      <w:r w:rsidR="005423DF" w:rsidRPr="004E10D3">
        <w:rPr>
          <w:rFonts w:ascii="Arial" w:hAnsi="Arial" w:cs="Arial"/>
        </w:rPr>
        <w:t>;</w:t>
      </w:r>
    </w:p>
    <w:p w14:paraId="16E0F466" w14:textId="77777777" w:rsidR="00450B66" w:rsidRDefault="00E32A3B" w:rsidP="00E32A3B">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332DAD" w:rsidRPr="004E10D3">
        <w:rPr>
          <w:rFonts w:ascii="Arial" w:hAnsi="Arial" w:cs="Arial"/>
        </w:rPr>
        <w:t xml:space="preserve">Osvještavanje i edukacija roditelja o posljedicama rane i/ili prekomjerne uporabe ekrana na </w:t>
      </w:r>
    </w:p>
    <w:p w14:paraId="3DCC47F7" w14:textId="2774F0F3" w:rsidR="00E32A3B" w:rsidRPr="004E10D3" w:rsidRDefault="00450B66" w:rsidP="00E32A3B">
      <w:pPr>
        <w:spacing w:after="0"/>
        <w:rPr>
          <w:rFonts w:ascii="Arial" w:hAnsi="Arial" w:cs="Arial"/>
        </w:rPr>
      </w:pPr>
      <w:r>
        <w:rPr>
          <w:rFonts w:ascii="Arial" w:hAnsi="Arial" w:cs="Arial"/>
        </w:rPr>
        <w:t xml:space="preserve">  </w:t>
      </w:r>
      <w:r w:rsidR="00332DAD" w:rsidRPr="004E10D3">
        <w:rPr>
          <w:rFonts w:ascii="Arial" w:hAnsi="Arial" w:cs="Arial"/>
        </w:rPr>
        <w:t>zdravlje i razvoj djece te programima zaštite</w:t>
      </w:r>
      <w:r w:rsidR="005423DF" w:rsidRPr="004E10D3">
        <w:rPr>
          <w:rFonts w:ascii="Arial" w:hAnsi="Arial" w:cs="Arial"/>
        </w:rPr>
        <w:t>;</w:t>
      </w:r>
      <w:r w:rsidR="00332DAD" w:rsidRPr="004E10D3">
        <w:rPr>
          <w:rFonts w:ascii="Arial" w:hAnsi="Arial" w:cs="Arial"/>
        </w:rPr>
        <w:t xml:space="preserve"> </w:t>
      </w:r>
    </w:p>
    <w:p w14:paraId="2A3DC986" w14:textId="77777777" w:rsidR="00450B66" w:rsidRDefault="00E32A3B" w:rsidP="00E32A3B">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332DAD" w:rsidRPr="004E10D3">
        <w:rPr>
          <w:rFonts w:ascii="Arial" w:hAnsi="Arial" w:cs="Arial"/>
        </w:rPr>
        <w:t xml:space="preserve">Jačanje kapaciteta za ciljane intervencije za djecu s </w:t>
      </w:r>
      <w:r w:rsidRPr="004E10D3">
        <w:rPr>
          <w:rFonts w:ascii="Arial" w:hAnsi="Arial" w:cs="Arial"/>
        </w:rPr>
        <w:t>poremećajima</w:t>
      </w:r>
      <w:r w:rsidR="00332DAD" w:rsidRPr="004E10D3">
        <w:rPr>
          <w:rFonts w:ascii="Arial" w:hAnsi="Arial" w:cs="Arial"/>
        </w:rPr>
        <w:t xml:space="preserve"> u ponaš</w:t>
      </w:r>
      <w:r w:rsidR="005423DF" w:rsidRPr="004E10D3">
        <w:rPr>
          <w:rFonts w:ascii="Arial" w:hAnsi="Arial" w:cs="Arial"/>
        </w:rPr>
        <w:t xml:space="preserve">anju (specifični </w:t>
      </w:r>
    </w:p>
    <w:p w14:paraId="1E41CFCC" w14:textId="5E6EE369" w:rsidR="00E32A3B" w:rsidRPr="004E10D3" w:rsidRDefault="00450B66" w:rsidP="00E32A3B">
      <w:pPr>
        <w:spacing w:after="0"/>
        <w:rPr>
          <w:rFonts w:ascii="Arial" w:hAnsi="Arial" w:cs="Arial"/>
        </w:rPr>
      </w:pPr>
      <w:r>
        <w:rPr>
          <w:rFonts w:ascii="Arial" w:hAnsi="Arial" w:cs="Arial"/>
        </w:rPr>
        <w:t xml:space="preserve">   </w:t>
      </w:r>
      <w:r w:rsidR="005423DF" w:rsidRPr="004E10D3">
        <w:rPr>
          <w:rFonts w:ascii="Arial" w:hAnsi="Arial" w:cs="Arial"/>
        </w:rPr>
        <w:t>programi rada);</w:t>
      </w:r>
      <w:r w:rsidR="00332DAD" w:rsidRPr="004E10D3">
        <w:rPr>
          <w:rFonts w:ascii="Arial" w:hAnsi="Arial" w:cs="Arial"/>
        </w:rPr>
        <w:t xml:space="preserve"> </w:t>
      </w:r>
    </w:p>
    <w:p w14:paraId="5A17C1A6" w14:textId="00E244FD" w:rsidR="00E32A3B" w:rsidRPr="004E10D3" w:rsidRDefault="00E32A3B" w:rsidP="00E32A3B">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532453" w:rsidRPr="004E10D3">
        <w:rPr>
          <w:rFonts w:ascii="Arial" w:hAnsi="Arial" w:cs="Arial"/>
        </w:rPr>
        <w:t>Jačanje međusektorske suradnje u rješavanju</w:t>
      </w:r>
      <w:r w:rsidRPr="004E10D3">
        <w:rPr>
          <w:rFonts w:ascii="Arial" w:hAnsi="Arial" w:cs="Arial"/>
        </w:rPr>
        <w:t xml:space="preserve"> poremećaja u ponašanju </w:t>
      </w:r>
      <w:r w:rsidR="005423DF" w:rsidRPr="004E10D3">
        <w:rPr>
          <w:rFonts w:ascii="Arial" w:hAnsi="Arial" w:cs="Arial"/>
        </w:rPr>
        <w:t>kod djece;</w:t>
      </w:r>
      <w:r w:rsidR="00532453" w:rsidRPr="004E10D3">
        <w:rPr>
          <w:rFonts w:ascii="Arial" w:hAnsi="Arial" w:cs="Arial"/>
        </w:rPr>
        <w:t xml:space="preserve"> </w:t>
      </w:r>
    </w:p>
    <w:p w14:paraId="16172628" w14:textId="77777777" w:rsidR="00450B66" w:rsidRDefault="00E32A3B" w:rsidP="00E32A3B">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532453" w:rsidRPr="004E10D3">
        <w:rPr>
          <w:rFonts w:ascii="Arial" w:hAnsi="Arial" w:cs="Arial"/>
        </w:rPr>
        <w:t>Organizacija zajedničkih aktivnosti djece i roditelja u vrtićima, školama i zajednici uz</w:t>
      </w:r>
    </w:p>
    <w:p w14:paraId="1CF215AF" w14:textId="6517724E" w:rsidR="00E32A3B" w:rsidRPr="004E10D3" w:rsidRDefault="00450B66" w:rsidP="00E32A3B">
      <w:pPr>
        <w:spacing w:after="0"/>
        <w:rPr>
          <w:rFonts w:ascii="Arial" w:hAnsi="Arial" w:cs="Arial"/>
        </w:rPr>
      </w:pPr>
      <w:r>
        <w:rPr>
          <w:rFonts w:ascii="Arial" w:hAnsi="Arial" w:cs="Arial"/>
        </w:rPr>
        <w:t xml:space="preserve"> </w:t>
      </w:r>
      <w:r w:rsidR="00532453" w:rsidRPr="004E10D3">
        <w:rPr>
          <w:rFonts w:ascii="Arial" w:hAnsi="Arial" w:cs="Arial"/>
        </w:rPr>
        <w:t xml:space="preserve"> medijsku podršku (škole, vrtići</w:t>
      </w:r>
      <w:r w:rsidR="005423DF" w:rsidRPr="004E10D3">
        <w:rPr>
          <w:rFonts w:ascii="Arial" w:hAnsi="Arial" w:cs="Arial"/>
        </w:rPr>
        <w:t>,</w:t>
      </w:r>
      <w:r w:rsidR="00532453" w:rsidRPr="004E10D3">
        <w:rPr>
          <w:rFonts w:ascii="Arial" w:hAnsi="Arial" w:cs="Arial"/>
        </w:rPr>
        <w:t xml:space="preserve"> </w:t>
      </w:r>
      <w:r w:rsidR="00D671C8" w:rsidRPr="004E10D3">
        <w:rPr>
          <w:rFonts w:ascii="Arial" w:hAnsi="Arial" w:cs="Arial"/>
        </w:rPr>
        <w:t>D</w:t>
      </w:r>
      <w:r w:rsidR="00532453" w:rsidRPr="004E10D3">
        <w:rPr>
          <w:rFonts w:ascii="Arial" w:hAnsi="Arial" w:cs="Arial"/>
        </w:rPr>
        <w:t xml:space="preserve">ruštvo </w:t>
      </w:r>
      <w:r w:rsidR="00D671C8" w:rsidRPr="004E10D3">
        <w:rPr>
          <w:rFonts w:ascii="Arial" w:hAnsi="Arial" w:cs="Arial"/>
        </w:rPr>
        <w:t>n</w:t>
      </w:r>
      <w:r w:rsidR="00E11003" w:rsidRPr="004E10D3">
        <w:rPr>
          <w:rFonts w:ascii="Arial" w:hAnsi="Arial" w:cs="Arial"/>
        </w:rPr>
        <w:t>aša djeca);</w:t>
      </w:r>
    </w:p>
    <w:p w14:paraId="588A174A" w14:textId="77777777" w:rsidR="00450B66" w:rsidRDefault="00E32A3B" w:rsidP="00E32A3B">
      <w:pPr>
        <w:spacing w:after="0"/>
        <w:rPr>
          <w:rFonts w:ascii="Arial" w:hAnsi="Arial" w:cs="Arial"/>
        </w:rPr>
      </w:pPr>
      <w:r w:rsidRPr="004E10D3">
        <w:rPr>
          <w:rFonts w:ascii="Arial" w:hAnsi="Arial" w:cs="Arial"/>
        </w:rPr>
        <w:t>-</w:t>
      </w:r>
      <w:r w:rsidR="00532453" w:rsidRPr="004E10D3">
        <w:rPr>
          <w:rFonts w:ascii="Arial" w:hAnsi="Arial" w:cs="Arial"/>
        </w:rPr>
        <w:t xml:space="preserve"> Medijska podrška: radio, TV emisije, podcasti, uključivanje djece, govoriti o ulozi obitelji i </w:t>
      </w:r>
    </w:p>
    <w:p w14:paraId="63503248" w14:textId="25627605" w:rsidR="00E32A3B" w:rsidRPr="004E10D3" w:rsidRDefault="00450B66" w:rsidP="00E32A3B">
      <w:pPr>
        <w:spacing w:after="0"/>
        <w:rPr>
          <w:rFonts w:ascii="Arial" w:hAnsi="Arial" w:cs="Arial"/>
        </w:rPr>
      </w:pPr>
      <w:r>
        <w:rPr>
          <w:rFonts w:ascii="Arial" w:hAnsi="Arial" w:cs="Arial"/>
        </w:rPr>
        <w:t xml:space="preserve">  </w:t>
      </w:r>
      <w:r w:rsidR="00532453" w:rsidRPr="004E10D3">
        <w:rPr>
          <w:rFonts w:ascii="Arial" w:hAnsi="Arial" w:cs="Arial"/>
        </w:rPr>
        <w:t>obiteljskim vrijednostima</w:t>
      </w:r>
      <w:r w:rsidR="00E11003" w:rsidRPr="004E10D3">
        <w:rPr>
          <w:rFonts w:ascii="Arial" w:hAnsi="Arial" w:cs="Arial"/>
        </w:rPr>
        <w:t>;</w:t>
      </w:r>
    </w:p>
    <w:p w14:paraId="08B7DF87" w14:textId="77777777" w:rsidR="00450B66" w:rsidRDefault="00E32A3B" w:rsidP="0025048A">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532453" w:rsidRPr="004E10D3">
        <w:rPr>
          <w:rFonts w:ascii="Arial" w:hAnsi="Arial" w:cs="Arial"/>
        </w:rPr>
        <w:t>Destigmatizacija mentalnog zdravlja kroz popularne emisije, podca</w:t>
      </w:r>
      <w:r w:rsidR="00A70F1C" w:rsidRPr="004E10D3">
        <w:rPr>
          <w:rFonts w:ascii="Arial" w:hAnsi="Arial" w:cs="Arial"/>
        </w:rPr>
        <w:t xml:space="preserve">ste, reklamiranje usluga  </w:t>
      </w:r>
    </w:p>
    <w:p w14:paraId="635719F8" w14:textId="5166B8C2" w:rsidR="00E32A3B" w:rsidRPr="004E10D3" w:rsidRDefault="00450B66" w:rsidP="0025048A">
      <w:pPr>
        <w:spacing w:after="0"/>
        <w:rPr>
          <w:rFonts w:ascii="Arial" w:hAnsi="Arial" w:cs="Arial"/>
        </w:rPr>
      </w:pPr>
      <w:r>
        <w:rPr>
          <w:rFonts w:ascii="Arial" w:hAnsi="Arial" w:cs="Arial"/>
        </w:rPr>
        <w:t xml:space="preserve">  </w:t>
      </w:r>
      <w:r w:rsidR="00A70F1C" w:rsidRPr="004E10D3">
        <w:rPr>
          <w:rFonts w:ascii="Arial" w:hAnsi="Arial" w:cs="Arial"/>
        </w:rPr>
        <w:t>i sl.;</w:t>
      </w:r>
    </w:p>
    <w:p w14:paraId="387E58BF" w14:textId="77777777" w:rsidR="00450B66" w:rsidRDefault="00E32A3B" w:rsidP="0025048A">
      <w:pPr>
        <w:spacing w:after="0"/>
        <w:rPr>
          <w:rFonts w:ascii="Arial" w:hAnsi="Arial" w:cs="Arial"/>
        </w:rPr>
      </w:pPr>
      <w:r w:rsidRPr="004E10D3">
        <w:rPr>
          <w:rFonts w:ascii="Arial" w:hAnsi="Arial" w:cs="Arial"/>
        </w:rPr>
        <w:t>-</w:t>
      </w:r>
      <w:r w:rsidR="00532453" w:rsidRPr="004E10D3">
        <w:rPr>
          <w:rFonts w:ascii="Arial" w:hAnsi="Arial" w:cs="Arial"/>
        </w:rPr>
        <w:t xml:space="preserve"> Jačanje stručnih kapaciteta kroz sufinanciranje doedukacije u specifičnim vještinama npr.</w:t>
      </w:r>
    </w:p>
    <w:p w14:paraId="343F844F" w14:textId="1DBBCA12" w:rsidR="00E32A3B" w:rsidRPr="004E10D3"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 xml:space="preserve"> obiteljska terapija, tehnike </w:t>
      </w:r>
      <w:r w:rsidR="00A70F1C" w:rsidRPr="004E10D3">
        <w:rPr>
          <w:rFonts w:ascii="Arial" w:hAnsi="Arial" w:cs="Arial"/>
        </w:rPr>
        <w:t>za psihoterapijski rad s djecom;</w:t>
      </w:r>
      <w:r w:rsidR="00532453" w:rsidRPr="004E10D3">
        <w:rPr>
          <w:rFonts w:ascii="Arial" w:hAnsi="Arial" w:cs="Arial"/>
        </w:rPr>
        <w:t xml:space="preserve"> </w:t>
      </w:r>
    </w:p>
    <w:p w14:paraId="27E4BBCB" w14:textId="6B94D1AF" w:rsidR="00E32A3B" w:rsidRPr="004E10D3" w:rsidRDefault="00E32A3B" w:rsidP="0025048A">
      <w:pPr>
        <w:spacing w:after="0"/>
        <w:rPr>
          <w:rFonts w:ascii="Arial" w:hAnsi="Arial" w:cs="Arial"/>
        </w:rPr>
      </w:pPr>
      <w:r w:rsidRPr="004E10D3">
        <w:rPr>
          <w:rFonts w:ascii="Arial" w:hAnsi="Arial" w:cs="Arial"/>
        </w:rPr>
        <w:t xml:space="preserve">- </w:t>
      </w:r>
      <w:r w:rsidR="00CB53FD" w:rsidRPr="004E10D3">
        <w:rPr>
          <w:rFonts w:ascii="Arial" w:hAnsi="Arial" w:cs="Arial"/>
        </w:rPr>
        <w:t>P</w:t>
      </w:r>
      <w:r w:rsidR="00532453" w:rsidRPr="004E10D3">
        <w:rPr>
          <w:rFonts w:ascii="Arial" w:hAnsi="Arial" w:cs="Arial"/>
        </w:rPr>
        <w:t>o potrebi otvaranj</w:t>
      </w:r>
      <w:r w:rsidRPr="004E10D3">
        <w:rPr>
          <w:rFonts w:ascii="Arial" w:hAnsi="Arial" w:cs="Arial"/>
        </w:rPr>
        <w:t>e</w:t>
      </w:r>
      <w:r w:rsidR="00532453" w:rsidRPr="004E10D3">
        <w:rPr>
          <w:rFonts w:ascii="Arial" w:hAnsi="Arial" w:cs="Arial"/>
        </w:rPr>
        <w:t xml:space="preserve"> novih savjetovališt</w:t>
      </w:r>
      <w:r w:rsidR="00A70F1C" w:rsidRPr="004E10D3">
        <w:rPr>
          <w:rFonts w:ascii="Arial" w:hAnsi="Arial" w:cs="Arial"/>
        </w:rPr>
        <w:t>a ili sufinanciranje stručnjaka;</w:t>
      </w:r>
      <w:r w:rsidR="00532453" w:rsidRPr="004E10D3">
        <w:rPr>
          <w:rFonts w:ascii="Arial" w:hAnsi="Arial" w:cs="Arial"/>
        </w:rPr>
        <w:t xml:space="preserve"> </w:t>
      </w:r>
    </w:p>
    <w:p w14:paraId="6F0BE8B4" w14:textId="77777777" w:rsidR="00450B66" w:rsidRDefault="00E32A3B" w:rsidP="0025048A">
      <w:pPr>
        <w:spacing w:after="0"/>
        <w:rPr>
          <w:rFonts w:ascii="Arial" w:hAnsi="Arial" w:cs="Arial"/>
        </w:rPr>
      </w:pPr>
      <w:r w:rsidRPr="004E10D3">
        <w:rPr>
          <w:rFonts w:ascii="Arial" w:hAnsi="Arial" w:cs="Arial"/>
        </w:rPr>
        <w:t xml:space="preserve">- </w:t>
      </w:r>
      <w:r w:rsidR="00532453" w:rsidRPr="004E10D3">
        <w:rPr>
          <w:rFonts w:ascii="Arial" w:hAnsi="Arial" w:cs="Arial"/>
        </w:rPr>
        <w:t xml:space="preserve">Jačanje </w:t>
      </w:r>
      <w:r w:rsidR="00A70F1C" w:rsidRPr="004E10D3">
        <w:rPr>
          <w:rFonts w:ascii="Arial" w:hAnsi="Arial" w:cs="Arial"/>
        </w:rPr>
        <w:t>preventivnih programa u odgojno-</w:t>
      </w:r>
      <w:r w:rsidR="00532453" w:rsidRPr="004E10D3">
        <w:rPr>
          <w:rFonts w:ascii="Arial" w:hAnsi="Arial" w:cs="Arial"/>
        </w:rPr>
        <w:t xml:space="preserve">obrazovnim ustanovama (TŽV, VZA, Alati za </w:t>
      </w:r>
    </w:p>
    <w:p w14:paraId="2B5BE646" w14:textId="78D60642" w:rsidR="00E32A3B" w:rsidRPr="004E10D3"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moderno doba, destigmatizacija</w:t>
      </w:r>
      <w:r w:rsidR="00A70F1C" w:rsidRPr="004E10D3">
        <w:rPr>
          <w:rFonts w:ascii="Arial" w:hAnsi="Arial" w:cs="Arial"/>
        </w:rPr>
        <w:t xml:space="preserve"> mentalnog zdravlja</w:t>
      </w:r>
      <w:r w:rsidR="00532453" w:rsidRPr="004E10D3">
        <w:rPr>
          <w:rFonts w:ascii="Arial" w:hAnsi="Arial" w:cs="Arial"/>
        </w:rPr>
        <w:t xml:space="preserve"> u </w:t>
      </w:r>
      <w:r w:rsidR="00A70F1C" w:rsidRPr="004E10D3">
        <w:rPr>
          <w:rFonts w:ascii="Arial" w:hAnsi="Arial" w:cs="Arial"/>
        </w:rPr>
        <w:t>odgojno-obrazovnim  ustanovama);</w:t>
      </w:r>
    </w:p>
    <w:p w14:paraId="330333E9" w14:textId="77777777" w:rsidR="00450B66" w:rsidRDefault="00E32A3B" w:rsidP="0025048A">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532453" w:rsidRPr="004E10D3">
        <w:rPr>
          <w:rFonts w:ascii="Arial" w:hAnsi="Arial" w:cs="Arial"/>
        </w:rPr>
        <w:t xml:space="preserve">Edukacija </w:t>
      </w:r>
      <w:r w:rsidR="00CB53FD" w:rsidRPr="004E10D3">
        <w:rPr>
          <w:rFonts w:ascii="Arial" w:hAnsi="Arial" w:cs="Arial"/>
        </w:rPr>
        <w:t xml:space="preserve">obrazovnih djelatnika </w:t>
      </w:r>
      <w:r w:rsidR="00532453" w:rsidRPr="004E10D3">
        <w:rPr>
          <w:rFonts w:ascii="Arial" w:hAnsi="Arial" w:cs="Arial"/>
        </w:rPr>
        <w:t xml:space="preserve">za podršku djeci s problemima </w:t>
      </w:r>
      <w:r w:rsidR="00CB53FD" w:rsidRPr="004E10D3">
        <w:rPr>
          <w:rFonts w:ascii="Arial" w:hAnsi="Arial" w:cs="Arial"/>
        </w:rPr>
        <w:t>mentalnog zdravlja</w:t>
      </w:r>
      <w:r w:rsidR="00532453" w:rsidRPr="004E10D3">
        <w:rPr>
          <w:rFonts w:ascii="Arial" w:hAnsi="Arial" w:cs="Arial"/>
        </w:rPr>
        <w:t xml:space="preserve"> </w:t>
      </w:r>
    </w:p>
    <w:p w14:paraId="63FEE170" w14:textId="0AEF37E2" w:rsidR="00E32A3B" w:rsidRPr="004E10D3"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 xml:space="preserve">(PoMoZi Da), </w:t>
      </w:r>
    </w:p>
    <w:p w14:paraId="21D81AB8" w14:textId="77777777" w:rsidR="00450B66" w:rsidRDefault="00E32A3B" w:rsidP="0025048A">
      <w:pPr>
        <w:spacing w:after="0"/>
        <w:rPr>
          <w:rFonts w:ascii="Arial" w:hAnsi="Arial" w:cs="Arial"/>
        </w:rPr>
      </w:pPr>
      <w:r w:rsidRPr="004E10D3">
        <w:rPr>
          <w:rFonts w:ascii="Arial" w:hAnsi="Arial" w:cs="Arial"/>
        </w:rPr>
        <w:t>-</w:t>
      </w:r>
      <w:r w:rsidR="00CB53FD" w:rsidRPr="004E10D3">
        <w:rPr>
          <w:rFonts w:ascii="Arial" w:hAnsi="Arial" w:cs="Arial"/>
        </w:rPr>
        <w:t xml:space="preserve"> </w:t>
      </w:r>
      <w:r w:rsidR="00532453" w:rsidRPr="004E10D3">
        <w:rPr>
          <w:rFonts w:ascii="Arial" w:hAnsi="Arial" w:cs="Arial"/>
        </w:rPr>
        <w:t>Sustavno primjenjiva</w:t>
      </w:r>
      <w:r w:rsidR="00CB53FD" w:rsidRPr="004E10D3">
        <w:rPr>
          <w:rFonts w:ascii="Arial" w:hAnsi="Arial" w:cs="Arial"/>
        </w:rPr>
        <w:t>nje</w:t>
      </w:r>
      <w:r w:rsidR="00986164" w:rsidRPr="004E10D3">
        <w:rPr>
          <w:rFonts w:ascii="Arial" w:hAnsi="Arial" w:cs="Arial"/>
        </w:rPr>
        <w:t xml:space="preserve"> stručnim konsenzusom ododabranih</w:t>
      </w:r>
      <w:r w:rsidR="00532453" w:rsidRPr="004E10D3">
        <w:rPr>
          <w:rFonts w:ascii="Arial" w:hAnsi="Arial" w:cs="Arial"/>
        </w:rPr>
        <w:t xml:space="preserve"> screening upitnik</w:t>
      </w:r>
      <w:r w:rsidR="00CB53FD" w:rsidRPr="004E10D3">
        <w:rPr>
          <w:rFonts w:ascii="Arial" w:hAnsi="Arial" w:cs="Arial"/>
        </w:rPr>
        <w:t>a</w:t>
      </w:r>
      <w:r w:rsidR="00986164" w:rsidRPr="004E10D3">
        <w:rPr>
          <w:rFonts w:ascii="Arial" w:hAnsi="Arial" w:cs="Arial"/>
        </w:rPr>
        <w:t xml:space="preserve"> </w:t>
      </w:r>
      <w:r w:rsidR="00532453" w:rsidRPr="004E10D3">
        <w:rPr>
          <w:rFonts w:ascii="Arial" w:hAnsi="Arial" w:cs="Arial"/>
        </w:rPr>
        <w:t xml:space="preserve"> u </w:t>
      </w:r>
    </w:p>
    <w:p w14:paraId="0810A03B" w14:textId="7BA5DDCA" w:rsidR="00CB53FD" w:rsidRPr="004E10D3"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 xml:space="preserve">otkrivanju problema mentalnog zdravlja kod djece i mladih, </w:t>
      </w:r>
    </w:p>
    <w:p w14:paraId="4F18C94B" w14:textId="77777777" w:rsidR="00450B66" w:rsidRDefault="00CB53FD" w:rsidP="0025048A">
      <w:pPr>
        <w:spacing w:after="0"/>
        <w:rPr>
          <w:rFonts w:ascii="Arial" w:hAnsi="Arial" w:cs="Arial"/>
        </w:rPr>
      </w:pPr>
      <w:r w:rsidRPr="004E10D3">
        <w:rPr>
          <w:rFonts w:ascii="Arial" w:hAnsi="Arial" w:cs="Arial"/>
        </w:rPr>
        <w:t xml:space="preserve">- </w:t>
      </w:r>
      <w:r w:rsidR="00532453" w:rsidRPr="004E10D3">
        <w:rPr>
          <w:rFonts w:ascii="Arial" w:hAnsi="Arial" w:cs="Arial"/>
        </w:rPr>
        <w:t xml:space="preserve">Jačanje međusektorske suradnje </w:t>
      </w:r>
      <w:r w:rsidR="00A70F1C" w:rsidRPr="004E10D3">
        <w:rPr>
          <w:rFonts w:ascii="Arial" w:hAnsi="Arial" w:cs="Arial"/>
        </w:rPr>
        <w:t xml:space="preserve">sustava obrazovanja i </w:t>
      </w:r>
      <w:r w:rsidR="00532453" w:rsidRPr="004E10D3">
        <w:rPr>
          <w:rFonts w:ascii="Arial" w:hAnsi="Arial" w:cs="Arial"/>
        </w:rPr>
        <w:t>zdravstv</w:t>
      </w:r>
      <w:r w:rsidR="00A70F1C" w:rsidRPr="004E10D3">
        <w:rPr>
          <w:rFonts w:ascii="Arial" w:hAnsi="Arial" w:cs="Arial"/>
        </w:rPr>
        <w:t>a</w:t>
      </w:r>
      <w:r w:rsidR="00532453" w:rsidRPr="004E10D3">
        <w:rPr>
          <w:rFonts w:ascii="Arial" w:hAnsi="Arial" w:cs="Arial"/>
        </w:rPr>
        <w:t xml:space="preserve"> na primarnoj i </w:t>
      </w:r>
    </w:p>
    <w:p w14:paraId="072F8875" w14:textId="73CF4FEC" w:rsidR="00CB53FD" w:rsidRPr="004E10D3"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 xml:space="preserve">sekundarnoj razini, </w:t>
      </w:r>
    </w:p>
    <w:p w14:paraId="143E693B" w14:textId="77777777" w:rsidR="00450B66" w:rsidRDefault="00CB53FD" w:rsidP="0025048A">
      <w:pPr>
        <w:spacing w:after="0"/>
        <w:rPr>
          <w:rFonts w:ascii="Arial" w:hAnsi="Arial" w:cs="Arial"/>
        </w:rPr>
      </w:pPr>
      <w:r w:rsidRPr="004E10D3">
        <w:rPr>
          <w:rFonts w:ascii="Arial" w:hAnsi="Arial" w:cs="Arial"/>
        </w:rPr>
        <w:t>-</w:t>
      </w:r>
      <w:r w:rsidR="00532453" w:rsidRPr="004E10D3">
        <w:rPr>
          <w:rFonts w:ascii="Arial" w:hAnsi="Arial" w:cs="Arial"/>
        </w:rPr>
        <w:t xml:space="preserve"> Jačanje sustava grupa podrške kroz podršku udrugama koje se bave specifičnim </w:t>
      </w:r>
    </w:p>
    <w:p w14:paraId="5258E0E3" w14:textId="53F56C3C" w:rsidR="00532453" w:rsidRPr="004E10D3"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 xml:space="preserve">problemima </w:t>
      </w:r>
      <w:r w:rsidR="00CB53FD" w:rsidRPr="004E10D3">
        <w:rPr>
          <w:rFonts w:ascii="Arial" w:hAnsi="Arial" w:cs="Arial"/>
        </w:rPr>
        <w:t xml:space="preserve">mentalnog zdravlja </w:t>
      </w:r>
      <w:r w:rsidR="00532453" w:rsidRPr="004E10D3">
        <w:rPr>
          <w:rFonts w:ascii="Arial" w:hAnsi="Arial" w:cs="Arial"/>
        </w:rPr>
        <w:t>(KLA, KLOK</w:t>
      </w:r>
      <w:r w:rsidR="00CB53FD" w:rsidRPr="004E10D3">
        <w:rPr>
          <w:rFonts w:ascii="Arial" w:hAnsi="Arial" w:cs="Arial"/>
        </w:rPr>
        <w:t>)</w:t>
      </w:r>
    </w:p>
    <w:p w14:paraId="61C5165E" w14:textId="77777777" w:rsidR="00450B66" w:rsidRDefault="00CB53FD" w:rsidP="0025048A">
      <w:pPr>
        <w:spacing w:after="0"/>
        <w:rPr>
          <w:rFonts w:ascii="Arial" w:hAnsi="Arial" w:cs="Arial"/>
        </w:rPr>
      </w:pPr>
      <w:r w:rsidRPr="004E10D3">
        <w:rPr>
          <w:rFonts w:ascii="Arial" w:hAnsi="Arial" w:cs="Arial"/>
        </w:rPr>
        <w:t>- Jačanje s</w:t>
      </w:r>
      <w:r w:rsidR="00532453" w:rsidRPr="004E10D3">
        <w:rPr>
          <w:rFonts w:ascii="Arial" w:hAnsi="Arial" w:cs="Arial"/>
        </w:rPr>
        <w:t>ocijalni</w:t>
      </w:r>
      <w:r w:rsidRPr="004E10D3">
        <w:rPr>
          <w:rFonts w:ascii="Arial" w:hAnsi="Arial" w:cs="Arial"/>
        </w:rPr>
        <w:t>h</w:t>
      </w:r>
      <w:r w:rsidR="00532453" w:rsidRPr="004E10D3">
        <w:rPr>
          <w:rFonts w:ascii="Arial" w:hAnsi="Arial" w:cs="Arial"/>
        </w:rPr>
        <w:t xml:space="preserve"> program</w:t>
      </w:r>
      <w:r w:rsidRPr="004E10D3">
        <w:rPr>
          <w:rFonts w:ascii="Arial" w:hAnsi="Arial" w:cs="Arial"/>
        </w:rPr>
        <w:t>a</w:t>
      </w:r>
      <w:r w:rsidR="00532453" w:rsidRPr="004E10D3">
        <w:rPr>
          <w:rFonts w:ascii="Arial" w:hAnsi="Arial" w:cs="Arial"/>
        </w:rPr>
        <w:t xml:space="preserve"> grada </w:t>
      </w:r>
      <w:r w:rsidRPr="004E10D3">
        <w:rPr>
          <w:rFonts w:ascii="Arial" w:hAnsi="Arial" w:cs="Arial"/>
        </w:rPr>
        <w:t xml:space="preserve">kao što su </w:t>
      </w:r>
      <w:r w:rsidR="00532453" w:rsidRPr="004E10D3">
        <w:rPr>
          <w:rFonts w:ascii="Arial" w:hAnsi="Arial" w:cs="Arial"/>
        </w:rPr>
        <w:t xml:space="preserve">npr. besplatne knjige, besplatni vrtići, </w:t>
      </w:r>
    </w:p>
    <w:p w14:paraId="4D0875B3" w14:textId="77777777" w:rsidR="00450B66"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besplatne sportske i druge aktivnosti za djecu iz</w:t>
      </w:r>
      <w:r w:rsidR="00CB53FD" w:rsidRPr="004E10D3">
        <w:rPr>
          <w:rFonts w:ascii="Arial" w:hAnsi="Arial" w:cs="Arial"/>
        </w:rPr>
        <w:t xml:space="preserve"> ranjivih</w:t>
      </w:r>
      <w:r w:rsidR="00532453" w:rsidRPr="004E10D3">
        <w:rPr>
          <w:rFonts w:ascii="Arial" w:hAnsi="Arial" w:cs="Arial"/>
        </w:rPr>
        <w:t xml:space="preserve"> obitelji, </w:t>
      </w:r>
      <w:r w:rsidR="00CB53FD" w:rsidRPr="004E10D3">
        <w:rPr>
          <w:rFonts w:ascii="Arial" w:hAnsi="Arial" w:cs="Arial"/>
        </w:rPr>
        <w:t>s</w:t>
      </w:r>
      <w:r w:rsidR="00532453" w:rsidRPr="004E10D3">
        <w:rPr>
          <w:rFonts w:ascii="Arial" w:hAnsi="Arial" w:cs="Arial"/>
        </w:rPr>
        <w:t xml:space="preserve">ufinanciranje </w:t>
      </w:r>
    </w:p>
    <w:p w14:paraId="51E5D792" w14:textId="7D478C50" w:rsidR="00532453" w:rsidRPr="004E10D3" w:rsidRDefault="00450B66" w:rsidP="0025048A">
      <w:pPr>
        <w:spacing w:after="0"/>
        <w:rPr>
          <w:rFonts w:ascii="Arial" w:hAnsi="Arial" w:cs="Arial"/>
        </w:rPr>
      </w:pPr>
      <w:r>
        <w:rPr>
          <w:rFonts w:ascii="Arial" w:hAnsi="Arial" w:cs="Arial"/>
        </w:rPr>
        <w:t xml:space="preserve">   </w:t>
      </w:r>
      <w:r w:rsidR="00532453" w:rsidRPr="004E10D3">
        <w:rPr>
          <w:rFonts w:ascii="Arial" w:hAnsi="Arial" w:cs="Arial"/>
        </w:rPr>
        <w:t>podstanarstva i druge mjere</w:t>
      </w:r>
      <w:r w:rsidR="00A70F1C" w:rsidRPr="004E10D3">
        <w:rPr>
          <w:rFonts w:ascii="Arial" w:hAnsi="Arial" w:cs="Arial"/>
        </w:rPr>
        <w:t>.</w:t>
      </w:r>
      <w:r w:rsidR="00532453" w:rsidRPr="004E10D3">
        <w:rPr>
          <w:rFonts w:ascii="Arial" w:hAnsi="Arial" w:cs="Arial"/>
        </w:rPr>
        <w:t xml:space="preserve"> </w:t>
      </w:r>
    </w:p>
    <w:p w14:paraId="7C727B9B" w14:textId="77777777" w:rsidR="00A70F1C" w:rsidRPr="004E10D3" w:rsidRDefault="00A70F1C" w:rsidP="00973889">
      <w:pPr>
        <w:pStyle w:val="Tijeloteksta3"/>
        <w:suppressAutoHyphens w:val="0"/>
        <w:rPr>
          <w:rFonts w:ascii="Arial" w:hAnsi="Arial" w:cs="Arial"/>
          <w:sz w:val="22"/>
          <w:szCs w:val="22"/>
          <w:u w:val="single"/>
        </w:rPr>
      </w:pPr>
    </w:p>
    <w:p w14:paraId="5867431B" w14:textId="1F2D6907" w:rsidR="00973889" w:rsidRPr="004E10D3" w:rsidRDefault="00973889" w:rsidP="00973889">
      <w:pPr>
        <w:pStyle w:val="Tijeloteksta3"/>
        <w:suppressAutoHyphens w:val="0"/>
        <w:rPr>
          <w:rFonts w:ascii="Arial" w:eastAsia="Calibri" w:hAnsi="Arial" w:cs="Arial"/>
          <w:sz w:val="22"/>
          <w:szCs w:val="22"/>
        </w:rPr>
      </w:pPr>
      <w:r w:rsidRPr="004E10D3">
        <w:rPr>
          <w:rFonts w:ascii="Arial" w:hAnsi="Arial" w:cs="Arial"/>
          <w:b/>
          <w:sz w:val="22"/>
          <w:szCs w:val="22"/>
        </w:rPr>
        <w:t>Dioničari</w:t>
      </w:r>
      <w:r w:rsidR="00A70F1C" w:rsidRPr="004E10D3">
        <w:rPr>
          <w:rFonts w:ascii="Arial" w:hAnsi="Arial" w:cs="Arial"/>
          <w:sz w:val="22"/>
          <w:szCs w:val="22"/>
        </w:rPr>
        <w:t>:</w:t>
      </w:r>
      <w:r w:rsidRPr="004E10D3">
        <w:rPr>
          <w:rFonts w:ascii="Arial" w:hAnsi="Arial" w:cs="Arial"/>
          <w:sz w:val="22"/>
          <w:szCs w:val="22"/>
        </w:rPr>
        <w:t xml:space="preserve"> </w:t>
      </w:r>
      <w:r w:rsidR="00986164" w:rsidRPr="004E10D3">
        <w:rPr>
          <w:rFonts w:ascii="Arial" w:eastAsia="Calibri" w:hAnsi="Arial" w:cs="Arial"/>
          <w:sz w:val="22"/>
          <w:szCs w:val="22"/>
        </w:rPr>
        <w:t>Grad Dubrovnik</w:t>
      </w:r>
      <w:r w:rsidRPr="004E10D3">
        <w:rPr>
          <w:rFonts w:ascii="Arial" w:eastAsia="Calibri" w:hAnsi="Arial" w:cs="Arial"/>
          <w:sz w:val="22"/>
          <w:szCs w:val="22"/>
        </w:rPr>
        <w:t xml:space="preserve">, Obiteljski centar Dubrovnik, Centar za djecu, mlade i obitelj Dubrovnik, </w:t>
      </w:r>
      <w:r w:rsidR="00A70220" w:rsidRPr="004E10D3">
        <w:rPr>
          <w:rFonts w:ascii="Arial" w:eastAsia="Calibri" w:hAnsi="Arial" w:cs="Arial"/>
          <w:sz w:val="22"/>
          <w:szCs w:val="22"/>
        </w:rPr>
        <w:t xml:space="preserve">vrtići, osnovne i srednje škole, </w:t>
      </w:r>
      <w:r w:rsidRPr="004E10D3">
        <w:rPr>
          <w:rFonts w:ascii="Arial" w:eastAsia="Calibri" w:hAnsi="Arial" w:cs="Arial"/>
          <w:sz w:val="22"/>
          <w:szCs w:val="22"/>
        </w:rPr>
        <w:t>D</w:t>
      </w:r>
      <w:r w:rsidR="00D671C8" w:rsidRPr="004E10D3">
        <w:rPr>
          <w:rFonts w:ascii="Arial" w:eastAsia="Calibri" w:hAnsi="Arial" w:cs="Arial"/>
          <w:sz w:val="22"/>
          <w:szCs w:val="22"/>
        </w:rPr>
        <w:t>om zdravlja</w:t>
      </w:r>
      <w:r w:rsidRPr="004E10D3">
        <w:rPr>
          <w:rFonts w:ascii="Arial" w:eastAsia="Calibri" w:hAnsi="Arial" w:cs="Arial"/>
          <w:sz w:val="22"/>
          <w:szCs w:val="22"/>
        </w:rPr>
        <w:t xml:space="preserve"> Dubrovnik </w:t>
      </w:r>
      <w:r w:rsidR="00A70220" w:rsidRPr="004E10D3">
        <w:rPr>
          <w:rFonts w:ascii="Arial" w:eastAsia="Calibri" w:hAnsi="Arial" w:cs="Arial"/>
          <w:sz w:val="22"/>
          <w:szCs w:val="22"/>
        </w:rPr>
        <w:t>(</w:t>
      </w:r>
      <w:r w:rsidRPr="004E10D3">
        <w:rPr>
          <w:rFonts w:ascii="Arial" w:eastAsia="Calibri" w:hAnsi="Arial" w:cs="Arial"/>
          <w:sz w:val="22"/>
          <w:szCs w:val="22"/>
        </w:rPr>
        <w:t>patronažna služba, timovi</w:t>
      </w:r>
      <w:r w:rsidR="00A70220" w:rsidRPr="004E10D3">
        <w:rPr>
          <w:rFonts w:ascii="Arial" w:eastAsia="Calibri" w:hAnsi="Arial" w:cs="Arial"/>
          <w:sz w:val="22"/>
          <w:szCs w:val="22"/>
        </w:rPr>
        <w:t xml:space="preserve"> </w:t>
      </w:r>
      <w:r w:rsidR="00A70220" w:rsidRPr="004E10D3">
        <w:rPr>
          <w:rFonts w:ascii="Arial" w:eastAsia="Calibri" w:hAnsi="Arial" w:cs="Arial"/>
          <w:sz w:val="22"/>
          <w:szCs w:val="22"/>
        </w:rPr>
        <w:lastRenderedPageBreak/>
        <w:t>obiteljske medicine i</w:t>
      </w:r>
      <w:r w:rsidRPr="004E10D3">
        <w:rPr>
          <w:rFonts w:ascii="Arial" w:eastAsia="Calibri" w:hAnsi="Arial" w:cs="Arial"/>
          <w:sz w:val="22"/>
          <w:szCs w:val="22"/>
        </w:rPr>
        <w:t xml:space="preserve"> </w:t>
      </w:r>
      <w:r w:rsidR="00A70220" w:rsidRPr="004E10D3">
        <w:rPr>
          <w:rFonts w:ascii="Arial" w:eastAsia="Calibri" w:hAnsi="Arial" w:cs="Arial"/>
          <w:sz w:val="22"/>
          <w:szCs w:val="22"/>
        </w:rPr>
        <w:t>primarni pedijatri</w:t>
      </w:r>
      <w:r w:rsidRPr="004E10D3">
        <w:rPr>
          <w:rFonts w:ascii="Arial" w:eastAsia="Calibri" w:hAnsi="Arial" w:cs="Arial"/>
          <w:sz w:val="22"/>
          <w:szCs w:val="22"/>
        </w:rPr>
        <w:t>), O</w:t>
      </w:r>
      <w:r w:rsidR="00D671C8" w:rsidRPr="004E10D3">
        <w:rPr>
          <w:rFonts w:ascii="Arial" w:eastAsia="Calibri" w:hAnsi="Arial" w:cs="Arial"/>
          <w:sz w:val="22"/>
          <w:szCs w:val="22"/>
        </w:rPr>
        <w:t>pća bolnica</w:t>
      </w:r>
      <w:r w:rsidRPr="004E10D3">
        <w:rPr>
          <w:rFonts w:ascii="Arial" w:eastAsia="Calibri" w:hAnsi="Arial" w:cs="Arial"/>
          <w:sz w:val="22"/>
          <w:szCs w:val="22"/>
        </w:rPr>
        <w:t xml:space="preserve"> Dubrovnik (Odjel za psihijatriju,</w:t>
      </w:r>
      <w:r w:rsidR="00A70220" w:rsidRPr="004E10D3">
        <w:rPr>
          <w:rFonts w:ascii="Arial" w:eastAsia="Calibri" w:hAnsi="Arial" w:cs="Arial"/>
          <w:sz w:val="22"/>
          <w:szCs w:val="22"/>
        </w:rPr>
        <w:t xml:space="preserve"> Dječji odjel</w:t>
      </w:r>
      <w:r w:rsidRPr="004E10D3">
        <w:rPr>
          <w:rFonts w:ascii="Arial" w:eastAsia="Calibri" w:hAnsi="Arial" w:cs="Arial"/>
          <w:sz w:val="22"/>
          <w:szCs w:val="22"/>
        </w:rPr>
        <w:t xml:space="preserve">), Zavod za javno zdravstvo Dubrovačko-neretvanske županije (Služba za </w:t>
      </w:r>
      <w:r w:rsidR="00A70220" w:rsidRPr="004E10D3">
        <w:rPr>
          <w:rFonts w:ascii="Arial" w:eastAsia="Calibri" w:hAnsi="Arial" w:cs="Arial"/>
          <w:sz w:val="22"/>
          <w:szCs w:val="22"/>
        </w:rPr>
        <w:t xml:space="preserve">školsku medicinu i Služba za </w:t>
      </w:r>
      <w:r w:rsidRPr="004E10D3">
        <w:rPr>
          <w:rFonts w:ascii="Arial" w:eastAsia="Calibri" w:hAnsi="Arial" w:cs="Arial"/>
          <w:sz w:val="22"/>
          <w:szCs w:val="22"/>
        </w:rPr>
        <w:t>promicanje zdravlja u kojoj je Odjel za mentalno zdravlje), centri za pružanje usluga u zajednici, Gradsko društvo Crvenog križa Dubrovnik,</w:t>
      </w:r>
      <w:r w:rsidR="00A70220" w:rsidRPr="004E10D3">
        <w:rPr>
          <w:rFonts w:ascii="Arial" w:eastAsia="Calibri" w:hAnsi="Arial" w:cs="Arial"/>
          <w:sz w:val="22"/>
          <w:szCs w:val="22"/>
        </w:rPr>
        <w:t xml:space="preserve"> </w:t>
      </w:r>
      <w:r w:rsidR="00D671C8" w:rsidRPr="004E10D3">
        <w:rPr>
          <w:rFonts w:ascii="Arial" w:eastAsia="Calibri" w:hAnsi="Arial" w:cs="Arial"/>
          <w:sz w:val="22"/>
          <w:szCs w:val="22"/>
        </w:rPr>
        <w:t xml:space="preserve">Udruga </w:t>
      </w:r>
      <w:r w:rsidR="00A70220" w:rsidRPr="004E10D3">
        <w:rPr>
          <w:rFonts w:ascii="Arial" w:eastAsia="Calibri" w:hAnsi="Arial" w:cs="Arial"/>
          <w:sz w:val="22"/>
          <w:szCs w:val="22"/>
        </w:rPr>
        <w:t>D</w:t>
      </w:r>
      <w:r w:rsidR="00023766" w:rsidRPr="004E10D3">
        <w:rPr>
          <w:rFonts w:ascii="Arial" w:eastAsia="Calibri" w:hAnsi="Arial" w:cs="Arial"/>
          <w:sz w:val="22"/>
          <w:szCs w:val="22"/>
        </w:rPr>
        <w:t>eša</w:t>
      </w:r>
      <w:r w:rsidR="00A70220" w:rsidRPr="004E10D3">
        <w:rPr>
          <w:rFonts w:ascii="Arial" w:eastAsia="Calibri" w:hAnsi="Arial" w:cs="Arial"/>
          <w:sz w:val="22"/>
          <w:szCs w:val="22"/>
        </w:rPr>
        <w:t xml:space="preserve">, </w:t>
      </w:r>
      <w:r w:rsidR="00A70F1C" w:rsidRPr="004E10D3">
        <w:rPr>
          <w:rFonts w:ascii="Arial" w:eastAsia="Calibri" w:hAnsi="Arial" w:cs="Arial"/>
          <w:sz w:val="22"/>
          <w:szCs w:val="22"/>
        </w:rPr>
        <w:t>mediji.</w:t>
      </w:r>
      <w:r w:rsidRPr="004E10D3">
        <w:rPr>
          <w:rFonts w:ascii="Arial" w:eastAsia="Calibri" w:hAnsi="Arial" w:cs="Arial"/>
          <w:sz w:val="22"/>
          <w:szCs w:val="22"/>
        </w:rPr>
        <w:t xml:space="preserve"> </w:t>
      </w:r>
    </w:p>
    <w:p w14:paraId="0C863B9A" w14:textId="77777777" w:rsidR="00973889" w:rsidRPr="004E10D3" w:rsidRDefault="00973889" w:rsidP="00973889">
      <w:pPr>
        <w:spacing w:after="0"/>
        <w:jc w:val="both"/>
        <w:rPr>
          <w:rFonts w:ascii="Arial" w:hAnsi="Arial" w:cs="Arial"/>
          <w:b/>
        </w:rPr>
      </w:pPr>
    </w:p>
    <w:p w14:paraId="5C63C583" w14:textId="77777777" w:rsidR="00A93579" w:rsidRDefault="00A93579" w:rsidP="00973889">
      <w:pPr>
        <w:pStyle w:val="Tijeloteksta3"/>
        <w:suppressAutoHyphens w:val="0"/>
        <w:rPr>
          <w:rFonts w:ascii="Arial" w:hAnsi="Arial" w:cs="Arial"/>
          <w:b/>
          <w:szCs w:val="24"/>
        </w:rPr>
      </w:pPr>
    </w:p>
    <w:p w14:paraId="7A9D180A" w14:textId="77777777" w:rsidR="00A93579" w:rsidRDefault="00A93579" w:rsidP="00973889">
      <w:pPr>
        <w:pStyle w:val="Tijeloteksta3"/>
        <w:suppressAutoHyphens w:val="0"/>
        <w:rPr>
          <w:rFonts w:ascii="Arial" w:hAnsi="Arial" w:cs="Arial"/>
          <w:b/>
          <w:szCs w:val="24"/>
        </w:rPr>
      </w:pPr>
    </w:p>
    <w:p w14:paraId="77B03596" w14:textId="77777777" w:rsidR="00A93579" w:rsidRDefault="00A93579" w:rsidP="00973889">
      <w:pPr>
        <w:pStyle w:val="Tijeloteksta3"/>
        <w:suppressAutoHyphens w:val="0"/>
        <w:rPr>
          <w:rFonts w:ascii="Arial" w:hAnsi="Arial" w:cs="Arial"/>
          <w:b/>
          <w:szCs w:val="24"/>
        </w:rPr>
      </w:pPr>
    </w:p>
    <w:p w14:paraId="4A08B10E" w14:textId="77777777" w:rsidR="00450B66" w:rsidRDefault="00450B66" w:rsidP="00973889">
      <w:pPr>
        <w:pStyle w:val="Tijeloteksta3"/>
        <w:suppressAutoHyphens w:val="0"/>
        <w:rPr>
          <w:rFonts w:ascii="Arial" w:hAnsi="Arial" w:cs="Arial"/>
          <w:b/>
          <w:szCs w:val="24"/>
        </w:rPr>
      </w:pPr>
    </w:p>
    <w:p w14:paraId="4490FBAC" w14:textId="77777777" w:rsidR="00450B66" w:rsidRDefault="00450B66" w:rsidP="00973889">
      <w:pPr>
        <w:pStyle w:val="Tijeloteksta3"/>
        <w:suppressAutoHyphens w:val="0"/>
        <w:rPr>
          <w:rFonts w:ascii="Arial" w:hAnsi="Arial" w:cs="Arial"/>
          <w:b/>
          <w:szCs w:val="24"/>
        </w:rPr>
      </w:pPr>
    </w:p>
    <w:p w14:paraId="56FA20DA" w14:textId="77777777" w:rsidR="00450B66" w:rsidRDefault="00450B66" w:rsidP="00973889">
      <w:pPr>
        <w:pStyle w:val="Tijeloteksta3"/>
        <w:suppressAutoHyphens w:val="0"/>
        <w:rPr>
          <w:rFonts w:ascii="Arial" w:hAnsi="Arial" w:cs="Arial"/>
          <w:b/>
          <w:szCs w:val="24"/>
        </w:rPr>
      </w:pPr>
    </w:p>
    <w:p w14:paraId="14A93FCA" w14:textId="77777777" w:rsidR="00973889" w:rsidRPr="00350784" w:rsidRDefault="00973889" w:rsidP="00973889">
      <w:pPr>
        <w:pStyle w:val="Tijeloteksta3"/>
        <w:suppressAutoHyphens w:val="0"/>
        <w:rPr>
          <w:rFonts w:ascii="Arial" w:hAnsi="Arial" w:cs="Arial"/>
          <w:i/>
          <w:iCs/>
          <w:szCs w:val="24"/>
        </w:rPr>
      </w:pPr>
      <w:r w:rsidRPr="00350784">
        <w:rPr>
          <w:rFonts w:ascii="Arial" w:hAnsi="Arial" w:cs="Arial"/>
          <w:b/>
          <w:szCs w:val="24"/>
        </w:rPr>
        <w:t xml:space="preserve">Plan rada (jednogodišnji, višegodišnji) </w:t>
      </w:r>
    </w:p>
    <w:p w14:paraId="5339F128" w14:textId="77777777" w:rsidR="00A70F1C" w:rsidRPr="004E10D3" w:rsidRDefault="00A70F1C" w:rsidP="00973889">
      <w:pPr>
        <w:spacing w:after="0"/>
        <w:jc w:val="both"/>
        <w:rPr>
          <w:rFonts w:ascii="Arial" w:eastAsia="Calibri" w:hAnsi="Arial" w:cs="Arial"/>
        </w:rPr>
      </w:pPr>
    </w:p>
    <w:p w14:paraId="3C00EEBE" w14:textId="5CBAA17A" w:rsidR="00973889" w:rsidRPr="004E10D3" w:rsidRDefault="001A1DFC" w:rsidP="00973889">
      <w:pPr>
        <w:spacing w:after="0"/>
        <w:jc w:val="both"/>
        <w:rPr>
          <w:rFonts w:ascii="Arial" w:eastAsia="Calibri" w:hAnsi="Arial" w:cs="Arial"/>
        </w:rPr>
      </w:pPr>
      <w:r w:rsidRPr="004E10D3">
        <w:rPr>
          <w:rFonts w:ascii="Arial" w:eastAsia="Calibri" w:hAnsi="Arial" w:cs="Arial"/>
        </w:rPr>
        <w:t xml:space="preserve">U prvoj godini rada </w:t>
      </w:r>
      <w:r w:rsidR="00973889" w:rsidRPr="004E10D3">
        <w:rPr>
          <w:rFonts w:ascii="Arial" w:eastAsia="Calibri" w:hAnsi="Arial" w:cs="Arial"/>
        </w:rPr>
        <w:t>formira</w:t>
      </w:r>
      <w:r w:rsidRPr="004E10D3">
        <w:rPr>
          <w:rFonts w:ascii="Arial" w:eastAsia="Calibri" w:hAnsi="Arial" w:cs="Arial"/>
        </w:rPr>
        <w:t xml:space="preserve">t će se </w:t>
      </w:r>
      <w:r w:rsidR="00973889" w:rsidRPr="004E10D3">
        <w:rPr>
          <w:rFonts w:ascii="Arial" w:eastAsia="Calibri" w:hAnsi="Arial" w:cs="Arial"/>
        </w:rPr>
        <w:t xml:space="preserve">uži (koordinacijski) i širi </w:t>
      </w:r>
      <w:r w:rsidR="005D3B94" w:rsidRPr="004E10D3">
        <w:rPr>
          <w:rFonts w:ascii="Arial" w:eastAsia="Calibri" w:hAnsi="Arial" w:cs="Arial"/>
        </w:rPr>
        <w:t xml:space="preserve">(implementacijski) </w:t>
      </w:r>
      <w:r w:rsidR="00973889" w:rsidRPr="004E10D3">
        <w:rPr>
          <w:rFonts w:ascii="Arial" w:eastAsia="Calibri" w:hAnsi="Arial" w:cs="Arial"/>
        </w:rPr>
        <w:t xml:space="preserve">tim programa, </w:t>
      </w:r>
      <w:r w:rsidR="005D3B94" w:rsidRPr="004E10D3">
        <w:rPr>
          <w:rFonts w:ascii="Arial" w:eastAsia="Calibri" w:hAnsi="Arial" w:cs="Arial"/>
        </w:rPr>
        <w:t>održa</w:t>
      </w:r>
      <w:r w:rsidRPr="004E10D3">
        <w:rPr>
          <w:rFonts w:ascii="Arial" w:eastAsia="Calibri" w:hAnsi="Arial" w:cs="Arial"/>
        </w:rPr>
        <w:t>t</w:t>
      </w:r>
      <w:r w:rsidR="005D3B94" w:rsidRPr="004E10D3">
        <w:rPr>
          <w:rFonts w:ascii="Arial" w:eastAsia="Calibri" w:hAnsi="Arial" w:cs="Arial"/>
        </w:rPr>
        <w:t>i sastanci sa vrtićima, školama, zdravstvenim i ustanovama socijalne skrbi, udrugama i drugim dioničarima radi prikupljanja</w:t>
      </w:r>
      <w:r w:rsidRPr="004E10D3">
        <w:rPr>
          <w:rFonts w:ascii="Arial" w:eastAsia="Calibri" w:hAnsi="Arial" w:cs="Arial"/>
        </w:rPr>
        <w:t xml:space="preserve"> kvantitativnih pokazatelja</w:t>
      </w:r>
      <w:r w:rsidR="005D3B94" w:rsidRPr="004E10D3">
        <w:rPr>
          <w:rFonts w:ascii="Arial" w:eastAsia="Calibri" w:hAnsi="Arial" w:cs="Arial"/>
        </w:rPr>
        <w:t xml:space="preserve"> i informacija o postojećim programima i potrebama vezano uz nove usluge. </w:t>
      </w:r>
      <w:r w:rsidRPr="004E10D3">
        <w:rPr>
          <w:rFonts w:ascii="Arial" w:eastAsia="Calibri" w:hAnsi="Arial" w:cs="Arial"/>
        </w:rPr>
        <w:t xml:space="preserve">Osnažit će se </w:t>
      </w:r>
      <w:r w:rsidR="00973889" w:rsidRPr="004E10D3">
        <w:rPr>
          <w:rFonts w:ascii="Arial" w:eastAsia="Calibri" w:hAnsi="Arial" w:cs="Arial"/>
        </w:rPr>
        <w:t xml:space="preserve">medijska prisutnost i informiranje javnosti o </w:t>
      </w:r>
      <w:r w:rsidR="005D3B94" w:rsidRPr="004E10D3">
        <w:rPr>
          <w:rFonts w:ascii="Arial" w:eastAsia="Calibri" w:hAnsi="Arial" w:cs="Arial"/>
        </w:rPr>
        <w:t xml:space="preserve">ovom </w:t>
      </w:r>
      <w:r w:rsidR="00973889" w:rsidRPr="004E10D3">
        <w:rPr>
          <w:rFonts w:ascii="Arial" w:eastAsia="Calibri" w:hAnsi="Arial" w:cs="Arial"/>
        </w:rPr>
        <w:t xml:space="preserve">prioritetu. </w:t>
      </w:r>
    </w:p>
    <w:p w14:paraId="2C22EF10" w14:textId="77777777" w:rsidR="00A70F1C" w:rsidRPr="004E10D3" w:rsidRDefault="00A70F1C" w:rsidP="005D3B94">
      <w:pPr>
        <w:spacing w:after="0"/>
        <w:jc w:val="both"/>
        <w:rPr>
          <w:rFonts w:ascii="Arial" w:hAnsi="Arial" w:cs="Arial"/>
        </w:rPr>
      </w:pPr>
    </w:p>
    <w:p w14:paraId="49505354" w14:textId="4647063A" w:rsidR="005D3B94" w:rsidRPr="004E10D3" w:rsidRDefault="00973889" w:rsidP="005D3B94">
      <w:pPr>
        <w:spacing w:after="0"/>
        <w:jc w:val="both"/>
        <w:rPr>
          <w:rFonts w:ascii="Arial" w:eastAsia="Calibri" w:hAnsi="Arial" w:cs="Arial"/>
        </w:rPr>
      </w:pPr>
      <w:r w:rsidRPr="004E10D3">
        <w:rPr>
          <w:rFonts w:ascii="Arial" w:hAnsi="Arial" w:cs="Arial"/>
          <w:b/>
        </w:rPr>
        <w:t>Višegodišnji</w:t>
      </w:r>
      <w:r w:rsidRPr="004E10D3">
        <w:rPr>
          <w:rFonts w:ascii="Arial" w:hAnsi="Arial" w:cs="Arial"/>
        </w:rPr>
        <w:t xml:space="preserve"> </w:t>
      </w:r>
      <w:r w:rsidR="00A70F1C" w:rsidRPr="004E10D3">
        <w:rPr>
          <w:rFonts w:ascii="Arial" w:hAnsi="Arial" w:cs="Arial"/>
        </w:rPr>
        <w:t>-</w:t>
      </w:r>
      <w:r w:rsidRPr="004E10D3">
        <w:rPr>
          <w:rFonts w:ascii="Arial" w:hAnsi="Arial" w:cs="Arial"/>
        </w:rPr>
        <w:t xml:space="preserve"> tij</w:t>
      </w:r>
      <w:r w:rsidR="00D671C8" w:rsidRPr="004E10D3">
        <w:rPr>
          <w:rFonts w:ascii="Arial" w:hAnsi="Arial" w:cs="Arial"/>
        </w:rPr>
        <w:t>ekom slijedećih pet godina ojačat će se</w:t>
      </w:r>
      <w:r w:rsidRPr="004E10D3">
        <w:rPr>
          <w:rFonts w:ascii="Arial" w:hAnsi="Arial" w:cs="Arial"/>
        </w:rPr>
        <w:t xml:space="preserve"> podrška zajednice </w:t>
      </w:r>
      <w:r w:rsidR="005D3B94" w:rsidRPr="004E10D3">
        <w:rPr>
          <w:rFonts w:ascii="Arial" w:hAnsi="Arial" w:cs="Arial"/>
        </w:rPr>
        <w:t xml:space="preserve">obiteljima,  </w:t>
      </w:r>
      <w:r w:rsidRPr="004E10D3">
        <w:rPr>
          <w:rFonts w:ascii="Arial" w:hAnsi="Arial" w:cs="Arial"/>
        </w:rPr>
        <w:t xml:space="preserve"> </w:t>
      </w:r>
      <w:r w:rsidR="008377CA" w:rsidRPr="004E10D3">
        <w:rPr>
          <w:rFonts w:ascii="Arial" w:eastAsia="Calibri" w:hAnsi="Arial" w:cs="Arial"/>
        </w:rPr>
        <w:t>koordinacijom postojećih i razvojem novih potrebama primjerenih usluga</w:t>
      </w:r>
      <w:r w:rsidR="00A70F1C" w:rsidRPr="004E10D3">
        <w:rPr>
          <w:rFonts w:ascii="Arial" w:eastAsia="Calibri" w:hAnsi="Arial" w:cs="Arial"/>
        </w:rPr>
        <w:t>,</w:t>
      </w:r>
      <w:r w:rsidR="008377CA" w:rsidRPr="004E10D3">
        <w:rPr>
          <w:rFonts w:ascii="Arial" w:eastAsia="Calibri" w:hAnsi="Arial" w:cs="Arial"/>
        </w:rPr>
        <w:t xml:space="preserve"> </w:t>
      </w:r>
      <w:r w:rsidR="00D671C8" w:rsidRPr="004E10D3">
        <w:rPr>
          <w:rFonts w:ascii="Arial" w:eastAsia="Calibri" w:hAnsi="Arial" w:cs="Arial"/>
        </w:rPr>
        <w:t>djelovat</w:t>
      </w:r>
      <w:r w:rsidR="008377CA" w:rsidRPr="004E10D3">
        <w:rPr>
          <w:rFonts w:ascii="Arial" w:eastAsia="Calibri" w:hAnsi="Arial" w:cs="Arial"/>
        </w:rPr>
        <w:t xml:space="preserve"> će se na podizanj</w:t>
      </w:r>
      <w:r w:rsidR="00D671C8" w:rsidRPr="004E10D3">
        <w:rPr>
          <w:rFonts w:ascii="Arial" w:eastAsia="Calibri" w:hAnsi="Arial" w:cs="Arial"/>
        </w:rPr>
        <w:t>u</w:t>
      </w:r>
      <w:r w:rsidR="008377CA" w:rsidRPr="004E10D3">
        <w:rPr>
          <w:rFonts w:ascii="Arial" w:eastAsia="Calibri" w:hAnsi="Arial" w:cs="Arial"/>
        </w:rPr>
        <w:t xml:space="preserve"> roditeljskih kompetencija te </w:t>
      </w:r>
      <w:r w:rsidR="00D671C8" w:rsidRPr="004E10D3">
        <w:rPr>
          <w:rFonts w:ascii="Arial" w:eastAsia="Calibri" w:hAnsi="Arial" w:cs="Arial"/>
        </w:rPr>
        <w:t xml:space="preserve">na </w:t>
      </w:r>
      <w:r w:rsidR="008377CA" w:rsidRPr="004E10D3">
        <w:rPr>
          <w:rFonts w:ascii="Arial" w:eastAsia="Calibri" w:hAnsi="Arial" w:cs="Arial"/>
        </w:rPr>
        <w:t>pružanj</w:t>
      </w:r>
      <w:r w:rsidR="00D671C8" w:rsidRPr="004E10D3">
        <w:rPr>
          <w:rFonts w:ascii="Arial" w:eastAsia="Calibri" w:hAnsi="Arial" w:cs="Arial"/>
        </w:rPr>
        <w:t>u</w:t>
      </w:r>
      <w:r w:rsidR="008377CA" w:rsidRPr="004E10D3">
        <w:rPr>
          <w:rFonts w:ascii="Arial" w:eastAsia="Calibri" w:hAnsi="Arial" w:cs="Arial"/>
        </w:rPr>
        <w:t xml:space="preserve"> podrške  disfunkcionalnim obiteljima. </w:t>
      </w:r>
      <w:r w:rsidR="001A1DFC" w:rsidRPr="004E10D3">
        <w:rPr>
          <w:rFonts w:ascii="Arial" w:eastAsia="Calibri" w:hAnsi="Arial" w:cs="Arial"/>
        </w:rPr>
        <w:t>Paralelno će se ojačati i podrška djeci kroz razvoj socijalnih kompetencija u cilju razvoja zaštitnih čimbenika i jačanja otpornosti kod djece i mladih.</w:t>
      </w:r>
    </w:p>
    <w:p w14:paraId="7746D50D" w14:textId="77777777" w:rsidR="00973889" w:rsidRPr="004E10D3" w:rsidRDefault="00973889" w:rsidP="00973889">
      <w:pPr>
        <w:pStyle w:val="Tijeloteksta3"/>
        <w:suppressAutoHyphens w:val="0"/>
        <w:rPr>
          <w:rFonts w:ascii="Arial" w:hAnsi="Arial" w:cs="Arial"/>
          <w:sz w:val="22"/>
          <w:szCs w:val="22"/>
        </w:rPr>
      </w:pPr>
    </w:p>
    <w:p w14:paraId="736859FE" w14:textId="6E36E532" w:rsidR="00973889" w:rsidRPr="004E10D3" w:rsidRDefault="00973889" w:rsidP="00973889">
      <w:pPr>
        <w:spacing w:after="0"/>
        <w:jc w:val="both"/>
        <w:rPr>
          <w:rFonts w:ascii="Arial" w:eastAsia="Calibri" w:hAnsi="Arial" w:cs="Arial"/>
        </w:rPr>
      </w:pPr>
      <w:r w:rsidRPr="004E10D3">
        <w:rPr>
          <w:rFonts w:ascii="Arial" w:hAnsi="Arial" w:cs="Arial"/>
          <w:b/>
        </w:rPr>
        <w:t xml:space="preserve">Evaluacija </w:t>
      </w:r>
      <w:r w:rsidRPr="004E10D3">
        <w:rPr>
          <w:rFonts w:ascii="Arial" w:hAnsi="Arial" w:cs="Arial"/>
          <w:bCs/>
        </w:rPr>
        <w:t>u</w:t>
      </w:r>
      <w:r w:rsidRPr="004E10D3">
        <w:rPr>
          <w:rFonts w:ascii="Arial" w:eastAsia="Calibri" w:hAnsi="Arial" w:cs="Arial"/>
          <w:bCs/>
        </w:rPr>
        <w:t xml:space="preserve"> </w:t>
      </w:r>
      <w:r w:rsidRPr="004E10D3">
        <w:rPr>
          <w:rFonts w:ascii="Arial" w:eastAsia="Calibri" w:hAnsi="Arial" w:cs="Arial"/>
        </w:rPr>
        <w:t>prvim godinama rada više će se oslanjati na evaluaciju procesa tj. mjerenje uspješnosti u provođenju nabrojanih aktivnosti dok će</w:t>
      </w:r>
      <w:r w:rsidR="00A70F1C" w:rsidRPr="004E10D3">
        <w:rPr>
          <w:rFonts w:ascii="Arial" w:eastAsia="Calibri" w:hAnsi="Arial" w:cs="Arial"/>
        </w:rPr>
        <w:t xml:space="preserve"> se</w:t>
      </w:r>
      <w:r w:rsidRPr="004E10D3">
        <w:rPr>
          <w:rFonts w:ascii="Arial" w:eastAsia="Calibri" w:hAnsi="Arial" w:cs="Arial"/>
        </w:rPr>
        <w:t xml:space="preserve"> završna evaluacija </w:t>
      </w:r>
      <w:r w:rsidR="00A70F1C" w:rsidRPr="004E10D3">
        <w:rPr>
          <w:rFonts w:ascii="Arial" w:eastAsia="Calibri" w:hAnsi="Arial" w:cs="Arial"/>
        </w:rPr>
        <w:t>provesti</w:t>
      </w:r>
      <w:r w:rsidRPr="004E10D3">
        <w:rPr>
          <w:rFonts w:ascii="Arial" w:eastAsia="Calibri" w:hAnsi="Arial" w:cs="Arial"/>
        </w:rPr>
        <w:t xml:space="preserve"> kroz kvantitativna i kvalitativna istraživanja uspješnosti jačanja društvene podrške</w:t>
      </w:r>
      <w:r w:rsidR="008377CA" w:rsidRPr="004E10D3">
        <w:rPr>
          <w:rFonts w:ascii="Arial" w:eastAsia="Calibri" w:hAnsi="Arial" w:cs="Arial"/>
        </w:rPr>
        <w:t xml:space="preserve"> obiteljima</w:t>
      </w:r>
      <w:r w:rsidRPr="004E10D3">
        <w:rPr>
          <w:rFonts w:ascii="Arial" w:hAnsi="Arial" w:cs="Arial"/>
        </w:rPr>
        <w:t>.</w:t>
      </w:r>
    </w:p>
    <w:p w14:paraId="55DC24BE" w14:textId="3E04A25F" w:rsidR="00C4656B" w:rsidRDefault="00C4656B">
      <w:pPr>
        <w:rPr>
          <w:rFonts w:ascii="Arial" w:hAnsi="Arial" w:cs="Arial"/>
        </w:rPr>
      </w:pPr>
    </w:p>
    <w:p w14:paraId="70F76675" w14:textId="77777777" w:rsidR="00A93579" w:rsidRDefault="00A93579" w:rsidP="00023766">
      <w:pPr>
        <w:pStyle w:val="Tijeloteksta"/>
        <w:rPr>
          <w:rFonts w:cs="Arial"/>
          <w:i/>
          <w:iCs/>
          <w:sz w:val="28"/>
          <w:szCs w:val="28"/>
        </w:rPr>
      </w:pPr>
    </w:p>
    <w:p w14:paraId="48C84385" w14:textId="6CD4162E" w:rsidR="00023766" w:rsidRPr="00B91078" w:rsidRDefault="00D87A14" w:rsidP="00023766">
      <w:pPr>
        <w:pStyle w:val="Tijeloteksta"/>
        <w:rPr>
          <w:rFonts w:cs="Arial"/>
          <w:i/>
          <w:sz w:val="28"/>
          <w:szCs w:val="28"/>
        </w:rPr>
      </w:pPr>
      <w:r w:rsidRPr="00B91078">
        <w:rPr>
          <w:rFonts w:cs="Arial"/>
          <w:i/>
          <w:iCs/>
          <w:sz w:val="28"/>
          <w:szCs w:val="28"/>
        </w:rPr>
        <w:t>b) Urbanizam</w:t>
      </w:r>
      <w:r w:rsidRPr="00B91078">
        <w:rPr>
          <w:rFonts w:cs="Arial"/>
          <w:b w:val="0"/>
          <w:bCs/>
          <w:i/>
          <w:iCs/>
          <w:sz w:val="28"/>
          <w:szCs w:val="28"/>
        </w:rPr>
        <w:t xml:space="preserve"> </w:t>
      </w:r>
      <w:r w:rsidR="00023766" w:rsidRPr="00B91078">
        <w:rPr>
          <w:rFonts w:cs="Arial"/>
          <w:b w:val="0"/>
          <w:bCs/>
          <w:i/>
          <w:iCs/>
          <w:sz w:val="28"/>
          <w:szCs w:val="28"/>
        </w:rPr>
        <w:t xml:space="preserve">- </w:t>
      </w:r>
      <w:r w:rsidR="00023766" w:rsidRPr="00B91078">
        <w:rPr>
          <w:rFonts w:cs="Arial"/>
          <w:i/>
          <w:sz w:val="28"/>
          <w:szCs w:val="28"/>
        </w:rPr>
        <w:t>Manjak zelenih površina, odnosno njihovo stalno smanjivanje</w:t>
      </w:r>
    </w:p>
    <w:p w14:paraId="11DC7E98" w14:textId="77777777" w:rsidR="00023766" w:rsidRPr="00B91078" w:rsidRDefault="00023766" w:rsidP="005D0794">
      <w:pPr>
        <w:pStyle w:val="Tijeloteksta"/>
        <w:rPr>
          <w:rFonts w:cs="Arial"/>
          <w:b w:val="0"/>
          <w:i/>
          <w:sz w:val="28"/>
          <w:szCs w:val="28"/>
        </w:rPr>
      </w:pPr>
    </w:p>
    <w:p w14:paraId="6A844051" w14:textId="77777777" w:rsidR="00023766" w:rsidRPr="00350784" w:rsidRDefault="00023766" w:rsidP="00E27DAE">
      <w:pPr>
        <w:spacing w:after="0"/>
        <w:jc w:val="both"/>
        <w:rPr>
          <w:rFonts w:ascii="Arial" w:hAnsi="Arial" w:cs="Arial"/>
          <w:b/>
          <w:sz w:val="24"/>
          <w:szCs w:val="24"/>
        </w:rPr>
      </w:pPr>
      <w:r w:rsidRPr="00350784">
        <w:rPr>
          <w:rFonts w:ascii="Arial" w:hAnsi="Arial" w:cs="Arial"/>
          <w:b/>
          <w:iCs/>
          <w:sz w:val="24"/>
          <w:szCs w:val="24"/>
        </w:rPr>
        <w:t xml:space="preserve">Obrazloženje problema </w:t>
      </w:r>
      <w:r w:rsidRPr="00350784">
        <w:rPr>
          <w:rFonts w:ascii="Arial" w:hAnsi="Arial" w:cs="Arial"/>
          <w:b/>
          <w:sz w:val="24"/>
          <w:szCs w:val="24"/>
        </w:rPr>
        <w:t xml:space="preserve">- Opis sadašnjeg stanja </w:t>
      </w:r>
    </w:p>
    <w:p w14:paraId="40451A3E" w14:textId="77777777" w:rsidR="00C90502" w:rsidRPr="00350784" w:rsidRDefault="00C90502" w:rsidP="00E27DAE">
      <w:pPr>
        <w:spacing w:after="0"/>
        <w:jc w:val="both"/>
        <w:rPr>
          <w:rFonts w:ascii="Arial" w:hAnsi="Arial" w:cs="Arial"/>
          <w:sz w:val="24"/>
          <w:szCs w:val="24"/>
        </w:rPr>
      </w:pPr>
    </w:p>
    <w:p w14:paraId="6EA44488" w14:textId="29737D8E" w:rsidR="00023766" w:rsidRPr="004E10D3" w:rsidRDefault="00023766" w:rsidP="00E27DAE">
      <w:pPr>
        <w:spacing w:after="0"/>
        <w:jc w:val="both"/>
        <w:rPr>
          <w:rFonts w:ascii="Arial" w:hAnsi="Arial" w:cs="Arial"/>
        </w:rPr>
      </w:pPr>
      <w:r w:rsidRPr="004E10D3">
        <w:rPr>
          <w:rFonts w:ascii="Arial" w:hAnsi="Arial" w:cs="Arial"/>
        </w:rPr>
        <w:t xml:space="preserve">Uništavanje postojećih zelenih površina i stabala, nedostatak novih zelenih površina i nova izgradnja bez zelenih </w:t>
      </w:r>
      <w:r w:rsidR="00C90502" w:rsidRPr="004E10D3">
        <w:rPr>
          <w:rFonts w:ascii="Arial" w:hAnsi="Arial" w:cs="Arial"/>
        </w:rPr>
        <w:t>pred</w:t>
      </w:r>
      <w:r w:rsidR="005D0794" w:rsidRPr="004E10D3">
        <w:rPr>
          <w:rFonts w:ascii="Arial" w:hAnsi="Arial" w:cs="Arial"/>
        </w:rPr>
        <w:t>vrtova</w:t>
      </w:r>
      <w:r w:rsidRPr="004E10D3">
        <w:rPr>
          <w:rFonts w:ascii="Arial" w:hAnsi="Arial" w:cs="Arial"/>
        </w:rPr>
        <w:t xml:space="preserve"> uz prometnice te nova parkirališta bez staba</w:t>
      </w:r>
      <w:r w:rsidR="00C90502" w:rsidRPr="004E10D3">
        <w:rPr>
          <w:rFonts w:ascii="Arial" w:hAnsi="Arial" w:cs="Arial"/>
        </w:rPr>
        <w:t>la i odvodnje. Sve to doprinosi</w:t>
      </w:r>
      <w:r w:rsidRPr="004E10D3">
        <w:rPr>
          <w:rFonts w:ascii="Arial" w:hAnsi="Arial" w:cs="Arial"/>
        </w:rPr>
        <w:t xml:space="preserve"> nezdravoj gradskoj okolini, </w:t>
      </w:r>
      <w:r w:rsidR="005D0794" w:rsidRPr="004E10D3">
        <w:rPr>
          <w:rFonts w:ascii="Arial" w:hAnsi="Arial" w:cs="Arial"/>
        </w:rPr>
        <w:t xml:space="preserve">nastajanju toplinskih otoka, </w:t>
      </w:r>
      <w:r w:rsidRPr="004E10D3">
        <w:rPr>
          <w:rFonts w:ascii="Arial" w:hAnsi="Arial" w:cs="Arial"/>
        </w:rPr>
        <w:t>povećanom zagrijavanju i posljedično izbjegavanju korištenja pješačkih koridora i općenito boravku na otvorenom.</w:t>
      </w:r>
    </w:p>
    <w:p w14:paraId="4EA48C13" w14:textId="77777777" w:rsidR="00C90502" w:rsidRPr="004E10D3" w:rsidRDefault="00C90502" w:rsidP="00E27DAE">
      <w:pPr>
        <w:spacing w:after="0"/>
        <w:jc w:val="both"/>
        <w:rPr>
          <w:rFonts w:ascii="Arial" w:hAnsi="Arial" w:cs="Arial"/>
        </w:rPr>
      </w:pPr>
    </w:p>
    <w:p w14:paraId="45D3114B" w14:textId="2AA846D3" w:rsidR="00023766" w:rsidRPr="004E10D3" w:rsidRDefault="00023766" w:rsidP="00E27DAE">
      <w:pPr>
        <w:spacing w:after="0"/>
        <w:jc w:val="both"/>
        <w:rPr>
          <w:rFonts w:ascii="Arial" w:hAnsi="Arial" w:cs="Arial"/>
        </w:rPr>
      </w:pPr>
      <w:r w:rsidRPr="004E10D3">
        <w:rPr>
          <w:rFonts w:ascii="Arial" w:hAnsi="Arial" w:cs="Arial"/>
        </w:rPr>
        <w:t>Uslijed visoke cijene zemljišta i nekretnina, novija gradnja ignorira sadnju i vrijednost zelenih površina. Također</w:t>
      </w:r>
      <w:r w:rsidR="003C4152" w:rsidRPr="004E10D3">
        <w:rPr>
          <w:rFonts w:ascii="Arial" w:hAnsi="Arial" w:cs="Arial"/>
        </w:rPr>
        <w:t>,</w:t>
      </w:r>
      <w:r w:rsidRPr="004E10D3">
        <w:rPr>
          <w:rFonts w:ascii="Arial" w:hAnsi="Arial" w:cs="Arial"/>
        </w:rPr>
        <w:t xml:space="preserve"> zbog brzine i jednostavnosti izgradnje</w:t>
      </w:r>
      <w:r w:rsidR="003B6684" w:rsidRPr="004E10D3">
        <w:rPr>
          <w:rFonts w:ascii="Arial" w:hAnsi="Arial" w:cs="Arial"/>
        </w:rPr>
        <w:t>,</w:t>
      </w:r>
      <w:r w:rsidRPr="004E10D3">
        <w:rPr>
          <w:rFonts w:ascii="Arial" w:hAnsi="Arial" w:cs="Arial"/>
        </w:rPr>
        <w:t xml:space="preserve"> izbjegava se sadnja visokog zelenila na javnim površinama, uz prometnice i na parking mjestima</w:t>
      </w:r>
      <w:r w:rsidR="005D0794" w:rsidRPr="004E10D3">
        <w:rPr>
          <w:rFonts w:ascii="Arial" w:hAnsi="Arial" w:cs="Arial"/>
        </w:rPr>
        <w:t>.</w:t>
      </w:r>
      <w:r w:rsidRPr="004E10D3">
        <w:rPr>
          <w:rFonts w:ascii="Arial" w:hAnsi="Arial" w:cs="Arial"/>
        </w:rPr>
        <w:t xml:space="preserve"> </w:t>
      </w:r>
    </w:p>
    <w:p w14:paraId="14B1CBAC" w14:textId="77777777" w:rsidR="003B6684" w:rsidRPr="004E10D3" w:rsidRDefault="003B6684" w:rsidP="00E27DAE">
      <w:pPr>
        <w:spacing w:after="0"/>
        <w:jc w:val="both"/>
        <w:rPr>
          <w:rFonts w:ascii="Arial" w:hAnsi="Arial" w:cs="Arial"/>
        </w:rPr>
      </w:pPr>
    </w:p>
    <w:p w14:paraId="4D4B4B21" w14:textId="56038F29" w:rsidR="00023766" w:rsidRPr="004E10D3" w:rsidRDefault="00023766" w:rsidP="00E27DAE">
      <w:pPr>
        <w:spacing w:after="0"/>
        <w:jc w:val="both"/>
        <w:rPr>
          <w:rFonts w:ascii="Arial" w:hAnsi="Arial" w:cs="Arial"/>
        </w:rPr>
      </w:pPr>
      <w:r w:rsidRPr="004E10D3">
        <w:rPr>
          <w:rFonts w:ascii="Arial" w:hAnsi="Arial" w:cs="Arial"/>
        </w:rPr>
        <w:t>Edukacijama</w:t>
      </w:r>
      <w:r w:rsidR="003B6684" w:rsidRPr="004E10D3">
        <w:rPr>
          <w:rFonts w:ascii="Arial" w:hAnsi="Arial" w:cs="Arial"/>
        </w:rPr>
        <w:t xml:space="preserve"> i akcijama sadnje </w:t>
      </w:r>
      <w:r w:rsidRPr="004E10D3">
        <w:rPr>
          <w:rFonts w:ascii="Arial" w:hAnsi="Arial" w:cs="Arial"/>
        </w:rPr>
        <w:t>potrebno je potaknuti svijest o važnosti zelenila i potaknuti šire građanstvo</w:t>
      </w:r>
      <w:r w:rsidR="005D0794" w:rsidRPr="004E10D3">
        <w:rPr>
          <w:rFonts w:ascii="Arial" w:hAnsi="Arial" w:cs="Arial"/>
        </w:rPr>
        <w:t xml:space="preserve"> i</w:t>
      </w:r>
      <w:r w:rsidRPr="004E10D3">
        <w:rPr>
          <w:rFonts w:ascii="Arial" w:hAnsi="Arial" w:cs="Arial"/>
        </w:rPr>
        <w:t xml:space="preserve"> investitore na sadnju. Također</w:t>
      </w:r>
      <w:r w:rsidR="005D0794" w:rsidRPr="004E10D3">
        <w:rPr>
          <w:rFonts w:ascii="Arial" w:hAnsi="Arial" w:cs="Arial"/>
        </w:rPr>
        <w:t xml:space="preserve"> treba</w:t>
      </w:r>
      <w:r w:rsidRPr="004E10D3">
        <w:rPr>
          <w:rFonts w:ascii="Arial" w:hAnsi="Arial" w:cs="Arial"/>
        </w:rPr>
        <w:t xml:space="preserve"> djelovati na površine koje su u vlasništvu grada, na način da se izradi plan prioriteta uređenja zelenih površina i potakne sadnja drvoreda uz prometnice i </w:t>
      </w:r>
      <w:r w:rsidR="005D0794" w:rsidRPr="004E10D3">
        <w:rPr>
          <w:rFonts w:ascii="Arial" w:hAnsi="Arial" w:cs="Arial"/>
        </w:rPr>
        <w:t xml:space="preserve">na </w:t>
      </w:r>
      <w:r w:rsidRPr="004E10D3">
        <w:rPr>
          <w:rFonts w:ascii="Arial" w:hAnsi="Arial" w:cs="Arial"/>
        </w:rPr>
        <w:t>parkirn</w:t>
      </w:r>
      <w:r w:rsidR="005D0794" w:rsidRPr="004E10D3">
        <w:rPr>
          <w:rFonts w:ascii="Arial" w:hAnsi="Arial" w:cs="Arial"/>
        </w:rPr>
        <w:t>im</w:t>
      </w:r>
      <w:r w:rsidRPr="004E10D3">
        <w:rPr>
          <w:rFonts w:ascii="Arial" w:hAnsi="Arial" w:cs="Arial"/>
        </w:rPr>
        <w:t xml:space="preserve"> mjest</w:t>
      </w:r>
      <w:r w:rsidR="005D0794" w:rsidRPr="004E10D3">
        <w:rPr>
          <w:rFonts w:ascii="Arial" w:hAnsi="Arial" w:cs="Arial"/>
        </w:rPr>
        <w:t>ima</w:t>
      </w:r>
      <w:r w:rsidRPr="004E10D3">
        <w:rPr>
          <w:rFonts w:ascii="Arial" w:hAnsi="Arial" w:cs="Arial"/>
        </w:rPr>
        <w:t>.</w:t>
      </w:r>
    </w:p>
    <w:p w14:paraId="2FB3C65E" w14:textId="77777777" w:rsidR="005D0794" w:rsidRPr="004E10D3" w:rsidRDefault="005D0794" w:rsidP="00E27DAE">
      <w:pPr>
        <w:spacing w:after="0"/>
        <w:jc w:val="both"/>
        <w:rPr>
          <w:rFonts w:ascii="Arial" w:hAnsi="Arial" w:cs="Arial"/>
        </w:rPr>
      </w:pPr>
    </w:p>
    <w:p w14:paraId="405D6F99" w14:textId="77777777" w:rsidR="0019454D" w:rsidRPr="00350784" w:rsidRDefault="0019454D" w:rsidP="00E27DAE">
      <w:pPr>
        <w:pStyle w:val="Tijeloteksta3"/>
        <w:suppressAutoHyphens w:val="0"/>
        <w:rPr>
          <w:rFonts w:ascii="Arial" w:hAnsi="Arial" w:cs="Arial"/>
          <w:iCs/>
          <w:szCs w:val="24"/>
        </w:rPr>
      </w:pPr>
      <w:r w:rsidRPr="00350784">
        <w:rPr>
          <w:rFonts w:ascii="Arial" w:hAnsi="Arial" w:cs="Arial"/>
          <w:b/>
          <w:iCs/>
          <w:szCs w:val="24"/>
        </w:rPr>
        <w:t>Radna grupa</w:t>
      </w:r>
      <w:r w:rsidRPr="00350784">
        <w:rPr>
          <w:rFonts w:ascii="Arial" w:hAnsi="Arial" w:cs="Arial"/>
          <w:iCs/>
          <w:szCs w:val="24"/>
        </w:rPr>
        <w:t>:</w:t>
      </w:r>
    </w:p>
    <w:p w14:paraId="7428AD0A" w14:textId="77ADB80F" w:rsidR="00023766" w:rsidRDefault="00023766" w:rsidP="006F5E57">
      <w:pPr>
        <w:pStyle w:val="Tijeloteksta3"/>
        <w:numPr>
          <w:ilvl w:val="0"/>
          <w:numId w:val="16"/>
        </w:numPr>
        <w:tabs>
          <w:tab w:val="left" w:pos="2694"/>
        </w:tabs>
        <w:rPr>
          <w:rFonts w:ascii="Arial" w:hAnsi="Arial" w:cs="Arial"/>
          <w:spacing w:val="0"/>
          <w:sz w:val="22"/>
          <w:szCs w:val="22"/>
        </w:rPr>
      </w:pPr>
      <w:r w:rsidRPr="004E10D3">
        <w:rPr>
          <w:rFonts w:ascii="Arial" w:hAnsi="Arial" w:cs="Arial"/>
          <w:spacing w:val="0"/>
          <w:sz w:val="22"/>
          <w:szCs w:val="22"/>
        </w:rPr>
        <w:t>Erna Raguž Lučić</w:t>
      </w:r>
      <w:r w:rsidR="003B6684" w:rsidRPr="004E10D3">
        <w:rPr>
          <w:rFonts w:ascii="Arial" w:hAnsi="Arial" w:cs="Arial"/>
          <w:spacing w:val="0"/>
          <w:sz w:val="22"/>
          <w:szCs w:val="22"/>
        </w:rPr>
        <w:t>, U</w:t>
      </w:r>
      <w:r w:rsidR="000E36FA" w:rsidRPr="004E10D3">
        <w:rPr>
          <w:rFonts w:ascii="Arial" w:hAnsi="Arial" w:cs="Arial"/>
          <w:spacing w:val="0"/>
          <w:sz w:val="22"/>
          <w:szCs w:val="22"/>
        </w:rPr>
        <w:t>pravni odjel za</w:t>
      </w:r>
      <w:r w:rsidRPr="004E10D3">
        <w:rPr>
          <w:rFonts w:ascii="Arial" w:hAnsi="Arial" w:cs="Arial"/>
          <w:spacing w:val="0"/>
          <w:sz w:val="22"/>
          <w:szCs w:val="22"/>
        </w:rPr>
        <w:t xml:space="preserve"> urbani</w:t>
      </w:r>
      <w:r w:rsidR="003B6684" w:rsidRPr="004E10D3">
        <w:rPr>
          <w:rFonts w:ascii="Arial" w:hAnsi="Arial" w:cs="Arial"/>
          <w:spacing w:val="0"/>
          <w:sz w:val="22"/>
          <w:szCs w:val="22"/>
        </w:rPr>
        <w:t>zam, prostorno</w:t>
      </w:r>
      <w:r w:rsidR="000E36FA" w:rsidRPr="004E10D3">
        <w:rPr>
          <w:rFonts w:ascii="Arial" w:hAnsi="Arial" w:cs="Arial"/>
          <w:spacing w:val="0"/>
          <w:sz w:val="22"/>
          <w:szCs w:val="22"/>
        </w:rPr>
        <w:t xml:space="preserve"> planiranje i zaštitu</w:t>
      </w:r>
      <w:r w:rsidR="003B6684" w:rsidRPr="004E10D3">
        <w:rPr>
          <w:rFonts w:ascii="Arial" w:hAnsi="Arial" w:cs="Arial"/>
          <w:spacing w:val="0"/>
          <w:sz w:val="22"/>
          <w:szCs w:val="22"/>
        </w:rPr>
        <w:t xml:space="preserve"> </w:t>
      </w:r>
      <w:r w:rsidRPr="004E10D3">
        <w:rPr>
          <w:rFonts w:ascii="Arial" w:hAnsi="Arial" w:cs="Arial"/>
          <w:spacing w:val="0"/>
          <w:sz w:val="22"/>
          <w:szCs w:val="22"/>
        </w:rPr>
        <w:t>okoliša</w:t>
      </w:r>
    </w:p>
    <w:p w14:paraId="57834401" w14:textId="1457CB56" w:rsidR="00023766" w:rsidRDefault="000E36FA"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lastRenderedPageBreak/>
        <w:t>Ni</w:t>
      </w:r>
      <w:r w:rsidR="003B6684" w:rsidRPr="006F5E57">
        <w:rPr>
          <w:rFonts w:ascii="Arial" w:hAnsi="Arial" w:cs="Arial"/>
          <w:spacing w:val="0"/>
          <w:sz w:val="22"/>
          <w:szCs w:val="22"/>
        </w:rPr>
        <w:t>kolina Grgas, U</w:t>
      </w:r>
      <w:r w:rsidRPr="006F5E57">
        <w:rPr>
          <w:rFonts w:ascii="Arial" w:hAnsi="Arial" w:cs="Arial"/>
          <w:spacing w:val="0"/>
          <w:sz w:val="22"/>
          <w:szCs w:val="22"/>
        </w:rPr>
        <w:t xml:space="preserve">pravni odjel za </w:t>
      </w:r>
      <w:r w:rsidR="003B6684" w:rsidRPr="006F5E57">
        <w:rPr>
          <w:rFonts w:ascii="Arial" w:hAnsi="Arial" w:cs="Arial"/>
          <w:spacing w:val="0"/>
          <w:sz w:val="22"/>
          <w:szCs w:val="22"/>
        </w:rPr>
        <w:t>urbanizam, prostorno</w:t>
      </w:r>
      <w:r w:rsidR="00023766" w:rsidRPr="006F5E57">
        <w:rPr>
          <w:rFonts w:ascii="Arial" w:hAnsi="Arial" w:cs="Arial"/>
          <w:spacing w:val="0"/>
          <w:sz w:val="22"/>
          <w:szCs w:val="22"/>
        </w:rPr>
        <w:t xml:space="preserve"> planiranje i zašt</w:t>
      </w:r>
      <w:r w:rsidRPr="006F5E57">
        <w:rPr>
          <w:rFonts w:ascii="Arial" w:hAnsi="Arial" w:cs="Arial"/>
          <w:spacing w:val="0"/>
          <w:sz w:val="22"/>
          <w:szCs w:val="22"/>
        </w:rPr>
        <w:t>itu</w:t>
      </w:r>
      <w:r w:rsidR="00023766" w:rsidRPr="006F5E57">
        <w:rPr>
          <w:rFonts w:ascii="Arial" w:hAnsi="Arial" w:cs="Arial"/>
          <w:spacing w:val="0"/>
          <w:sz w:val="22"/>
          <w:szCs w:val="22"/>
        </w:rPr>
        <w:t xml:space="preserve"> okoliša</w:t>
      </w:r>
    </w:p>
    <w:p w14:paraId="61D4BF71" w14:textId="11E058E6"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Lovel Giunio</w:t>
      </w:r>
      <w:r w:rsidR="003B6684" w:rsidRPr="006F5E57">
        <w:rPr>
          <w:rFonts w:ascii="Arial" w:hAnsi="Arial" w:cs="Arial"/>
          <w:spacing w:val="0"/>
          <w:sz w:val="22"/>
          <w:szCs w:val="22"/>
        </w:rPr>
        <w:t xml:space="preserve">, </w:t>
      </w:r>
      <w:r w:rsidR="000E36FA" w:rsidRPr="006F5E57">
        <w:rPr>
          <w:rFonts w:ascii="Arial" w:hAnsi="Arial" w:cs="Arial"/>
          <w:spacing w:val="0"/>
          <w:sz w:val="22"/>
          <w:szCs w:val="22"/>
        </w:rPr>
        <w:t xml:space="preserve">Upravni odjel za </w:t>
      </w:r>
      <w:r w:rsidR="003B6684" w:rsidRPr="006F5E57">
        <w:rPr>
          <w:rFonts w:ascii="Arial" w:hAnsi="Arial" w:cs="Arial"/>
          <w:spacing w:val="0"/>
          <w:sz w:val="22"/>
          <w:szCs w:val="22"/>
        </w:rPr>
        <w:t>urbanizam, prostorno</w:t>
      </w:r>
      <w:r w:rsidRPr="006F5E57">
        <w:rPr>
          <w:rFonts w:ascii="Arial" w:hAnsi="Arial" w:cs="Arial"/>
          <w:spacing w:val="0"/>
          <w:sz w:val="22"/>
          <w:szCs w:val="22"/>
        </w:rPr>
        <w:t xml:space="preserve"> planiranje i zašt</w:t>
      </w:r>
      <w:r w:rsidR="000E36FA" w:rsidRPr="006F5E57">
        <w:rPr>
          <w:rFonts w:ascii="Arial" w:hAnsi="Arial" w:cs="Arial"/>
          <w:spacing w:val="0"/>
          <w:sz w:val="22"/>
          <w:szCs w:val="22"/>
        </w:rPr>
        <w:t>itu</w:t>
      </w:r>
      <w:r w:rsidRPr="006F5E57">
        <w:rPr>
          <w:rFonts w:ascii="Arial" w:hAnsi="Arial" w:cs="Arial"/>
          <w:spacing w:val="0"/>
          <w:sz w:val="22"/>
          <w:szCs w:val="22"/>
        </w:rPr>
        <w:t>. okoliša</w:t>
      </w:r>
    </w:p>
    <w:p w14:paraId="39C12D2A" w14:textId="3C2AC415"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Nikša Glavočić</w:t>
      </w:r>
      <w:r w:rsidR="003B6684" w:rsidRPr="006F5E57">
        <w:rPr>
          <w:rFonts w:ascii="Arial" w:hAnsi="Arial" w:cs="Arial"/>
          <w:spacing w:val="0"/>
          <w:sz w:val="22"/>
          <w:szCs w:val="22"/>
        </w:rPr>
        <w:t xml:space="preserve">, </w:t>
      </w:r>
      <w:r w:rsidR="000E36FA" w:rsidRPr="006F5E57">
        <w:rPr>
          <w:rFonts w:ascii="Arial" w:hAnsi="Arial" w:cs="Arial"/>
          <w:spacing w:val="0"/>
          <w:sz w:val="22"/>
          <w:szCs w:val="22"/>
        </w:rPr>
        <w:t>Dubrovačka zajednica športova</w:t>
      </w:r>
    </w:p>
    <w:p w14:paraId="42EE794D" w14:textId="41064ABB"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Petra Marčinko</w:t>
      </w:r>
      <w:r w:rsidR="003B6684" w:rsidRPr="006F5E57">
        <w:rPr>
          <w:rFonts w:ascii="Arial" w:hAnsi="Arial" w:cs="Arial"/>
          <w:spacing w:val="0"/>
          <w:sz w:val="22"/>
          <w:szCs w:val="22"/>
        </w:rPr>
        <w:t xml:space="preserve">, </w:t>
      </w:r>
      <w:r w:rsidRPr="006F5E57">
        <w:rPr>
          <w:rFonts w:ascii="Arial" w:hAnsi="Arial" w:cs="Arial"/>
          <w:spacing w:val="0"/>
          <w:sz w:val="22"/>
          <w:szCs w:val="22"/>
        </w:rPr>
        <w:t>gradska vijećnica</w:t>
      </w:r>
    </w:p>
    <w:p w14:paraId="51B05F08" w14:textId="291B3506"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Diana Brkić</w:t>
      </w:r>
      <w:r w:rsidR="003B6684" w:rsidRPr="006F5E57">
        <w:rPr>
          <w:rFonts w:ascii="Arial" w:hAnsi="Arial" w:cs="Arial"/>
          <w:spacing w:val="0"/>
          <w:sz w:val="22"/>
          <w:szCs w:val="22"/>
        </w:rPr>
        <w:t>, Dječji vrtić „Pčelica“</w:t>
      </w:r>
    </w:p>
    <w:p w14:paraId="763A8A7F" w14:textId="5C5A3799"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Dragica Burđelez</w:t>
      </w:r>
      <w:r w:rsidR="003B6684" w:rsidRPr="006F5E57">
        <w:rPr>
          <w:rFonts w:ascii="Arial" w:hAnsi="Arial" w:cs="Arial"/>
          <w:spacing w:val="0"/>
          <w:sz w:val="22"/>
          <w:szCs w:val="22"/>
        </w:rPr>
        <w:t xml:space="preserve">, Gradsko društvo </w:t>
      </w:r>
      <w:r w:rsidRPr="006F5E57">
        <w:rPr>
          <w:rFonts w:ascii="Arial" w:hAnsi="Arial" w:cs="Arial"/>
          <w:spacing w:val="0"/>
          <w:sz w:val="22"/>
          <w:szCs w:val="22"/>
        </w:rPr>
        <w:t>Crven</w:t>
      </w:r>
      <w:r w:rsidR="003B6684" w:rsidRPr="006F5E57">
        <w:rPr>
          <w:rFonts w:ascii="Arial" w:hAnsi="Arial" w:cs="Arial"/>
          <w:spacing w:val="0"/>
          <w:sz w:val="22"/>
          <w:szCs w:val="22"/>
        </w:rPr>
        <w:t>og</w:t>
      </w:r>
      <w:r w:rsidRPr="006F5E57">
        <w:rPr>
          <w:rFonts w:ascii="Arial" w:hAnsi="Arial" w:cs="Arial"/>
          <w:spacing w:val="0"/>
          <w:sz w:val="22"/>
          <w:szCs w:val="22"/>
        </w:rPr>
        <w:t xml:space="preserve"> križ</w:t>
      </w:r>
      <w:r w:rsidR="003B6684" w:rsidRPr="006F5E57">
        <w:rPr>
          <w:rFonts w:ascii="Arial" w:hAnsi="Arial" w:cs="Arial"/>
          <w:spacing w:val="0"/>
          <w:sz w:val="22"/>
          <w:szCs w:val="22"/>
        </w:rPr>
        <w:t>a Dubrovnik</w:t>
      </w:r>
    </w:p>
    <w:p w14:paraId="3EE02D1D" w14:textId="672253F3"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Zrinka Kesić</w:t>
      </w:r>
      <w:r w:rsidR="003B6684" w:rsidRPr="006F5E57">
        <w:rPr>
          <w:rFonts w:ascii="Arial" w:hAnsi="Arial" w:cs="Arial"/>
          <w:spacing w:val="0"/>
          <w:sz w:val="22"/>
          <w:szCs w:val="22"/>
        </w:rPr>
        <w:t xml:space="preserve">, komunalno društvo </w:t>
      </w:r>
      <w:r w:rsidRPr="006F5E57">
        <w:rPr>
          <w:rFonts w:ascii="Arial" w:hAnsi="Arial" w:cs="Arial"/>
          <w:spacing w:val="0"/>
          <w:sz w:val="22"/>
          <w:szCs w:val="22"/>
        </w:rPr>
        <w:t>Vrtlar</w:t>
      </w:r>
      <w:r w:rsidR="0020535E" w:rsidRPr="006F5E57">
        <w:rPr>
          <w:rFonts w:ascii="Arial" w:hAnsi="Arial" w:cs="Arial"/>
          <w:spacing w:val="0"/>
          <w:sz w:val="22"/>
          <w:szCs w:val="22"/>
        </w:rPr>
        <w:t xml:space="preserve"> d.o.o.</w:t>
      </w:r>
    </w:p>
    <w:p w14:paraId="392F787E" w14:textId="4C4350D5"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Miho Šutalo</w:t>
      </w:r>
      <w:r w:rsidR="003B6684" w:rsidRPr="006F5E57">
        <w:rPr>
          <w:rFonts w:ascii="Arial" w:hAnsi="Arial" w:cs="Arial"/>
          <w:spacing w:val="0"/>
          <w:sz w:val="22"/>
          <w:szCs w:val="22"/>
        </w:rPr>
        <w:t xml:space="preserve">, </w:t>
      </w:r>
      <w:r w:rsidRPr="006F5E57">
        <w:rPr>
          <w:rFonts w:ascii="Arial" w:hAnsi="Arial" w:cs="Arial"/>
          <w:spacing w:val="0"/>
          <w:sz w:val="22"/>
          <w:szCs w:val="22"/>
        </w:rPr>
        <w:t>U</w:t>
      </w:r>
      <w:r w:rsidR="003B6684" w:rsidRPr="006F5E57">
        <w:rPr>
          <w:rFonts w:ascii="Arial" w:hAnsi="Arial" w:cs="Arial"/>
          <w:spacing w:val="0"/>
          <w:sz w:val="22"/>
          <w:szCs w:val="22"/>
        </w:rPr>
        <w:t>pravni odjel za</w:t>
      </w:r>
      <w:r w:rsidRPr="006F5E57">
        <w:rPr>
          <w:rFonts w:ascii="Arial" w:hAnsi="Arial" w:cs="Arial"/>
          <w:spacing w:val="0"/>
          <w:sz w:val="22"/>
          <w:szCs w:val="22"/>
        </w:rPr>
        <w:t xml:space="preserve"> komunalno</w:t>
      </w:r>
      <w:r w:rsidR="003B6684" w:rsidRPr="006F5E57">
        <w:rPr>
          <w:rFonts w:ascii="Arial" w:hAnsi="Arial" w:cs="Arial"/>
          <w:spacing w:val="0"/>
          <w:sz w:val="22"/>
          <w:szCs w:val="22"/>
        </w:rPr>
        <w:t xml:space="preserve"> gospodarstvo</w:t>
      </w:r>
      <w:r w:rsidRPr="006F5E57">
        <w:rPr>
          <w:rFonts w:ascii="Arial" w:hAnsi="Arial" w:cs="Arial"/>
          <w:spacing w:val="0"/>
          <w:sz w:val="22"/>
          <w:szCs w:val="22"/>
        </w:rPr>
        <w:t>, promet, more i mj</w:t>
      </w:r>
      <w:r w:rsidR="003B6684" w:rsidRPr="006F5E57">
        <w:rPr>
          <w:rFonts w:ascii="Arial" w:hAnsi="Arial" w:cs="Arial"/>
          <w:spacing w:val="0"/>
          <w:sz w:val="22"/>
          <w:szCs w:val="22"/>
        </w:rPr>
        <w:t>esnu</w:t>
      </w:r>
      <w:r w:rsidRPr="006F5E57">
        <w:rPr>
          <w:rFonts w:ascii="Arial" w:hAnsi="Arial" w:cs="Arial"/>
          <w:spacing w:val="0"/>
          <w:sz w:val="22"/>
          <w:szCs w:val="22"/>
        </w:rPr>
        <w:t xml:space="preserve"> samoupravu</w:t>
      </w:r>
    </w:p>
    <w:p w14:paraId="6D2E5422" w14:textId="4129FC59" w:rsidR="00023766" w:rsidRDefault="00023766"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Ivana Žilić Violić</w:t>
      </w:r>
      <w:r w:rsidR="003B6684" w:rsidRPr="006F5E57">
        <w:rPr>
          <w:rFonts w:ascii="Arial" w:hAnsi="Arial" w:cs="Arial"/>
          <w:spacing w:val="0"/>
          <w:sz w:val="22"/>
          <w:szCs w:val="22"/>
        </w:rPr>
        <w:t xml:space="preserve">, </w:t>
      </w:r>
      <w:r w:rsidRPr="006F5E57">
        <w:rPr>
          <w:rFonts w:ascii="Arial" w:hAnsi="Arial" w:cs="Arial"/>
          <w:spacing w:val="0"/>
          <w:sz w:val="22"/>
          <w:szCs w:val="22"/>
        </w:rPr>
        <w:t>U</w:t>
      </w:r>
      <w:r w:rsidR="003B6684" w:rsidRPr="006F5E57">
        <w:rPr>
          <w:rFonts w:ascii="Arial" w:hAnsi="Arial" w:cs="Arial"/>
          <w:spacing w:val="0"/>
          <w:sz w:val="22"/>
          <w:szCs w:val="22"/>
        </w:rPr>
        <w:t>pravni odjel za</w:t>
      </w:r>
      <w:r w:rsidRPr="006F5E57">
        <w:rPr>
          <w:rFonts w:ascii="Arial" w:hAnsi="Arial" w:cs="Arial"/>
          <w:spacing w:val="0"/>
          <w:sz w:val="22"/>
          <w:szCs w:val="22"/>
        </w:rPr>
        <w:t xml:space="preserve"> izgradnja i upr</w:t>
      </w:r>
      <w:r w:rsidR="003B6684" w:rsidRPr="006F5E57">
        <w:rPr>
          <w:rFonts w:ascii="Arial" w:hAnsi="Arial" w:cs="Arial"/>
          <w:spacing w:val="0"/>
          <w:sz w:val="22"/>
          <w:szCs w:val="22"/>
        </w:rPr>
        <w:t xml:space="preserve">avljanje </w:t>
      </w:r>
      <w:r w:rsidRPr="006F5E57">
        <w:rPr>
          <w:rFonts w:ascii="Arial" w:hAnsi="Arial" w:cs="Arial"/>
          <w:spacing w:val="0"/>
          <w:sz w:val="22"/>
          <w:szCs w:val="22"/>
        </w:rPr>
        <w:t>projektima</w:t>
      </w:r>
    </w:p>
    <w:p w14:paraId="255E9ECE" w14:textId="64A69A9C" w:rsidR="00023766" w:rsidRPr="006F5E57" w:rsidRDefault="000E36FA" w:rsidP="003B6684">
      <w:pPr>
        <w:pStyle w:val="Tijeloteksta3"/>
        <w:numPr>
          <w:ilvl w:val="0"/>
          <w:numId w:val="16"/>
        </w:numPr>
        <w:tabs>
          <w:tab w:val="left" w:pos="2694"/>
        </w:tabs>
        <w:rPr>
          <w:rFonts w:ascii="Arial" w:hAnsi="Arial" w:cs="Arial"/>
          <w:spacing w:val="0"/>
          <w:sz w:val="22"/>
          <w:szCs w:val="22"/>
        </w:rPr>
      </w:pPr>
      <w:r w:rsidRPr="006F5E57">
        <w:rPr>
          <w:rFonts w:ascii="Arial" w:hAnsi="Arial" w:cs="Arial"/>
          <w:spacing w:val="0"/>
          <w:sz w:val="22"/>
          <w:szCs w:val="22"/>
        </w:rPr>
        <w:t>Mateo Sentić</w:t>
      </w:r>
      <w:r w:rsidR="003B6684" w:rsidRPr="006F5E57">
        <w:rPr>
          <w:rFonts w:ascii="Arial" w:hAnsi="Arial" w:cs="Arial"/>
          <w:spacing w:val="0"/>
          <w:sz w:val="22"/>
          <w:szCs w:val="22"/>
        </w:rPr>
        <w:t xml:space="preserve">, </w:t>
      </w:r>
      <w:r w:rsidRPr="006F5E57">
        <w:rPr>
          <w:rFonts w:ascii="Arial" w:hAnsi="Arial" w:cs="Arial"/>
          <w:spacing w:val="0"/>
          <w:sz w:val="22"/>
          <w:szCs w:val="22"/>
        </w:rPr>
        <w:t xml:space="preserve">Javna ustanova </w:t>
      </w:r>
      <w:r w:rsidR="00B53356" w:rsidRPr="006F5E57">
        <w:rPr>
          <w:rFonts w:ascii="Arial" w:hAnsi="Arial" w:cs="Arial"/>
          <w:spacing w:val="0"/>
          <w:sz w:val="22"/>
          <w:szCs w:val="22"/>
        </w:rPr>
        <w:t>„</w:t>
      </w:r>
      <w:r w:rsidRPr="006F5E57">
        <w:rPr>
          <w:rFonts w:ascii="Arial" w:hAnsi="Arial" w:cs="Arial"/>
          <w:spacing w:val="0"/>
          <w:sz w:val="22"/>
          <w:szCs w:val="22"/>
        </w:rPr>
        <w:t>Športski objekti Dubrovnik</w:t>
      </w:r>
      <w:r w:rsidR="00B53356" w:rsidRPr="006F5E57">
        <w:rPr>
          <w:rFonts w:ascii="Arial" w:hAnsi="Arial" w:cs="Arial"/>
          <w:spacing w:val="0"/>
          <w:sz w:val="22"/>
          <w:szCs w:val="22"/>
        </w:rPr>
        <w:t>“</w:t>
      </w:r>
    </w:p>
    <w:p w14:paraId="1A09E906" w14:textId="77777777" w:rsidR="0019454D" w:rsidRPr="004E10D3" w:rsidRDefault="0019454D" w:rsidP="00E27DAE">
      <w:pPr>
        <w:pStyle w:val="Tijeloteksta3"/>
        <w:suppressAutoHyphens w:val="0"/>
        <w:rPr>
          <w:rFonts w:ascii="Arial" w:hAnsi="Arial" w:cs="Arial"/>
          <w:sz w:val="22"/>
          <w:szCs w:val="22"/>
        </w:rPr>
      </w:pPr>
    </w:p>
    <w:p w14:paraId="29DA78C6" w14:textId="40E09687" w:rsidR="0019454D" w:rsidRPr="00350784" w:rsidRDefault="0019454D" w:rsidP="00E27DAE">
      <w:pPr>
        <w:pStyle w:val="Tijeloteksta3"/>
        <w:suppressAutoHyphens w:val="0"/>
        <w:rPr>
          <w:rFonts w:ascii="Arial" w:hAnsi="Arial" w:cs="Arial"/>
          <w:b/>
          <w:szCs w:val="24"/>
        </w:rPr>
      </w:pPr>
      <w:r w:rsidRPr="00350784">
        <w:rPr>
          <w:rFonts w:ascii="Arial" w:hAnsi="Arial" w:cs="Arial"/>
          <w:b/>
          <w:szCs w:val="24"/>
        </w:rPr>
        <w:t xml:space="preserve">Ciljevi djelovanja  </w:t>
      </w:r>
    </w:p>
    <w:p w14:paraId="66863234" w14:textId="77777777" w:rsidR="003B6684" w:rsidRPr="004E10D3" w:rsidRDefault="003B6684" w:rsidP="00E27DAE">
      <w:pPr>
        <w:spacing w:after="0"/>
        <w:jc w:val="both"/>
        <w:rPr>
          <w:rFonts w:ascii="Arial" w:hAnsi="Arial" w:cs="Arial"/>
          <w:b/>
        </w:rPr>
      </w:pPr>
    </w:p>
    <w:p w14:paraId="5C7E6D13" w14:textId="77777777" w:rsidR="00EF328A" w:rsidRPr="004E10D3" w:rsidRDefault="005D0794" w:rsidP="00E27DAE">
      <w:pPr>
        <w:spacing w:after="0"/>
        <w:jc w:val="both"/>
        <w:rPr>
          <w:rFonts w:ascii="Arial" w:hAnsi="Arial" w:cs="Arial"/>
        </w:rPr>
      </w:pPr>
      <w:r w:rsidRPr="004E10D3">
        <w:rPr>
          <w:rFonts w:ascii="Arial" w:hAnsi="Arial" w:cs="Arial"/>
          <w:b/>
        </w:rPr>
        <w:t>Kratkoročni</w:t>
      </w:r>
      <w:r w:rsidRPr="004E10D3">
        <w:rPr>
          <w:rFonts w:ascii="Arial" w:hAnsi="Arial" w:cs="Arial"/>
        </w:rPr>
        <w:t xml:space="preserve"> ciljevi su: </w:t>
      </w:r>
    </w:p>
    <w:p w14:paraId="773FDC94" w14:textId="77777777" w:rsidR="006F5E57" w:rsidRDefault="00EF328A" w:rsidP="00E27DAE">
      <w:pPr>
        <w:spacing w:after="0"/>
        <w:jc w:val="both"/>
        <w:rPr>
          <w:rFonts w:ascii="Arial" w:hAnsi="Arial" w:cs="Arial"/>
        </w:rPr>
      </w:pPr>
      <w:r w:rsidRPr="004E10D3">
        <w:rPr>
          <w:rFonts w:ascii="Arial" w:hAnsi="Arial" w:cs="Arial"/>
        </w:rPr>
        <w:t>- E</w:t>
      </w:r>
      <w:r w:rsidR="00023766" w:rsidRPr="004E10D3">
        <w:rPr>
          <w:rFonts w:ascii="Arial" w:hAnsi="Arial" w:cs="Arial"/>
        </w:rPr>
        <w:t>dukacijama</w:t>
      </w:r>
      <w:r w:rsidR="005D0794" w:rsidRPr="004E10D3">
        <w:rPr>
          <w:rFonts w:ascii="Arial" w:hAnsi="Arial" w:cs="Arial"/>
        </w:rPr>
        <w:t xml:space="preserve"> i</w:t>
      </w:r>
      <w:r w:rsidR="00023766" w:rsidRPr="004E10D3">
        <w:rPr>
          <w:rFonts w:ascii="Arial" w:hAnsi="Arial" w:cs="Arial"/>
        </w:rPr>
        <w:t xml:space="preserve"> akcijama sadnje potaknuti svijest o važnosti zelenila osobito među mlađim </w:t>
      </w:r>
    </w:p>
    <w:p w14:paraId="67BA59C0" w14:textId="1800CA65" w:rsidR="005D0794" w:rsidRPr="004E10D3" w:rsidRDefault="006F5E57" w:rsidP="00E27DAE">
      <w:pPr>
        <w:spacing w:after="0"/>
        <w:jc w:val="both"/>
        <w:rPr>
          <w:rFonts w:ascii="Arial" w:hAnsi="Arial" w:cs="Arial"/>
        </w:rPr>
      </w:pPr>
      <w:r>
        <w:rPr>
          <w:rFonts w:ascii="Arial" w:hAnsi="Arial" w:cs="Arial"/>
        </w:rPr>
        <w:t xml:space="preserve">  </w:t>
      </w:r>
      <w:r w:rsidR="00023766" w:rsidRPr="004E10D3">
        <w:rPr>
          <w:rFonts w:ascii="Arial" w:hAnsi="Arial" w:cs="Arial"/>
        </w:rPr>
        <w:t>generacijama</w:t>
      </w:r>
      <w:r w:rsidR="005D0794" w:rsidRPr="004E10D3">
        <w:rPr>
          <w:rFonts w:ascii="Arial" w:hAnsi="Arial" w:cs="Arial"/>
        </w:rPr>
        <w:t xml:space="preserve">, </w:t>
      </w:r>
    </w:p>
    <w:p w14:paraId="3CA89948" w14:textId="77777777" w:rsidR="006F5E57" w:rsidRDefault="00EF328A" w:rsidP="00E27DAE">
      <w:pPr>
        <w:spacing w:after="0"/>
        <w:jc w:val="both"/>
        <w:rPr>
          <w:rFonts w:ascii="Arial" w:hAnsi="Arial" w:cs="Arial"/>
        </w:rPr>
      </w:pPr>
      <w:r w:rsidRPr="004E10D3">
        <w:rPr>
          <w:rFonts w:ascii="Arial" w:hAnsi="Arial" w:cs="Arial"/>
        </w:rPr>
        <w:t xml:space="preserve">- </w:t>
      </w:r>
      <w:r w:rsidR="00023766" w:rsidRPr="004E10D3">
        <w:rPr>
          <w:rFonts w:ascii="Arial" w:hAnsi="Arial" w:cs="Arial"/>
        </w:rPr>
        <w:t xml:space="preserve">Izradom plana prioriteta uređenja </w:t>
      </w:r>
      <w:r w:rsidR="00E27DAE" w:rsidRPr="004E10D3">
        <w:rPr>
          <w:rFonts w:ascii="Arial" w:hAnsi="Arial" w:cs="Arial"/>
        </w:rPr>
        <w:t xml:space="preserve">(postojećih i novih) </w:t>
      </w:r>
      <w:r w:rsidR="00023766" w:rsidRPr="004E10D3">
        <w:rPr>
          <w:rFonts w:ascii="Arial" w:hAnsi="Arial" w:cs="Arial"/>
        </w:rPr>
        <w:t xml:space="preserve">zelenih površina započet će se ciljano </w:t>
      </w:r>
    </w:p>
    <w:p w14:paraId="053FF79F" w14:textId="77777777" w:rsidR="006F5E57" w:rsidRDefault="006F5E57" w:rsidP="00E27DAE">
      <w:pPr>
        <w:spacing w:after="0"/>
        <w:jc w:val="both"/>
        <w:rPr>
          <w:rFonts w:ascii="Arial" w:hAnsi="Arial" w:cs="Arial"/>
        </w:rPr>
      </w:pPr>
      <w:r>
        <w:rPr>
          <w:rFonts w:ascii="Arial" w:hAnsi="Arial" w:cs="Arial"/>
        </w:rPr>
        <w:t xml:space="preserve">  </w:t>
      </w:r>
      <w:r w:rsidR="00023766" w:rsidRPr="004E10D3">
        <w:rPr>
          <w:rFonts w:ascii="Arial" w:hAnsi="Arial" w:cs="Arial"/>
        </w:rPr>
        <w:t xml:space="preserve">i aktivno uređenje površina koje su u vlasništvu grada te će se potaknuti sadnja drvoreda uz </w:t>
      </w:r>
    </w:p>
    <w:p w14:paraId="1FC98AD4" w14:textId="02E807A2" w:rsidR="005D0794" w:rsidRPr="004E10D3" w:rsidRDefault="006F5E57" w:rsidP="00E27DAE">
      <w:pPr>
        <w:spacing w:after="0"/>
        <w:jc w:val="both"/>
        <w:rPr>
          <w:rFonts w:ascii="Arial" w:hAnsi="Arial" w:cs="Arial"/>
        </w:rPr>
      </w:pPr>
      <w:r>
        <w:rPr>
          <w:rFonts w:ascii="Arial" w:hAnsi="Arial" w:cs="Arial"/>
        </w:rPr>
        <w:t xml:space="preserve">  </w:t>
      </w:r>
      <w:r w:rsidR="00023766" w:rsidRPr="004E10D3">
        <w:rPr>
          <w:rFonts w:ascii="Arial" w:hAnsi="Arial" w:cs="Arial"/>
        </w:rPr>
        <w:t xml:space="preserve">prometnice i parkirna mjesta. </w:t>
      </w:r>
    </w:p>
    <w:p w14:paraId="4540E56F" w14:textId="77777777" w:rsidR="003B6684" w:rsidRPr="004E10D3" w:rsidRDefault="003B6684" w:rsidP="00E27DAE">
      <w:pPr>
        <w:overflowPunct w:val="0"/>
        <w:jc w:val="both"/>
        <w:rPr>
          <w:rFonts w:ascii="Arial" w:hAnsi="Arial" w:cs="Arial"/>
          <w:b/>
        </w:rPr>
      </w:pPr>
    </w:p>
    <w:p w14:paraId="5E6469D1" w14:textId="4152BCA6" w:rsidR="00554E15" w:rsidRPr="004E10D3" w:rsidRDefault="005D0794" w:rsidP="00E27DAE">
      <w:pPr>
        <w:overflowPunct w:val="0"/>
        <w:jc w:val="both"/>
        <w:rPr>
          <w:rFonts w:ascii="Arial" w:hAnsi="Arial" w:cs="Arial"/>
        </w:rPr>
      </w:pPr>
      <w:r w:rsidRPr="004E10D3">
        <w:rPr>
          <w:rFonts w:ascii="Arial" w:hAnsi="Arial" w:cs="Arial"/>
          <w:b/>
        </w:rPr>
        <w:t>Dugoročni</w:t>
      </w:r>
      <w:r w:rsidR="00023766" w:rsidRPr="004E10D3">
        <w:rPr>
          <w:rFonts w:ascii="Arial" w:hAnsi="Arial" w:cs="Arial"/>
        </w:rPr>
        <w:t xml:space="preserve"> </w:t>
      </w:r>
      <w:r w:rsidRPr="004E10D3">
        <w:rPr>
          <w:rFonts w:ascii="Arial" w:hAnsi="Arial" w:cs="Arial"/>
        </w:rPr>
        <w:t xml:space="preserve">cilj </w:t>
      </w:r>
      <w:r w:rsidR="00023766" w:rsidRPr="004E10D3">
        <w:rPr>
          <w:rFonts w:ascii="Arial" w:hAnsi="Arial" w:cs="Arial"/>
        </w:rPr>
        <w:t xml:space="preserve">je izmijeniti prostorno-plansku dokumentaciju da </w:t>
      </w:r>
      <w:r w:rsidR="00EF328A" w:rsidRPr="004E10D3">
        <w:rPr>
          <w:rFonts w:ascii="Arial" w:hAnsi="Arial" w:cs="Arial"/>
        </w:rPr>
        <w:t xml:space="preserve">se </w:t>
      </w:r>
      <w:r w:rsidR="00023766" w:rsidRPr="004E10D3">
        <w:rPr>
          <w:rFonts w:ascii="Arial" w:hAnsi="Arial" w:cs="Arial"/>
        </w:rPr>
        <w:t>detaljnije propiše obvez</w:t>
      </w:r>
      <w:r w:rsidR="00B53356" w:rsidRPr="004E10D3">
        <w:rPr>
          <w:rFonts w:ascii="Arial" w:hAnsi="Arial" w:cs="Arial"/>
        </w:rPr>
        <w:t>a</w:t>
      </w:r>
      <w:r w:rsidR="00023766" w:rsidRPr="004E10D3">
        <w:rPr>
          <w:rFonts w:ascii="Arial" w:hAnsi="Arial" w:cs="Arial"/>
        </w:rPr>
        <w:t xml:space="preserve"> zaštite i sadnje zelenih površina</w:t>
      </w:r>
      <w:r w:rsidR="003B6684" w:rsidRPr="004E10D3">
        <w:rPr>
          <w:rFonts w:ascii="Arial" w:hAnsi="Arial" w:cs="Arial"/>
        </w:rPr>
        <w:t xml:space="preserve">, tj. </w:t>
      </w:r>
      <w:r w:rsidR="00E27DAE" w:rsidRPr="004E10D3">
        <w:rPr>
          <w:rFonts w:ascii="Arial" w:hAnsi="Arial" w:cs="Arial"/>
        </w:rPr>
        <w:t>detaljizira odredba o obavezi sadnje visokog zelenila.</w:t>
      </w:r>
    </w:p>
    <w:p w14:paraId="65AEA66B" w14:textId="77777777" w:rsidR="003B6684" w:rsidRPr="00350784" w:rsidRDefault="003B6684" w:rsidP="00E27DAE">
      <w:pPr>
        <w:pStyle w:val="Tijeloteksta3"/>
        <w:suppressAutoHyphens w:val="0"/>
        <w:rPr>
          <w:rFonts w:ascii="Arial" w:hAnsi="Arial" w:cs="Arial"/>
          <w:b/>
          <w:szCs w:val="24"/>
        </w:rPr>
      </w:pPr>
    </w:p>
    <w:p w14:paraId="75840261" w14:textId="7003B51F" w:rsidR="0019454D" w:rsidRPr="00350784" w:rsidRDefault="0019454D" w:rsidP="00E27DAE">
      <w:pPr>
        <w:pStyle w:val="Tijeloteksta3"/>
        <w:suppressAutoHyphens w:val="0"/>
        <w:rPr>
          <w:rFonts w:ascii="Arial" w:hAnsi="Arial" w:cs="Arial"/>
          <w:b/>
          <w:szCs w:val="24"/>
        </w:rPr>
      </w:pPr>
      <w:r w:rsidRPr="00350784">
        <w:rPr>
          <w:rFonts w:ascii="Arial" w:hAnsi="Arial" w:cs="Arial"/>
          <w:b/>
          <w:szCs w:val="24"/>
        </w:rPr>
        <w:t xml:space="preserve">Pokazatelji problema (kvantitativni / kvalitativni) </w:t>
      </w:r>
    </w:p>
    <w:p w14:paraId="4F483089" w14:textId="77777777" w:rsidR="00554E15" w:rsidRPr="004E10D3" w:rsidRDefault="00554E15" w:rsidP="00E27DAE">
      <w:pPr>
        <w:spacing w:after="0"/>
        <w:jc w:val="both"/>
        <w:rPr>
          <w:rFonts w:ascii="Arial" w:hAnsi="Arial" w:cs="Arial"/>
        </w:rPr>
      </w:pPr>
      <w:r w:rsidRPr="004E10D3">
        <w:rPr>
          <w:rFonts w:ascii="Arial" w:hAnsi="Arial" w:cs="Arial"/>
        </w:rPr>
        <w:t>Krajobrazna studija Grada Dubrovnika</w:t>
      </w:r>
    </w:p>
    <w:p w14:paraId="1F7AE77D" w14:textId="77777777" w:rsidR="00554E15" w:rsidRPr="004E10D3" w:rsidRDefault="00554E15" w:rsidP="005D0794">
      <w:pPr>
        <w:spacing w:after="0"/>
        <w:jc w:val="both"/>
        <w:rPr>
          <w:rFonts w:ascii="Arial" w:hAnsi="Arial" w:cs="Arial"/>
        </w:rPr>
      </w:pPr>
      <w:r w:rsidRPr="004E10D3">
        <w:rPr>
          <w:rFonts w:ascii="Arial" w:hAnsi="Arial" w:cs="Arial"/>
        </w:rPr>
        <w:t>Projekt „Klima- 4HR“</w:t>
      </w:r>
    </w:p>
    <w:p w14:paraId="490F7995" w14:textId="77777777" w:rsidR="00554E15" w:rsidRPr="004E10D3" w:rsidRDefault="00554E15" w:rsidP="005D0794">
      <w:pPr>
        <w:spacing w:after="0"/>
        <w:jc w:val="both"/>
        <w:rPr>
          <w:rFonts w:ascii="Arial" w:hAnsi="Arial" w:cs="Arial"/>
          <w:b/>
        </w:rPr>
      </w:pPr>
      <w:r w:rsidRPr="004E10D3">
        <w:rPr>
          <w:rFonts w:ascii="Arial" w:hAnsi="Arial" w:cs="Arial"/>
        </w:rPr>
        <w:t>Konzervatorska podloga za kontaktnu zonu</w:t>
      </w:r>
    </w:p>
    <w:p w14:paraId="71B8146E" w14:textId="77777777" w:rsidR="00554E15" w:rsidRPr="004E10D3" w:rsidRDefault="00554E15" w:rsidP="005D0794">
      <w:pPr>
        <w:spacing w:after="0"/>
        <w:jc w:val="both"/>
        <w:rPr>
          <w:rFonts w:ascii="Arial" w:hAnsi="Arial" w:cs="Arial"/>
        </w:rPr>
      </w:pPr>
    </w:p>
    <w:p w14:paraId="3ED402FE" w14:textId="77777777" w:rsidR="0019454D" w:rsidRPr="00350784" w:rsidRDefault="0019454D" w:rsidP="005D0794">
      <w:pPr>
        <w:spacing w:after="0"/>
        <w:jc w:val="both"/>
        <w:rPr>
          <w:rFonts w:ascii="Arial" w:hAnsi="Arial" w:cs="Arial"/>
          <w:b/>
          <w:sz w:val="24"/>
          <w:szCs w:val="24"/>
        </w:rPr>
      </w:pPr>
      <w:r w:rsidRPr="00350784">
        <w:rPr>
          <w:rFonts w:ascii="Arial" w:hAnsi="Arial" w:cs="Arial"/>
          <w:b/>
          <w:sz w:val="24"/>
          <w:szCs w:val="24"/>
        </w:rPr>
        <w:t xml:space="preserve">Aktivnosti koje će dovesti do rješavanja problema: </w:t>
      </w:r>
    </w:p>
    <w:p w14:paraId="2179D845" w14:textId="77777777" w:rsidR="00554E15" w:rsidRPr="004E10D3" w:rsidRDefault="00554E15" w:rsidP="005D0794">
      <w:pPr>
        <w:spacing w:after="0"/>
        <w:jc w:val="both"/>
        <w:rPr>
          <w:rFonts w:ascii="Arial" w:hAnsi="Arial" w:cs="Arial"/>
        </w:rPr>
      </w:pPr>
      <w:r w:rsidRPr="004E10D3">
        <w:rPr>
          <w:rFonts w:ascii="Arial" w:hAnsi="Arial" w:cs="Arial"/>
        </w:rPr>
        <w:t>Edukacije, poticanje sadnje, akcije sadnje, podjela sadnica, izrada plana prioriteta,  izmjena-prostorno planske dokumentacije.</w:t>
      </w:r>
    </w:p>
    <w:p w14:paraId="31A0A266" w14:textId="77777777" w:rsidR="0020535E" w:rsidRPr="004E10D3" w:rsidRDefault="0020535E" w:rsidP="005D0794">
      <w:pPr>
        <w:pStyle w:val="Tijeloteksta3"/>
        <w:suppressAutoHyphens w:val="0"/>
        <w:rPr>
          <w:rFonts w:ascii="Arial" w:hAnsi="Arial" w:cs="Arial"/>
          <w:b/>
          <w:sz w:val="22"/>
          <w:szCs w:val="22"/>
        </w:rPr>
      </w:pPr>
    </w:p>
    <w:p w14:paraId="63839AF9" w14:textId="6FA1EA26" w:rsidR="0019454D" w:rsidRPr="004E10D3" w:rsidRDefault="0020535E" w:rsidP="005D0794">
      <w:pPr>
        <w:pStyle w:val="Tijeloteksta3"/>
        <w:suppressAutoHyphens w:val="0"/>
        <w:rPr>
          <w:rFonts w:ascii="Arial" w:hAnsi="Arial" w:cs="Arial"/>
          <w:b/>
          <w:i/>
          <w:iCs/>
          <w:sz w:val="22"/>
          <w:szCs w:val="22"/>
        </w:rPr>
      </w:pPr>
      <w:r w:rsidRPr="004E10D3">
        <w:rPr>
          <w:rFonts w:ascii="Arial" w:hAnsi="Arial" w:cs="Arial"/>
          <w:b/>
          <w:sz w:val="22"/>
          <w:szCs w:val="22"/>
        </w:rPr>
        <w:t>I</w:t>
      </w:r>
      <w:r w:rsidR="0019454D" w:rsidRPr="004E10D3">
        <w:rPr>
          <w:rFonts w:ascii="Arial" w:hAnsi="Arial" w:cs="Arial"/>
          <w:b/>
          <w:sz w:val="22"/>
          <w:szCs w:val="22"/>
        </w:rPr>
        <w:t xml:space="preserve">ntervencije </w:t>
      </w:r>
    </w:p>
    <w:p w14:paraId="4502EC1E" w14:textId="7620BB5A" w:rsidR="00EF328A" w:rsidRPr="004E10D3" w:rsidRDefault="00EF328A" w:rsidP="00EF328A">
      <w:pPr>
        <w:spacing w:after="0"/>
        <w:jc w:val="both"/>
        <w:rPr>
          <w:rFonts w:ascii="Arial" w:hAnsi="Arial" w:cs="Arial"/>
        </w:rPr>
      </w:pPr>
      <w:r w:rsidRPr="004E10D3">
        <w:rPr>
          <w:rFonts w:ascii="Arial" w:hAnsi="Arial" w:cs="Arial"/>
        </w:rPr>
        <w:t xml:space="preserve">- </w:t>
      </w:r>
      <w:r w:rsidR="00E27DAE" w:rsidRPr="004E10D3">
        <w:rPr>
          <w:rFonts w:ascii="Arial" w:hAnsi="Arial" w:cs="Arial"/>
        </w:rPr>
        <w:t>e</w:t>
      </w:r>
      <w:r w:rsidR="00554E15" w:rsidRPr="004E10D3">
        <w:rPr>
          <w:rFonts w:ascii="Arial" w:hAnsi="Arial" w:cs="Arial"/>
        </w:rPr>
        <w:t xml:space="preserve">dukacije, </w:t>
      </w:r>
    </w:p>
    <w:p w14:paraId="6B39E9D7" w14:textId="08DEA6B4" w:rsidR="00EF328A" w:rsidRPr="004E10D3" w:rsidRDefault="00EF328A" w:rsidP="00EF328A">
      <w:pPr>
        <w:spacing w:after="0"/>
        <w:jc w:val="both"/>
        <w:rPr>
          <w:rFonts w:ascii="Arial" w:hAnsi="Arial" w:cs="Arial"/>
        </w:rPr>
      </w:pPr>
      <w:r w:rsidRPr="004E10D3">
        <w:rPr>
          <w:rFonts w:ascii="Arial" w:hAnsi="Arial" w:cs="Arial"/>
        </w:rPr>
        <w:t xml:space="preserve">- </w:t>
      </w:r>
      <w:r w:rsidR="00554E15" w:rsidRPr="004E10D3">
        <w:rPr>
          <w:rFonts w:ascii="Arial" w:hAnsi="Arial" w:cs="Arial"/>
        </w:rPr>
        <w:t>poticanje sadnje</w:t>
      </w:r>
      <w:r w:rsidRPr="004E10D3">
        <w:rPr>
          <w:rFonts w:ascii="Arial" w:hAnsi="Arial" w:cs="Arial"/>
        </w:rPr>
        <w:t xml:space="preserve"> i</w:t>
      </w:r>
      <w:r w:rsidR="00554E15" w:rsidRPr="004E10D3">
        <w:rPr>
          <w:rFonts w:ascii="Arial" w:hAnsi="Arial" w:cs="Arial"/>
        </w:rPr>
        <w:t xml:space="preserve"> akcije sadnje, </w:t>
      </w:r>
    </w:p>
    <w:p w14:paraId="037DFC3E" w14:textId="6EB09F5D" w:rsidR="00EF328A" w:rsidRPr="004E10D3" w:rsidRDefault="00EF328A" w:rsidP="00EF328A">
      <w:pPr>
        <w:spacing w:after="0"/>
        <w:jc w:val="both"/>
        <w:rPr>
          <w:rFonts w:ascii="Arial" w:hAnsi="Arial" w:cs="Arial"/>
        </w:rPr>
      </w:pPr>
      <w:r w:rsidRPr="004E10D3">
        <w:rPr>
          <w:rFonts w:ascii="Arial" w:hAnsi="Arial" w:cs="Arial"/>
        </w:rPr>
        <w:t xml:space="preserve">- </w:t>
      </w:r>
      <w:r w:rsidR="00554E15" w:rsidRPr="004E10D3">
        <w:rPr>
          <w:rFonts w:ascii="Arial" w:hAnsi="Arial" w:cs="Arial"/>
        </w:rPr>
        <w:t>podjela sadnica,</w:t>
      </w:r>
    </w:p>
    <w:p w14:paraId="185CEC66" w14:textId="77777777" w:rsidR="00EF328A" w:rsidRPr="004E10D3" w:rsidRDefault="00EF328A" w:rsidP="00EF328A">
      <w:pPr>
        <w:spacing w:after="0"/>
        <w:jc w:val="both"/>
        <w:rPr>
          <w:rFonts w:ascii="Arial" w:hAnsi="Arial" w:cs="Arial"/>
        </w:rPr>
      </w:pPr>
      <w:r w:rsidRPr="004E10D3">
        <w:rPr>
          <w:rFonts w:ascii="Arial" w:hAnsi="Arial" w:cs="Arial"/>
        </w:rPr>
        <w:t>-</w:t>
      </w:r>
      <w:r w:rsidR="00554E15" w:rsidRPr="004E10D3">
        <w:rPr>
          <w:rFonts w:ascii="Arial" w:hAnsi="Arial" w:cs="Arial"/>
        </w:rPr>
        <w:t xml:space="preserve"> izrada plana priorite</w:t>
      </w:r>
      <w:r w:rsidRPr="004E10D3">
        <w:rPr>
          <w:rFonts w:ascii="Arial" w:hAnsi="Arial" w:cs="Arial"/>
        </w:rPr>
        <w:t>ta</w:t>
      </w:r>
      <w:r w:rsidR="00554E15" w:rsidRPr="004E10D3">
        <w:rPr>
          <w:rFonts w:ascii="Arial" w:hAnsi="Arial" w:cs="Arial"/>
        </w:rPr>
        <w:t xml:space="preserve">, </w:t>
      </w:r>
    </w:p>
    <w:p w14:paraId="0399C308" w14:textId="3FE5D1DB" w:rsidR="00554E15" w:rsidRPr="004E10D3" w:rsidRDefault="00EF328A" w:rsidP="00EF328A">
      <w:pPr>
        <w:spacing w:after="0"/>
        <w:jc w:val="both"/>
        <w:rPr>
          <w:rFonts w:ascii="Arial" w:hAnsi="Arial" w:cs="Arial"/>
        </w:rPr>
      </w:pPr>
      <w:r w:rsidRPr="004E10D3">
        <w:rPr>
          <w:rFonts w:ascii="Arial" w:hAnsi="Arial" w:cs="Arial"/>
        </w:rPr>
        <w:t>-</w:t>
      </w:r>
      <w:r w:rsidR="00554E15" w:rsidRPr="004E10D3">
        <w:rPr>
          <w:rFonts w:ascii="Arial" w:hAnsi="Arial" w:cs="Arial"/>
        </w:rPr>
        <w:t xml:space="preserve"> izmjena-prostorno planske dokumentacije.</w:t>
      </w:r>
    </w:p>
    <w:p w14:paraId="6F47D2A3" w14:textId="77777777" w:rsidR="0020535E" w:rsidRPr="004E10D3" w:rsidRDefault="0020535E" w:rsidP="00EF328A">
      <w:pPr>
        <w:pStyle w:val="Tijeloteksta3"/>
        <w:suppressAutoHyphens w:val="0"/>
        <w:rPr>
          <w:rFonts w:ascii="Arial" w:hAnsi="Arial" w:cs="Arial"/>
          <w:sz w:val="22"/>
          <w:szCs w:val="22"/>
          <w:u w:val="single"/>
        </w:rPr>
      </w:pPr>
    </w:p>
    <w:p w14:paraId="07C936CF" w14:textId="0F971EC9" w:rsidR="00554E15" w:rsidRPr="004E10D3" w:rsidRDefault="0020535E" w:rsidP="00EF328A">
      <w:pPr>
        <w:pStyle w:val="Tijeloteksta3"/>
        <w:suppressAutoHyphens w:val="0"/>
        <w:rPr>
          <w:rFonts w:ascii="Arial" w:hAnsi="Arial" w:cs="Arial"/>
          <w:sz w:val="22"/>
          <w:szCs w:val="22"/>
        </w:rPr>
      </w:pPr>
      <w:r w:rsidRPr="004E10D3">
        <w:rPr>
          <w:rFonts w:ascii="Arial" w:hAnsi="Arial" w:cs="Arial"/>
          <w:b/>
          <w:sz w:val="22"/>
          <w:szCs w:val="22"/>
        </w:rPr>
        <w:t>Dioničari:</w:t>
      </w:r>
      <w:r w:rsidR="0019454D" w:rsidRPr="004E10D3">
        <w:rPr>
          <w:rFonts w:ascii="Arial" w:hAnsi="Arial" w:cs="Arial"/>
          <w:sz w:val="22"/>
          <w:szCs w:val="22"/>
        </w:rPr>
        <w:t xml:space="preserve"> </w:t>
      </w:r>
      <w:r w:rsidR="00C72C79" w:rsidRPr="004E10D3">
        <w:rPr>
          <w:rFonts w:ascii="Arial" w:hAnsi="Arial" w:cs="Arial"/>
          <w:sz w:val="22"/>
          <w:szCs w:val="22"/>
        </w:rPr>
        <w:t>Grad Dubrovnik</w:t>
      </w:r>
      <w:r w:rsidR="00554E15" w:rsidRPr="004E10D3">
        <w:rPr>
          <w:rFonts w:ascii="Arial" w:hAnsi="Arial" w:cs="Arial"/>
          <w:sz w:val="22"/>
          <w:szCs w:val="22"/>
        </w:rPr>
        <w:t>, vlasnici zemljišta, mediji, udruge, škole, vrtići, Vrtlar d.o.o.</w:t>
      </w:r>
    </w:p>
    <w:p w14:paraId="057D3A0D" w14:textId="77777777" w:rsidR="00E27DAE" w:rsidRPr="004E10D3" w:rsidRDefault="00E27DAE" w:rsidP="005D0794">
      <w:pPr>
        <w:pStyle w:val="Tijeloteksta3"/>
        <w:suppressAutoHyphens w:val="0"/>
        <w:rPr>
          <w:rFonts w:ascii="Arial" w:hAnsi="Arial" w:cs="Arial"/>
          <w:b/>
          <w:sz w:val="22"/>
          <w:szCs w:val="22"/>
        </w:rPr>
      </w:pPr>
    </w:p>
    <w:p w14:paraId="6C72B883" w14:textId="0A476AFE" w:rsidR="0019454D" w:rsidRPr="00350784" w:rsidRDefault="0019454D" w:rsidP="005D0794">
      <w:pPr>
        <w:pStyle w:val="Tijeloteksta3"/>
        <w:suppressAutoHyphens w:val="0"/>
        <w:rPr>
          <w:rFonts w:ascii="Arial" w:hAnsi="Arial" w:cs="Arial"/>
          <w:b/>
          <w:szCs w:val="24"/>
        </w:rPr>
      </w:pPr>
      <w:r w:rsidRPr="00350784">
        <w:rPr>
          <w:rFonts w:ascii="Arial" w:hAnsi="Arial" w:cs="Arial"/>
          <w:b/>
          <w:szCs w:val="24"/>
        </w:rPr>
        <w:t xml:space="preserve">Plan rada (jednogodišnji, višegodišnji) </w:t>
      </w:r>
    </w:p>
    <w:p w14:paraId="3384B486" w14:textId="77777777" w:rsidR="0020535E" w:rsidRPr="00350784" w:rsidRDefault="0020535E" w:rsidP="005D0794">
      <w:pPr>
        <w:spacing w:after="0"/>
        <w:jc w:val="both"/>
        <w:rPr>
          <w:rFonts w:ascii="Arial" w:hAnsi="Arial" w:cs="Arial"/>
          <w:sz w:val="24"/>
          <w:szCs w:val="24"/>
        </w:rPr>
      </w:pPr>
    </w:p>
    <w:p w14:paraId="72C96FA3" w14:textId="2F83E5A9" w:rsidR="00554E15" w:rsidRPr="004E10D3" w:rsidRDefault="00554E15" w:rsidP="005D0794">
      <w:pPr>
        <w:spacing w:after="0"/>
        <w:jc w:val="both"/>
        <w:rPr>
          <w:rFonts w:ascii="Arial" w:hAnsi="Arial" w:cs="Arial"/>
          <w:i/>
        </w:rPr>
      </w:pPr>
      <w:r w:rsidRPr="004E10D3">
        <w:rPr>
          <w:rFonts w:ascii="Arial" w:hAnsi="Arial" w:cs="Arial"/>
        </w:rPr>
        <w:t xml:space="preserve">Akcija sadnje i edukacija </w:t>
      </w:r>
      <w:r w:rsidR="00EF328A" w:rsidRPr="004E10D3">
        <w:rPr>
          <w:rFonts w:ascii="Arial" w:hAnsi="Arial" w:cs="Arial"/>
        </w:rPr>
        <w:t>kreću odmah s aktivnostima i</w:t>
      </w:r>
      <w:r w:rsidRPr="004E10D3">
        <w:rPr>
          <w:rFonts w:ascii="Arial" w:hAnsi="Arial" w:cs="Arial"/>
        </w:rPr>
        <w:t xml:space="preserve"> nastavlja</w:t>
      </w:r>
      <w:r w:rsidR="00EF328A" w:rsidRPr="004E10D3">
        <w:rPr>
          <w:rFonts w:ascii="Arial" w:hAnsi="Arial" w:cs="Arial"/>
        </w:rPr>
        <w:t>ju</w:t>
      </w:r>
      <w:r w:rsidRPr="004E10D3">
        <w:rPr>
          <w:rFonts w:ascii="Arial" w:hAnsi="Arial" w:cs="Arial"/>
        </w:rPr>
        <w:t xml:space="preserve"> se </w:t>
      </w:r>
      <w:r w:rsidR="00EF328A" w:rsidRPr="004E10D3">
        <w:rPr>
          <w:rFonts w:ascii="Arial" w:hAnsi="Arial" w:cs="Arial"/>
        </w:rPr>
        <w:t xml:space="preserve">provoditi </w:t>
      </w:r>
      <w:r w:rsidRPr="004E10D3">
        <w:rPr>
          <w:rFonts w:ascii="Arial" w:hAnsi="Arial" w:cs="Arial"/>
        </w:rPr>
        <w:t>kontinuirano</w:t>
      </w:r>
      <w:r w:rsidR="00EF328A" w:rsidRPr="004E10D3">
        <w:rPr>
          <w:rFonts w:ascii="Arial" w:hAnsi="Arial" w:cs="Arial"/>
        </w:rPr>
        <w:t>. U prvoj godini radit će se na i</w:t>
      </w:r>
      <w:r w:rsidRPr="004E10D3">
        <w:rPr>
          <w:rFonts w:ascii="Arial" w:hAnsi="Arial" w:cs="Arial"/>
        </w:rPr>
        <w:t>zrad</w:t>
      </w:r>
      <w:r w:rsidR="00EF328A" w:rsidRPr="004E10D3">
        <w:rPr>
          <w:rFonts w:ascii="Arial" w:hAnsi="Arial" w:cs="Arial"/>
        </w:rPr>
        <w:t>i</w:t>
      </w:r>
      <w:r w:rsidRPr="004E10D3">
        <w:rPr>
          <w:rFonts w:ascii="Arial" w:hAnsi="Arial" w:cs="Arial"/>
        </w:rPr>
        <w:t xml:space="preserve"> plana prioriteta uređenja novih i postojećih zelenih površina</w:t>
      </w:r>
      <w:r w:rsidR="00EF328A" w:rsidRPr="004E10D3">
        <w:rPr>
          <w:rFonts w:ascii="Arial" w:hAnsi="Arial" w:cs="Arial"/>
        </w:rPr>
        <w:t>. U prvoj se godini pokreće i o</w:t>
      </w:r>
      <w:r w:rsidRPr="004E10D3">
        <w:rPr>
          <w:rFonts w:ascii="Arial" w:hAnsi="Arial" w:cs="Arial"/>
        </w:rPr>
        <w:t xml:space="preserve">zelenjivanje uz prometnice i parkirana mjesta </w:t>
      </w:r>
      <w:r w:rsidR="00EF328A" w:rsidRPr="004E10D3">
        <w:rPr>
          <w:rFonts w:ascii="Arial" w:hAnsi="Arial" w:cs="Arial"/>
        </w:rPr>
        <w:t xml:space="preserve">koje će se </w:t>
      </w:r>
      <w:r w:rsidR="00E60240" w:rsidRPr="004E10D3">
        <w:rPr>
          <w:rFonts w:ascii="Arial" w:hAnsi="Arial" w:cs="Arial"/>
        </w:rPr>
        <w:t xml:space="preserve">kontinuirano </w:t>
      </w:r>
      <w:r w:rsidR="00EF328A" w:rsidRPr="004E10D3">
        <w:rPr>
          <w:rFonts w:ascii="Arial" w:hAnsi="Arial" w:cs="Arial"/>
        </w:rPr>
        <w:t>nastaviti provoditi</w:t>
      </w:r>
      <w:r w:rsidR="00E60240" w:rsidRPr="004E10D3">
        <w:rPr>
          <w:rFonts w:ascii="Arial" w:hAnsi="Arial" w:cs="Arial"/>
        </w:rPr>
        <w:t>.</w:t>
      </w:r>
    </w:p>
    <w:p w14:paraId="050E58AB" w14:textId="77777777" w:rsidR="0020535E" w:rsidRPr="004E10D3" w:rsidRDefault="0020535E" w:rsidP="005D0794">
      <w:pPr>
        <w:spacing w:after="0"/>
        <w:jc w:val="both"/>
        <w:rPr>
          <w:rFonts w:ascii="Arial" w:hAnsi="Arial" w:cs="Arial"/>
        </w:rPr>
      </w:pPr>
    </w:p>
    <w:p w14:paraId="34CCC583" w14:textId="5763404F" w:rsidR="00554E15" w:rsidRPr="004E10D3" w:rsidRDefault="00E60240" w:rsidP="005D0794">
      <w:pPr>
        <w:spacing w:after="0"/>
        <w:jc w:val="both"/>
        <w:rPr>
          <w:rFonts w:ascii="Arial" w:hAnsi="Arial" w:cs="Arial"/>
          <w:i/>
        </w:rPr>
      </w:pPr>
      <w:r w:rsidRPr="004E10D3">
        <w:rPr>
          <w:rFonts w:ascii="Arial" w:hAnsi="Arial" w:cs="Arial"/>
        </w:rPr>
        <w:t>Srednjoročno će se izraditi Izmjena prostorno planske dokumentacije.</w:t>
      </w:r>
      <w:r w:rsidR="00554E15" w:rsidRPr="004E10D3">
        <w:rPr>
          <w:rFonts w:ascii="Arial" w:hAnsi="Arial" w:cs="Arial"/>
          <w:b/>
          <w:i/>
        </w:rPr>
        <w:t xml:space="preserve"> </w:t>
      </w:r>
    </w:p>
    <w:p w14:paraId="081D62F1" w14:textId="77777777" w:rsidR="0019454D" w:rsidRPr="004E10D3" w:rsidRDefault="0019454D" w:rsidP="005D0794">
      <w:pPr>
        <w:pStyle w:val="Tijeloteksta3"/>
        <w:suppressAutoHyphens w:val="0"/>
        <w:rPr>
          <w:rFonts w:ascii="Arial" w:hAnsi="Arial" w:cs="Arial"/>
          <w:i/>
          <w:iCs/>
          <w:sz w:val="22"/>
          <w:szCs w:val="22"/>
        </w:rPr>
      </w:pPr>
    </w:p>
    <w:p w14:paraId="6A697A03" w14:textId="68FB5449" w:rsidR="0019454D" w:rsidRPr="00350784" w:rsidRDefault="0019454D" w:rsidP="005D0794">
      <w:pPr>
        <w:spacing w:after="0"/>
        <w:jc w:val="both"/>
        <w:rPr>
          <w:rFonts w:ascii="Arial" w:hAnsi="Arial" w:cs="Arial"/>
          <w:sz w:val="24"/>
          <w:szCs w:val="24"/>
        </w:rPr>
      </w:pPr>
      <w:r w:rsidRPr="00350784">
        <w:rPr>
          <w:rFonts w:ascii="Arial" w:hAnsi="Arial" w:cs="Arial"/>
          <w:b/>
          <w:sz w:val="24"/>
          <w:szCs w:val="24"/>
        </w:rPr>
        <w:t xml:space="preserve">Evaluacija </w:t>
      </w:r>
    </w:p>
    <w:p w14:paraId="126C3F63" w14:textId="77777777" w:rsidR="0020535E" w:rsidRPr="004E10D3" w:rsidRDefault="0020535E" w:rsidP="005D0794">
      <w:pPr>
        <w:spacing w:after="0"/>
        <w:jc w:val="both"/>
        <w:rPr>
          <w:rFonts w:ascii="Arial" w:hAnsi="Arial" w:cs="Arial"/>
          <w:bCs/>
        </w:rPr>
      </w:pPr>
    </w:p>
    <w:p w14:paraId="6B7AA359" w14:textId="04A2FF04" w:rsidR="0019454D" w:rsidRPr="004E10D3" w:rsidRDefault="00E60240" w:rsidP="005D0794">
      <w:pPr>
        <w:spacing w:after="0"/>
        <w:jc w:val="both"/>
        <w:rPr>
          <w:rFonts w:ascii="Arial" w:hAnsi="Arial" w:cs="Arial"/>
          <w:b/>
        </w:rPr>
      </w:pPr>
      <w:r w:rsidRPr="004E10D3">
        <w:rPr>
          <w:rFonts w:ascii="Arial" w:hAnsi="Arial" w:cs="Arial"/>
          <w:bCs/>
        </w:rPr>
        <w:t>U</w:t>
      </w:r>
      <w:r w:rsidRPr="004E10D3">
        <w:rPr>
          <w:rFonts w:ascii="Arial" w:eastAsia="Calibri" w:hAnsi="Arial" w:cs="Arial"/>
          <w:bCs/>
        </w:rPr>
        <w:t xml:space="preserve"> </w:t>
      </w:r>
      <w:r w:rsidRPr="004E10D3">
        <w:rPr>
          <w:rFonts w:ascii="Arial" w:eastAsia="Calibri" w:hAnsi="Arial" w:cs="Arial"/>
        </w:rPr>
        <w:t>prvim godinama rada više će se oslanjati na evaluaciju procesa tj. mjerenje uspješnosti u provođenju nabrojanih aktivnosti dok će izrada i primjena u praksi</w:t>
      </w:r>
      <w:r w:rsidR="00E27DAE" w:rsidRPr="004E10D3">
        <w:rPr>
          <w:rFonts w:ascii="Arial" w:eastAsia="Calibri" w:hAnsi="Arial" w:cs="Arial"/>
        </w:rPr>
        <w:t xml:space="preserve"> </w:t>
      </w:r>
      <w:r w:rsidR="00E27DAE" w:rsidRPr="004E10D3">
        <w:rPr>
          <w:rFonts w:ascii="Arial" w:hAnsi="Arial" w:cs="Arial"/>
        </w:rPr>
        <w:t xml:space="preserve">Izmjena prostorno planske dokumentacije </w:t>
      </w:r>
      <w:r w:rsidR="00E27DAE" w:rsidRPr="004E10D3">
        <w:rPr>
          <w:rFonts w:ascii="Arial" w:eastAsia="Calibri" w:hAnsi="Arial" w:cs="Arial"/>
        </w:rPr>
        <w:t xml:space="preserve">(uz sankcioniranje prekršitelja) </w:t>
      </w:r>
      <w:r w:rsidRPr="004E10D3">
        <w:rPr>
          <w:rFonts w:ascii="Arial" w:hAnsi="Arial" w:cs="Arial"/>
        </w:rPr>
        <w:t xml:space="preserve">biti pokazatelj uspješnosti u srednjoročnom razdoblju. </w:t>
      </w:r>
    </w:p>
    <w:p w14:paraId="643D735D" w14:textId="77777777" w:rsidR="0019454D" w:rsidRPr="004E10D3" w:rsidRDefault="0019454D" w:rsidP="005D0794">
      <w:pPr>
        <w:spacing w:after="0"/>
        <w:jc w:val="both"/>
        <w:rPr>
          <w:rFonts w:ascii="Arial" w:hAnsi="Arial" w:cs="Arial"/>
        </w:rPr>
      </w:pPr>
    </w:p>
    <w:p w14:paraId="247FA216" w14:textId="77777777" w:rsidR="0019454D" w:rsidRPr="004E10D3" w:rsidRDefault="0019454D" w:rsidP="005D0794">
      <w:pPr>
        <w:spacing w:after="0"/>
        <w:jc w:val="both"/>
        <w:rPr>
          <w:rFonts w:ascii="Arial" w:hAnsi="Arial" w:cs="Arial"/>
        </w:rPr>
      </w:pPr>
    </w:p>
    <w:p w14:paraId="63BE7A31" w14:textId="533CA3CB" w:rsidR="00CF4385" w:rsidRPr="004E10D3" w:rsidRDefault="00CF4385" w:rsidP="005D0794">
      <w:pPr>
        <w:spacing w:after="0"/>
        <w:rPr>
          <w:rFonts w:ascii="Arial" w:hAnsi="Arial" w:cs="Arial"/>
        </w:rPr>
      </w:pPr>
      <w:r w:rsidRPr="004E10D3">
        <w:rPr>
          <w:rFonts w:ascii="Arial" w:hAnsi="Arial" w:cs="Arial"/>
        </w:rPr>
        <w:br w:type="page"/>
      </w:r>
    </w:p>
    <w:p w14:paraId="389EC991" w14:textId="70A827CB" w:rsidR="00E531CA" w:rsidRPr="00B91078" w:rsidRDefault="00E35A7C" w:rsidP="00E531CA">
      <w:pPr>
        <w:spacing w:line="259" w:lineRule="auto"/>
        <w:rPr>
          <w:rFonts w:ascii="Arial" w:eastAsia="Calibri" w:hAnsi="Arial" w:cs="Arial"/>
          <w:b/>
          <w:bCs/>
        </w:rPr>
      </w:pPr>
      <w:r w:rsidRPr="00B91078">
        <w:rPr>
          <w:rFonts w:ascii="Arial" w:hAnsi="Arial" w:cs="Arial"/>
          <w:b/>
          <w:bCs/>
          <w:i/>
          <w:iCs/>
          <w:sz w:val="28"/>
          <w:szCs w:val="28"/>
        </w:rPr>
        <w:lastRenderedPageBreak/>
        <w:t>c) Mentalno zdravlje</w:t>
      </w:r>
      <w:r w:rsidR="00E531CA" w:rsidRPr="00B91078">
        <w:rPr>
          <w:rFonts w:ascii="Arial" w:hAnsi="Arial" w:cs="Arial"/>
          <w:b/>
          <w:bCs/>
          <w:i/>
          <w:iCs/>
          <w:sz w:val="28"/>
          <w:szCs w:val="28"/>
        </w:rPr>
        <w:t xml:space="preserve"> odraslih osoba ranjivih skupina (2</w:t>
      </w:r>
      <w:r w:rsidR="0006385F" w:rsidRPr="00B91078">
        <w:rPr>
          <w:rFonts w:ascii="Arial" w:hAnsi="Arial" w:cs="Arial"/>
          <w:b/>
          <w:bCs/>
          <w:i/>
          <w:iCs/>
          <w:sz w:val="28"/>
          <w:szCs w:val="28"/>
        </w:rPr>
        <w:t>1</w:t>
      </w:r>
      <w:r w:rsidR="00E531CA" w:rsidRPr="00B91078">
        <w:rPr>
          <w:rFonts w:ascii="Arial" w:hAnsi="Arial" w:cs="Arial"/>
          <w:b/>
          <w:bCs/>
          <w:i/>
          <w:iCs/>
          <w:sz w:val="28"/>
          <w:szCs w:val="28"/>
        </w:rPr>
        <w:t>+) i njihovih njegovatelja i članova obitelji</w:t>
      </w:r>
    </w:p>
    <w:p w14:paraId="5E3DD349" w14:textId="77777777" w:rsidR="00E531CA" w:rsidRPr="00B91078" w:rsidRDefault="00E531CA" w:rsidP="00E531CA">
      <w:pPr>
        <w:spacing w:after="0"/>
        <w:jc w:val="both"/>
        <w:rPr>
          <w:rFonts w:ascii="Arial" w:eastAsia="Calibri" w:hAnsi="Arial" w:cs="Arial"/>
        </w:rPr>
      </w:pPr>
    </w:p>
    <w:p w14:paraId="124FE541" w14:textId="1CD21963" w:rsidR="0019454D" w:rsidRPr="00350784" w:rsidRDefault="0019454D" w:rsidP="0025048A">
      <w:pPr>
        <w:spacing w:after="0"/>
        <w:jc w:val="both"/>
        <w:rPr>
          <w:rFonts w:ascii="Arial" w:hAnsi="Arial" w:cs="Arial"/>
          <w:b/>
          <w:sz w:val="24"/>
          <w:szCs w:val="24"/>
        </w:rPr>
      </w:pPr>
      <w:r w:rsidRPr="00350784">
        <w:rPr>
          <w:rFonts w:ascii="Arial" w:hAnsi="Arial" w:cs="Arial"/>
          <w:b/>
          <w:iCs/>
          <w:sz w:val="24"/>
          <w:szCs w:val="24"/>
        </w:rPr>
        <w:t xml:space="preserve">Obrazloženje problema </w:t>
      </w:r>
      <w:r w:rsidRPr="00350784">
        <w:rPr>
          <w:rFonts w:ascii="Arial" w:hAnsi="Arial" w:cs="Arial"/>
          <w:b/>
          <w:sz w:val="24"/>
          <w:szCs w:val="24"/>
        </w:rPr>
        <w:t xml:space="preserve">- Opis sadašnjeg stanja </w:t>
      </w:r>
    </w:p>
    <w:p w14:paraId="4DF7CDB1" w14:textId="77777777" w:rsidR="0006385F" w:rsidRPr="00B91078" w:rsidRDefault="0006385F" w:rsidP="0025048A">
      <w:pPr>
        <w:spacing w:after="0"/>
        <w:jc w:val="both"/>
        <w:rPr>
          <w:rFonts w:ascii="Arial" w:hAnsi="Arial" w:cs="Arial"/>
          <w:b/>
          <w:sz w:val="28"/>
          <w:szCs w:val="28"/>
        </w:rPr>
      </w:pPr>
    </w:p>
    <w:p w14:paraId="103A4A2C" w14:textId="305ECA7B" w:rsidR="00E531CA" w:rsidRPr="004E10D3" w:rsidRDefault="00E531CA" w:rsidP="0025048A">
      <w:pPr>
        <w:spacing w:after="0"/>
        <w:jc w:val="both"/>
        <w:rPr>
          <w:rFonts w:ascii="Arial" w:eastAsia="Calibri" w:hAnsi="Arial" w:cs="Arial"/>
        </w:rPr>
      </w:pPr>
      <w:bookmarkStart w:id="1" w:name="_Hlk172717522"/>
      <w:r w:rsidRPr="004E10D3">
        <w:rPr>
          <w:rFonts w:ascii="Arial" w:eastAsia="Calibri" w:hAnsi="Arial" w:cs="Arial"/>
        </w:rPr>
        <w:t>Mentalno zdravlje je sastavni dio sveukupnog zdravlja svakog pojedinca te pridonosi razvoju osobnih sposobnosti za donošenje životnih odluka i stvaranju odnosa s drugima. Ono je osnovno ljudsko pravo ključno kako za osobni razvoj i svakodnevno funkcioniranje, tako i za društveno-ekonomski razvoj zajednice. Dakle, mentalno zdravlje je puno više od odsutnosti mentalnog poremećaja i/i</w:t>
      </w:r>
      <w:r w:rsidR="002E0099" w:rsidRPr="004E10D3">
        <w:rPr>
          <w:rFonts w:ascii="Arial" w:eastAsia="Calibri" w:hAnsi="Arial" w:cs="Arial"/>
        </w:rPr>
        <w:t>l</w:t>
      </w:r>
      <w:r w:rsidRPr="004E10D3">
        <w:rPr>
          <w:rFonts w:ascii="Arial" w:eastAsia="Calibri" w:hAnsi="Arial" w:cs="Arial"/>
        </w:rPr>
        <w:t>i bolesti, s različitim stupnjevima mentalnih poteškoća i različitim kliničkim</w:t>
      </w:r>
      <w:r w:rsidR="002E0099" w:rsidRPr="004E10D3">
        <w:rPr>
          <w:rFonts w:ascii="Arial" w:eastAsia="Calibri" w:hAnsi="Arial" w:cs="Arial"/>
        </w:rPr>
        <w:t>,</w:t>
      </w:r>
      <w:r w:rsidRPr="004E10D3">
        <w:rPr>
          <w:rFonts w:ascii="Arial" w:eastAsia="Calibri" w:hAnsi="Arial" w:cs="Arial"/>
        </w:rPr>
        <w:t xml:space="preserve"> ali i društvenim ishodima.</w:t>
      </w:r>
    </w:p>
    <w:p w14:paraId="3F8AA6E4" w14:textId="77777777" w:rsidR="002E0099" w:rsidRPr="004E10D3" w:rsidRDefault="002E0099" w:rsidP="0025048A">
      <w:pPr>
        <w:spacing w:after="0"/>
        <w:jc w:val="both"/>
        <w:rPr>
          <w:rFonts w:ascii="Arial" w:eastAsia="Calibri" w:hAnsi="Arial" w:cs="Arial"/>
        </w:rPr>
      </w:pPr>
    </w:p>
    <w:bookmarkEnd w:id="1"/>
    <w:p w14:paraId="273C39AD" w14:textId="0B3F7FF2" w:rsidR="00E531CA" w:rsidRPr="004E10D3" w:rsidRDefault="004816F0" w:rsidP="0025048A">
      <w:pPr>
        <w:spacing w:after="0"/>
        <w:jc w:val="both"/>
        <w:rPr>
          <w:rFonts w:ascii="Arial" w:eastAsia="Calibri" w:hAnsi="Arial" w:cs="Arial"/>
        </w:rPr>
      </w:pPr>
      <w:r w:rsidRPr="004E10D3">
        <w:rPr>
          <w:rFonts w:ascii="Arial" w:eastAsia="Calibri" w:hAnsi="Arial" w:cs="Arial"/>
        </w:rPr>
        <w:t>Kvalitativnim istraživanjem u fokus grupama</w:t>
      </w:r>
      <w:r w:rsidR="00E531CA" w:rsidRPr="004E10D3">
        <w:rPr>
          <w:rFonts w:ascii="Arial" w:eastAsia="Calibri" w:hAnsi="Arial" w:cs="Arial"/>
        </w:rPr>
        <w:t xml:space="preserve"> identificiran je problem nedostatka usluga </w:t>
      </w:r>
      <w:r w:rsidR="00CA7311" w:rsidRPr="004E10D3">
        <w:rPr>
          <w:rFonts w:ascii="Arial" w:eastAsia="Calibri" w:hAnsi="Arial" w:cs="Arial"/>
        </w:rPr>
        <w:t xml:space="preserve">podrške </w:t>
      </w:r>
      <w:r w:rsidR="00E531CA" w:rsidRPr="004E10D3">
        <w:rPr>
          <w:rFonts w:ascii="Arial" w:eastAsia="Calibri" w:hAnsi="Arial" w:cs="Arial"/>
        </w:rPr>
        <w:t>za odrasle osobe ranjivih skupina i njihove njegovatelje i članove obitelji.  U okviru ovog problema kao osobe u ranjivim skupinama definirane su: odrasle osobe (2</w:t>
      </w:r>
      <w:r w:rsidRPr="004E10D3">
        <w:rPr>
          <w:rFonts w:ascii="Arial" w:eastAsia="Calibri" w:hAnsi="Arial" w:cs="Arial"/>
        </w:rPr>
        <w:t>1</w:t>
      </w:r>
      <w:r w:rsidR="00E531CA" w:rsidRPr="004E10D3">
        <w:rPr>
          <w:rFonts w:ascii="Arial" w:eastAsia="Calibri" w:hAnsi="Arial" w:cs="Arial"/>
        </w:rPr>
        <w:t>+), posebno starije same osobe (65+), s poremećajim</w:t>
      </w:r>
      <w:r w:rsidRPr="004E10D3">
        <w:rPr>
          <w:rFonts w:ascii="Arial" w:eastAsia="Calibri" w:hAnsi="Arial" w:cs="Arial"/>
        </w:rPr>
        <w:t xml:space="preserve">a/bolestima mentalnog zdravlja </w:t>
      </w:r>
      <w:r w:rsidR="00E531CA" w:rsidRPr="004E10D3">
        <w:rPr>
          <w:rFonts w:ascii="Arial" w:eastAsia="Calibri" w:hAnsi="Arial" w:cs="Arial"/>
        </w:rPr>
        <w:t xml:space="preserve">kao što su demencije, psihoze, mentalna retardacija, bolesti ovisnosti posebno one </w:t>
      </w:r>
      <w:r w:rsidRPr="004E10D3">
        <w:rPr>
          <w:rFonts w:ascii="Arial" w:eastAsia="Calibri" w:hAnsi="Arial" w:cs="Arial"/>
        </w:rPr>
        <w:t>uzrokovane alkoholom, depresija</w:t>
      </w:r>
      <w:r w:rsidR="00E531CA" w:rsidRPr="004E10D3">
        <w:rPr>
          <w:rFonts w:ascii="Arial" w:eastAsia="Calibri" w:hAnsi="Arial" w:cs="Arial"/>
        </w:rPr>
        <w:t xml:space="preserve">, branitelji s PTSP-om, osobe s multiplom sklerozom, oboljeli s komorbiditetima i njihovim komplikacijama (npr. oboljeli od malignih bolesti, nepokretne osobe, osobe kojima je potrebna palijativna skrb itd.). Osim narušenog mentalnog zdravlja osoba u ranjivim skupinama, zbog dugotrajne iscrpljujuće skrbi o njima, narušeno je i mentalno zdravlje njihovih njegovatelja i članova obitelji. Njihov umor i iscrpljenost često su praćeni nemogućnošću osiguranja zamjene za skrb o ranjivom članu obitelji, bilo zbog nedostatka dnevnog boravka za osobe određenih ranjivih skupina, nedostatka mobilnih timova ili nedostatne palijativne skrbi. Nadalje, nepostojanje sustavnog modela ranog otkrivanja poremećaja/bolesti mentalnog zdravlja i/ili prepoznavanja simptoma dovodi do kasnog dijagnosticiranja poremećaja/bolesti mentalnog zdravlja. Uz to ni iscrpljeni njegovatelji i/ili članovi obitelji s narušenim mentalnim zdravljem ili ne traže pravovremeno psihosocijalnu podršku ili je ne mogu dobiti radi nedostatno razvijene  usluge u lokalnoj zajednici. Pružanjem usluge psihosocijalne podrške pojedincu ili obitelji osnažuje se pojedinac i/ili obitelj za funkcioniranje u svakodnevnom životu te pomaže u prevladavanju teškoća nastalih u teškim obiteljskim situacijama vezanim uz skrb o osobama iz ranjivih skupina. </w:t>
      </w:r>
    </w:p>
    <w:p w14:paraId="1E1C2242" w14:textId="77777777" w:rsidR="004816F0" w:rsidRPr="004E10D3" w:rsidRDefault="004816F0" w:rsidP="0025048A">
      <w:pPr>
        <w:spacing w:after="0"/>
        <w:jc w:val="both"/>
        <w:rPr>
          <w:rFonts w:ascii="Arial" w:eastAsia="Calibri" w:hAnsi="Arial" w:cs="Arial"/>
        </w:rPr>
      </w:pPr>
    </w:p>
    <w:p w14:paraId="283DFEA5" w14:textId="05A13A5A" w:rsidR="00F7779C" w:rsidRPr="004E10D3" w:rsidRDefault="00E531CA" w:rsidP="0025048A">
      <w:pPr>
        <w:spacing w:after="0"/>
        <w:jc w:val="both"/>
        <w:rPr>
          <w:rFonts w:ascii="Arial" w:eastAsia="Calibri" w:hAnsi="Arial" w:cs="Arial"/>
        </w:rPr>
      </w:pPr>
      <w:r w:rsidRPr="004E10D3">
        <w:rPr>
          <w:rFonts w:ascii="Arial" w:eastAsia="Calibri" w:hAnsi="Arial" w:cs="Arial"/>
        </w:rPr>
        <w:t>Edukacijama i medijskim istupanjima potrebno je podizati svijest opće javnosti o važnosti prepoznavanja simptoma poremećaja/bolesti mentalnog zdravlja i pravovremenog traženja psihološke pomoći te na taj način destigmatizirati ovaj javnozdravstveni problem. Osobe s dijagnosticiranim poremećajima/bolestima mentalnog zdravlja treba poticati na liječenje i u tu svrhu osigurati uslugu izvaninstitucionalne psihosocijalne podrške u zajednici bilo u obliku mobilnog tima ili punkta za pružanje te usluge te usluge cjelodnevnog boravka.</w:t>
      </w:r>
    </w:p>
    <w:p w14:paraId="385B126C" w14:textId="77777777" w:rsidR="004816F0" w:rsidRPr="004E10D3" w:rsidRDefault="004816F0" w:rsidP="0025048A">
      <w:pPr>
        <w:spacing w:after="0"/>
        <w:jc w:val="both"/>
        <w:rPr>
          <w:rFonts w:ascii="Arial" w:eastAsia="Calibri" w:hAnsi="Arial" w:cs="Arial"/>
        </w:rPr>
      </w:pPr>
    </w:p>
    <w:p w14:paraId="77F5756B" w14:textId="77777777" w:rsidR="004816F0" w:rsidRPr="004E10D3" w:rsidRDefault="00F7779C" w:rsidP="0025048A">
      <w:pPr>
        <w:spacing w:after="0"/>
        <w:jc w:val="both"/>
        <w:rPr>
          <w:rFonts w:ascii="Arial" w:eastAsia="Calibri" w:hAnsi="Arial" w:cs="Arial"/>
        </w:rPr>
      </w:pPr>
      <w:r w:rsidRPr="004E10D3">
        <w:rPr>
          <w:rFonts w:ascii="Arial" w:eastAsia="Calibri" w:hAnsi="Arial" w:cs="Arial"/>
        </w:rPr>
        <w:t xml:space="preserve">Izazov kojim </w:t>
      </w:r>
      <w:r w:rsidR="004816F0" w:rsidRPr="004E10D3">
        <w:rPr>
          <w:rFonts w:ascii="Arial" w:eastAsia="Calibri" w:hAnsi="Arial" w:cs="Arial"/>
        </w:rPr>
        <w:t xml:space="preserve">se bavi </w:t>
      </w:r>
      <w:r w:rsidRPr="004E10D3">
        <w:rPr>
          <w:rFonts w:ascii="Arial" w:eastAsia="Calibri" w:hAnsi="Arial" w:cs="Arial"/>
        </w:rPr>
        <w:t>ova radna grupa je n</w:t>
      </w:r>
      <w:r w:rsidR="00E531CA" w:rsidRPr="004E10D3">
        <w:rPr>
          <w:rFonts w:ascii="Arial" w:eastAsia="Calibri" w:hAnsi="Arial" w:cs="Arial"/>
        </w:rPr>
        <w:t>arušeno mentalno zdravlje njegovatelja i članova obitelji osoba ranjivih skupina (čiji je broj u porastu zbog starenja populacije, većeg broja osoba s invaliditetom, većeg broja oboljelih od malignih bolesti i onih s komorbiditetima i komplikacijama koje otežavaju svakodnevno funkcioniranje oboljelih</w:t>
      </w:r>
      <w:r w:rsidR="00CA7311" w:rsidRPr="004E10D3">
        <w:rPr>
          <w:rFonts w:ascii="Arial" w:eastAsia="Calibri" w:hAnsi="Arial" w:cs="Arial"/>
        </w:rPr>
        <w:t xml:space="preserve"> te</w:t>
      </w:r>
      <w:r w:rsidR="00E531CA" w:rsidRPr="004E10D3">
        <w:rPr>
          <w:rFonts w:ascii="Arial" w:eastAsia="Calibri" w:hAnsi="Arial" w:cs="Arial"/>
        </w:rPr>
        <w:t xml:space="preserve"> većeg broja osoba s poremećajima/bolestima mentalnog zdravlja</w:t>
      </w:r>
      <w:r w:rsidRPr="004E10D3">
        <w:rPr>
          <w:rFonts w:ascii="Arial" w:eastAsia="Calibri" w:hAnsi="Arial" w:cs="Arial"/>
        </w:rPr>
        <w:t xml:space="preserve">). </w:t>
      </w:r>
    </w:p>
    <w:p w14:paraId="2C70E47F" w14:textId="1EA68B80" w:rsidR="001C2297" w:rsidRPr="004E10D3" w:rsidRDefault="00F7779C" w:rsidP="0025048A">
      <w:pPr>
        <w:spacing w:after="0"/>
        <w:jc w:val="both"/>
        <w:rPr>
          <w:rFonts w:ascii="Arial" w:eastAsia="Calibri" w:hAnsi="Arial" w:cs="Arial"/>
        </w:rPr>
      </w:pPr>
      <w:r w:rsidRPr="004E10D3">
        <w:rPr>
          <w:rFonts w:ascii="Arial" w:eastAsia="Calibri" w:hAnsi="Arial" w:cs="Arial"/>
        </w:rPr>
        <w:t xml:space="preserve">Dugotrajna  cjelodnevna skrb njegovatelja i/ili obitelji za osobe ranjivih skupina, nedostatak mobilnih palijativnih timova i izvaninstitucionalne usluge psihosocijalne podrške, nedostatak dnevnog boravka za osobe ranjivih skupina pridonose fizičkom i kroničnom umoru osoba koje skrbe za bolesne i nemoćne, narušavajući njihovo mentalno zdravlje. Zato je cilj djelovanja </w:t>
      </w:r>
      <w:r w:rsidR="00D03BD0" w:rsidRPr="004E10D3">
        <w:rPr>
          <w:rFonts w:ascii="Arial" w:eastAsia="Calibri" w:hAnsi="Arial" w:cs="Arial"/>
        </w:rPr>
        <w:t xml:space="preserve">ove tematske </w:t>
      </w:r>
      <w:r w:rsidRPr="004E10D3">
        <w:rPr>
          <w:rFonts w:ascii="Arial" w:eastAsia="Calibri" w:hAnsi="Arial" w:cs="Arial"/>
        </w:rPr>
        <w:t>grupe</w:t>
      </w:r>
      <w:r w:rsidR="00D03BD0" w:rsidRPr="004E10D3">
        <w:rPr>
          <w:rFonts w:ascii="Arial" w:eastAsia="Calibri" w:hAnsi="Arial" w:cs="Arial"/>
        </w:rPr>
        <w:t xml:space="preserve"> pružiti podršku njegovateljima osoba koje skrbe o članovima ranjivih skupina - kroz jačanje podrške zajednice (boljom koordinacijom postojećih i razvojem novih usluga)</w:t>
      </w:r>
      <w:r w:rsidR="00E531CA" w:rsidRPr="004E10D3">
        <w:rPr>
          <w:rFonts w:ascii="Arial" w:eastAsia="Calibri" w:hAnsi="Arial" w:cs="Arial"/>
        </w:rPr>
        <w:t>.</w:t>
      </w:r>
    </w:p>
    <w:p w14:paraId="4CBF2770" w14:textId="77777777" w:rsidR="001D061C" w:rsidRDefault="001D061C" w:rsidP="0025048A">
      <w:pPr>
        <w:spacing w:after="0"/>
        <w:jc w:val="both"/>
        <w:rPr>
          <w:rFonts w:ascii="Arial" w:hAnsi="Arial" w:cs="Arial"/>
          <w:b/>
          <w:iCs/>
          <w:sz w:val="24"/>
          <w:szCs w:val="24"/>
        </w:rPr>
      </w:pPr>
    </w:p>
    <w:p w14:paraId="55E2A611" w14:textId="7DB9675C" w:rsidR="004868BB" w:rsidRPr="00350784" w:rsidRDefault="004868BB" w:rsidP="0025048A">
      <w:pPr>
        <w:spacing w:after="0"/>
        <w:jc w:val="both"/>
        <w:rPr>
          <w:rFonts w:ascii="Arial" w:hAnsi="Arial" w:cs="Arial"/>
          <w:iCs/>
          <w:sz w:val="24"/>
          <w:szCs w:val="24"/>
        </w:rPr>
      </w:pPr>
      <w:r w:rsidRPr="00350784">
        <w:rPr>
          <w:rFonts w:ascii="Arial" w:hAnsi="Arial" w:cs="Arial"/>
          <w:b/>
          <w:iCs/>
          <w:sz w:val="24"/>
          <w:szCs w:val="24"/>
        </w:rPr>
        <w:t>Radna grupa</w:t>
      </w:r>
      <w:r w:rsidRPr="00350784">
        <w:rPr>
          <w:rFonts w:ascii="Arial" w:hAnsi="Arial" w:cs="Arial"/>
          <w:iCs/>
          <w:sz w:val="24"/>
          <w:szCs w:val="24"/>
        </w:rPr>
        <w:t>:</w:t>
      </w:r>
    </w:p>
    <w:p w14:paraId="58375902" w14:textId="49C9CAB4" w:rsidR="004868BB" w:rsidRDefault="004868BB" w:rsidP="006F5E57">
      <w:pPr>
        <w:pStyle w:val="Odlomakpopisa"/>
        <w:numPr>
          <w:ilvl w:val="0"/>
          <w:numId w:val="15"/>
        </w:numPr>
        <w:spacing w:after="0"/>
        <w:jc w:val="both"/>
        <w:rPr>
          <w:rFonts w:ascii="Arial" w:eastAsia="Calibri" w:hAnsi="Arial" w:cs="Arial"/>
        </w:rPr>
      </w:pPr>
      <w:r w:rsidRPr="006F5E57">
        <w:rPr>
          <w:rFonts w:ascii="Arial" w:eastAsia="Calibri" w:hAnsi="Arial" w:cs="Arial"/>
        </w:rPr>
        <w:t>Miho Katičić,</w:t>
      </w:r>
      <w:r w:rsidR="006F5E57" w:rsidRPr="006F5E57">
        <w:rPr>
          <w:rFonts w:ascii="Arial" w:eastAsia="Calibri" w:hAnsi="Arial" w:cs="Arial"/>
        </w:rPr>
        <w:t xml:space="preserve"> </w:t>
      </w:r>
      <w:r w:rsidRPr="006F5E57">
        <w:rPr>
          <w:rFonts w:ascii="Arial" w:eastAsia="Calibri" w:hAnsi="Arial" w:cs="Arial"/>
        </w:rPr>
        <w:t>Grad Dubrovnik, Upravni odjel za obrazovanje, šport, socijalnu skrb i civilno društvo</w:t>
      </w:r>
    </w:p>
    <w:p w14:paraId="5E5E9364"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Ankica Džono Boban, Zavod za javno zdravstvo Dubrovačko-neretvanske županije</w:t>
      </w:r>
    </w:p>
    <w:p w14:paraId="6D495238" w14:textId="5ACA1468"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Maja Bender, D</w:t>
      </w:r>
      <w:r w:rsidR="00AA60FE" w:rsidRPr="006F5E57">
        <w:rPr>
          <w:rFonts w:ascii="Arial" w:eastAsia="Calibri" w:hAnsi="Arial" w:cs="Arial"/>
        </w:rPr>
        <w:t>om za starije Ragusa</w:t>
      </w:r>
      <w:r w:rsidRPr="006F5E57">
        <w:rPr>
          <w:rFonts w:ascii="Arial" w:eastAsia="Calibri" w:hAnsi="Arial" w:cs="Arial"/>
        </w:rPr>
        <w:t xml:space="preserve"> Dubr</w:t>
      </w:r>
      <w:r w:rsidR="00AA60FE" w:rsidRPr="006F5E57">
        <w:rPr>
          <w:rFonts w:ascii="Arial" w:eastAsia="Calibri" w:hAnsi="Arial" w:cs="Arial"/>
        </w:rPr>
        <w:t xml:space="preserve">ovnik </w:t>
      </w:r>
    </w:p>
    <w:p w14:paraId="30E427F4"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Toni Đerek, Centar za rehabilitaciju Josipovac</w:t>
      </w:r>
    </w:p>
    <w:p w14:paraId="3BDD8DFD"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Dženita Lazarević, Udruga Poseban prijatelj</w:t>
      </w:r>
    </w:p>
    <w:p w14:paraId="3D9CEE4A"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Katija Damjanović, Gradsko društvo Crvenog križa Dubrovnik</w:t>
      </w:r>
    </w:p>
    <w:p w14:paraId="486E5C62"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Nataša Ban Palunčić, Gradsko društvo Crvenog križa Dubrovnik</w:t>
      </w:r>
    </w:p>
    <w:p w14:paraId="4CDAEABA"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Vesna Raguž Staničić, Centar za psihosocijalnu pomoć sudionicima i stradalnicima Domovinskog rata</w:t>
      </w:r>
    </w:p>
    <w:p w14:paraId="056BB438"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Mario Kos, Udruga branitelja Dubrovnika</w:t>
      </w:r>
    </w:p>
    <w:p w14:paraId="0FED893C"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Jadranka Zlošilo, psiholog u mirovini</w:t>
      </w:r>
    </w:p>
    <w:p w14:paraId="26B681D0" w14:textId="77777777" w:rsidR="004868BB"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Marko Pavković, Grad Dubrovnik, Upravni odjel za obrazovanje, šport, socijalnu skrb i civilno društvo</w:t>
      </w:r>
    </w:p>
    <w:p w14:paraId="429ED92F" w14:textId="1D8A56BC" w:rsidR="004868BB" w:rsidRPr="006F5E57" w:rsidRDefault="004868BB" w:rsidP="0025048A">
      <w:pPr>
        <w:pStyle w:val="Odlomakpopisa"/>
        <w:numPr>
          <w:ilvl w:val="0"/>
          <w:numId w:val="15"/>
        </w:numPr>
        <w:spacing w:after="0"/>
        <w:jc w:val="both"/>
        <w:rPr>
          <w:rFonts w:ascii="Arial" w:eastAsia="Calibri" w:hAnsi="Arial" w:cs="Arial"/>
        </w:rPr>
      </w:pPr>
      <w:r w:rsidRPr="006F5E57">
        <w:rPr>
          <w:rFonts w:ascii="Arial" w:eastAsia="Calibri" w:hAnsi="Arial" w:cs="Arial"/>
        </w:rPr>
        <w:t xml:space="preserve">Barbara Gjurović, Udruga </w:t>
      </w:r>
      <w:r w:rsidR="00AA60FE" w:rsidRPr="006F5E57">
        <w:rPr>
          <w:rFonts w:ascii="Arial" w:eastAsia="Calibri" w:hAnsi="Arial" w:cs="Arial"/>
        </w:rPr>
        <w:t>„</w:t>
      </w:r>
      <w:r w:rsidRPr="006F5E57">
        <w:rPr>
          <w:rFonts w:ascii="Arial" w:eastAsia="Calibri" w:hAnsi="Arial" w:cs="Arial"/>
        </w:rPr>
        <w:t>Ježurak</w:t>
      </w:r>
      <w:r w:rsidR="00AA60FE" w:rsidRPr="006F5E57">
        <w:rPr>
          <w:rFonts w:ascii="Arial" w:eastAsia="Calibri" w:hAnsi="Arial" w:cs="Arial"/>
        </w:rPr>
        <w:t>“</w:t>
      </w:r>
    </w:p>
    <w:p w14:paraId="22C40AE5" w14:textId="77777777" w:rsidR="004868BB" w:rsidRPr="004E10D3" w:rsidRDefault="004868BB" w:rsidP="0025048A">
      <w:pPr>
        <w:spacing w:after="0"/>
        <w:jc w:val="both"/>
        <w:rPr>
          <w:rFonts w:ascii="Arial" w:eastAsia="Calibri" w:hAnsi="Arial" w:cs="Arial"/>
        </w:rPr>
      </w:pPr>
    </w:p>
    <w:p w14:paraId="19FA0D11" w14:textId="73DA7D73" w:rsidR="0019454D" w:rsidRPr="00350784" w:rsidRDefault="0019454D" w:rsidP="0025048A">
      <w:pPr>
        <w:pStyle w:val="Tijeloteksta3"/>
        <w:suppressAutoHyphens w:val="0"/>
        <w:rPr>
          <w:rFonts w:ascii="Arial" w:hAnsi="Arial" w:cs="Arial"/>
          <w:b/>
          <w:szCs w:val="24"/>
        </w:rPr>
      </w:pPr>
      <w:r w:rsidRPr="00350784">
        <w:rPr>
          <w:rFonts w:ascii="Arial" w:hAnsi="Arial" w:cs="Arial"/>
          <w:b/>
          <w:szCs w:val="24"/>
        </w:rPr>
        <w:t>Ciljevi djel</w:t>
      </w:r>
      <w:r w:rsidR="00350784">
        <w:rPr>
          <w:rFonts w:ascii="Arial" w:hAnsi="Arial" w:cs="Arial"/>
          <w:b/>
          <w:szCs w:val="24"/>
        </w:rPr>
        <w:t>ovanja</w:t>
      </w:r>
    </w:p>
    <w:p w14:paraId="5A71ED98" w14:textId="77777777" w:rsidR="00736AF7" w:rsidRPr="00350784" w:rsidRDefault="00736AF7" w:rsidP="0025048A">
      <w:pPr>
        <w:pStyle w:val="Tijeloteksta3"/>
        <w:suppressAutoHyphens w:val="0"/>
        <w:rPr>
          <w:rFonts w:ascii="Arial" w:hAnsi="Arial" w:cs="Arial"/>
          <w:b/>
          <w:szCs w:val="24"/>
        </w:rPr>
      </w:pPr>
    </w:p>
    <w:p w14:paraId="708EB348" w14:textId="6FDE4797" w:rsidR="00CA7311" w:rsidRPr="004E10D3" w:rsidRDefault="00CA7311" w:rsidP="0025048A">
      <w:pPr>
        <w:pStyle w:val="Tijeloteksta3"/>
        <w:suppressAutoHyphens w:val="0"/>
        <w:rPr>
          <w:rFonts w:ascii="Arial" w:eastAsia="Calibri" w:hAnsi="Arial" w:cs="Arial"/>
          <w:sz w:val="22"/>
          <w:szCs w:val="22"/>
        </w:rPr>
      </w:pPr>
      <w:r w:rsidRPr="004E10D3">
        <w:rPr>
          <w:rFonts w:ascii="Arial" w:hAnsi="Arial" w:cs="Arial"/>
          <w:b/>
          <w:sz w:val="22"/>
          <w:szCs w:val="22"/>
        </w:rPr>
        <w:t xml:space="preserve">Kratkoročni </w:t>
      </w:r>
      <w:r w:rsidRPr="004E10D3">
        <w:rPr>
          <w:rFonts w:ascii="Arial" w:eastAsia="Calibri" w:hAnsi="Arial" w:cs="Arial"/>
          <w:sz w:val="22"/>
          <w:szCs w:val="22"/>
        </w:rPr>
        <w:t>ciljevi djelovanja ove tematske grupe su:</w:t>
      </w:r>
    </w:p>
    <w:p w14:paraId="2C22A1D7" w14:textId="36B33536" w:rsidR="0044265F" w:rsidRDefault="00A52632"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Pr="004E10D3">
        <w:rPr>
          <w:rFonts w:ascii="Arial" w:eastAsia="Calibri" w:hAnsi="Arial" w:cs="Arial"/>
        </w:rPr>
        <w:t xml:space="preserve">formiranje užeg koordinacijskog tima za praćenje provedbe mjera i intervencija za rješavanje </w:t>
      </w:r>
    </w:p>
    <w:p w14:paraId="18D11316" w14:textId="10D7826C" w:rsidR="0044265F" w:rsidRDefault="0044265F" w:rsidP="0025048A">
      <w:pPr>
        <w:spacing w:after="0"/>
        <w:jc w:val="both"/>
        <w:rPr>
          <w:rFonts w:ascii="Arial" w:eastAsia="Calibri" w:hAnsi="Arial" w:cs="Arial"/>
        </w:rPr>
      </w:pPr>
      <w:r>
        <w:rPr>
          <w:rFonts w:ascii="Arial" w:eastAsia="Calibri" w:hAnsi="Arial" w:cs="Arial"/>
        </w:rPr>
        <w:t xml:space="preserve">   </w:t>
      </w:r>
      <w:r w:rsidR="00A52632" w:rsidRPr="004E10D3">
        <w:rPr>
          <w:rFonts w:ascii="Arial" w:eastAsia="Calibri" w:hAnsi="Arial" w:cs="Arial"/>
        </w:rPr>
        <w:t xml:space="preserve">narušenog mentalnog zdravlja njegovatelja i članova obitelji koji skrbe za osobe ranjivih </w:t>
      </w:r>
    </w:p>
    <w:p w14:paraId="0266491F" w14:textId="37FD70A7" w:rsidR="00A52632" w:rsidRPr="004E10D3" w:rsidRDefault="0044265F" w:rsidP="0025048A">
      <w:pPr>
        <w:spacing w:after="0"/>
        <w:jc w:val="both"/>
        <w:rPr>
          <w:rFonts w:ascii="Arial" w:eastAsia="Calibri" w:hAnsi="Arial" w:cs="Arial"/>
        </w:rPr>
      </w:pPr>
      <w:r>
        <w:rPr>
          <w:rFonts w:ascii="Arial" w:eastAsia="Calibri" w:hAnsi="Arial" w:cs="Arial"/>
        </w:rPr>
        <w:t xml:space="preserve">   </w:t>
      </w:r>
      <w:r w:rsidR="00A52632" w:rsidRPr="004E10D3">
        <w:rPr>
          <w:rFonts w:ascii="Arial" w:eastAsia="Calibri" w:hAnsi="Arial" w:cs="Arial"/>
        </w:rPr>
        <w:t>skupina</w:t>
      </w:r>
      <w:r w:rsidR="007A16D9" w:rsidRPr="004E10D3">
        <w:rPr>
          <w:rFonts w:ascii="Arial" w:eastAsia="Calibri" w:hAnsi="Arial" w:cs="Arial"/>
        </w:rPr>
        <w:t>,</w:t>
      </w:r>
    </w:p>
    <w:p w14:paraId="6E54F4BC" w14:textId="07508B52" w:rsidR="0044265F" w:rsidRDefault="008E44C4"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Pr="004E10D3">
        <w:rPr>
          <w:rFonts w:ascii="Arial" w:eastAsia="Calibri" w:hAnsi="Arial" w:cs="Arial"/>
        </w:rPr>
        <w:t>senzibilizira</w:t>
      </w:r>
      <w:r w:rsidR="00A52632" w:rsidRPr="004E10D3">
        <w:rPr>
          <w:rFonts w:ascii="Arial" w:eastAsia="Calibri" w:hAnsi="Arial" w:cs="Arial"/>
        </w:rPr>
        <w:t>nje</w:t>
      </w:r>
      <w:r w:rsidRPr="004E10D3">
        <w:rPr>
          <w:rFonts w:ascii="Arial" w:eastAsia="Calibri" w:hAnsi="Arial" w:cs="Arial"/>
        </w:rPr>
        <w:t xml:space="preserve"> zajednic</w:t>
      </w:r>
      <w:r w:rsidR="00A52632" w:rsidRPr="004E10D3">
        <w:rPr>
          <w:rFonts w:ascii="Arial" w:eastAsia="Calibri" w:hAnsi="Arial" w:cs="Arial"/>
        </w:rPr>
        <w:t>e</w:t>
      </w:r>
      <w:r w:rsidRPr="004E10D3">
        <w:rPr>
          <w:rFonts w:ascii="Arial" w:eastAsia="Calibri" w:hAnsi="Arial" w:cs="Arial"/>
        </w:rPr>
        <w:t xml:space="preserve"> o važnosti očuvanja mentalnog zdravlja osoba ranjivih skupina i </w:t>
      </w:r>
    </w:p>
    <w:p w14:paraId="56620030" w14:textId="45AFE0D1" w:rsidR="008E44C4" w:rsidRPr="004E10D3" w:rsidRDefault="0044265F" w:rsidP="0025048A">
      <w:pPr>
        <w:spacing w:after="0"/>
        <w:jc w:val="both"/>
        <w:rPr>
          <w:rFonts w:ascii="Arial" w:eastAsia="Calibri" w:hAnsi="Arial" w:cs="Arial"/>
        </w:rPr>
      </w:pPr>
      <w:r>
        <w:rPr>
          <w:rFonts w:ascii="Arial" w:eastAsia="Calibri" w:hAnsi="Arial" w:cs="Arial"/>
        </w:rPr>
        <w:t xml:space="preserve">   </w:t>
      </w:r>
      <w:r w:rsidR="008E44C4" w:rsidRPr="004E10D3">
        <w:rPr>
          <w:rFonts w:ascii="Arial" w:eastAsia="Calibri" w:hAnsi="Arial" w:cs="Arial"/>
        </w:rPr>
        <w:t>njihovih njegovatelja i članova obitelji te smanjenju rizičnih čimbenika</w:t>
      </w:r>
      <w:r w:rsidR="007A16D9" w:rsidRPr="004E10D3">
        <w:rPr>
          <w:rFonts w:ascii="Arial" w:eastAsia="Calibri" w:hAnsi="Arial" w:cs="Arial"/>
        </w:rPr>
        <w:t>,</w:t>
      </w:r>
    </w:p>
    <w:p w14:paraId="5A63B805" w14:textId="3E96A7E7" w:rsidR="0044265F" w:rsidRDefault="0044265F" w:rsidP="0025048A">
      <w:pPr>
        <w:spacing w:after="0"/>
        <w:jc w:val="both"/>
        <w:rPr>
          <w:rFonts w:ascii="Arial" w:eastAsia="Calibri" w:hAnsi="Arial" w:cs="Arial"/>
        </w:rPr>
      </w:pPr>
      <w:r>
        <w:rPr>
          <w:rFonts w:ascii="Arial" w:eastAsia="Calibri" w:hAnsi="Arial" w:cs="Arial"/>
        </w:rPr>
        <w:t xml:space="preserve">-  </w:t>
      </w:r>
      <w:r w:rsidR="008E44C4" w:rsidRPr="004E10D3">
        <w:rPr>
          <w:rFonts w:ascii="Arial" w:eastAsia="Calibri" w:hAnsi="Arial" w:cs="Arial"/>
        </w:rPr>
        <w:t>senzibilizira</w:t>
      </w:r>
      <w:r w:rsidR="00A52632" w:rsidRPr="004E10D3">
        <w:rPr>
          <w:rFonts w:ascii="Arial" w:eastAsia="Calibri" w:hAnsi="Arial" w:cs="Arial"/>
        </w:rPr>
        <w:t>nje</w:t>
      </w:r>
      <w:r w:rsidR="008E44C4" w:rsidRPr="004E10D3">
        <w:rPr>
          <w:rFonts w:ascii="Arial" w:eastAsia="Calibri" w:hAnsi="Arial" w:cs="Arial"/>
        </w:rPr>
        <w:t xml:space="preserve"> njegovatelj</w:t>
      </w:r>
      <w:r w:rsidR="00A52632" w:rsidRPr="004E10D3">
        <w:rPr>
          <w:rFonts w:ascii="Arial" w:eastAsia="Calibri" w:hAnsi="Arial" w:cs="Arial"/>
        </w:rPr>
        <w:t>a</w:t>
      </w:r>
      <w:r w:rsidR="008E44C4" w:rsidRPr="004E10D3">
        <w:rPr>
          <w:rFonts w:ascii="Arial" w:eastAsia="Calibri" w:hAnsi="Arial" w:cs="Arial"/>
        </w:rPr>
        <w:t xml:space="preserve"> i članov</w:t>
      </w:r>
      <w:r w:rsidR="007A16D9" w:rsidRPr="004E10D3">
        <w:rPr>
          <w:rFonts w:ascii="Arial" w:eastAsia="Calibri" w:hAnsi="Arial" w:cs="Arial"/>
        </w:rPr>
        <w:t>a</w:t>
      </w:r>
      <w:r w:rsidR="008E44C4" w:rsidRPr="004E10D3">
        <w:rPr>
          <w:rFonts w:ascii="Arial" w:eastAsia="Calibri" w:hAnsi="Arial" w:cs="Arial"/>
        </w:rPr>
        <w:t xml:space="preserve"> obitelji koji skrbe za osobe ranjivih skupina na </w:t>
      </w:r>
    </w:p>
    <w:p w14:paraId="08AE1A0B" w14:textId="18D8EAC7" w:rsidR="008E44C4" w:rsidRPr="004E10D3" w:rsidRDefault="0044265F" w:rsidP="0025048A">
      <w:pPr>
        <w:spacing w:after="0"/>
        <w:jc w:val="both"/>
        <w:rPr>
          <w:rFonts w:ascii="Arial" w:eastAsia="Calibri" w:hAnsi="Arial" w:cs="Arial"/>
        </w:rPr>
      </w:pPr>
      <w:r>
        <w:rPr>
          <w:rFonts w:ascii="Arial" w:eastAsia="Calibri" w:hAnsi="Arial" w:cs="Arial"/>
        </w:rPr>
        <w:t xml:space="preserve">   </w:t>
      </w:r>
      <w:r w:rsidR="008E44C4" w:rsidRPr="004E10D3">
        <w:rPr>
          <w:rFonts w:ascii="Arial" w:eastAsia="Calibri" w:hAnsi="Arial" w:cs="Arial"/>
        </w:rPr>
        <w:t>pravovremeno traženje usluge psihosocijalne podrške</w:t>
      </w:r>
      <w:r w:rsidR="007A16D9" w:rsidRPr="004E10D3">
        <w:rPr>
          <w:rFonts w:ascii="Arial" w:eastAsia="Calibri" w:hAnsi="Arial" w:cs="Arial"/>
        </w:rPr>
        <w:t>,</w:t>
      </w:r>
      <w:r w:rsidR="008E44C4" w:rsidRPr="004E10D3">
        <w:rPr>
          <w:rFonts w:ascii="Arial" w:eastAsia="Calibri" w:hAnsi="Arial" w:cs="Arial"/>
        </w:rPr>
        <w:t xml:space="preserve">  </w:t>
      </w:r>
    </w:p>
    <w:p w14:paraId="76D18E2E" w14:textId="77777777" w:rsidR="0044265F" w:rsidRDefault="008E44C4" w:rsidP="0025048A">
      <w:pPr>
        <w:spacing w:after="0"/>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Pr="004E10D3">
        <w:rPr>
          <w:rFonts w:ascii="Arial" w:eastAsia="Calibri" w:hAnsi="Arial" w:cs="Arial"/>
        </w:rPr>
        <w:t>razvija</w:t>
      </w:r>
      <w:r w:rsidR="00A52632" w:rsidRPr="004E10D3">
        <w:rPr>
          <w:rFonts w:ascii="Arial" w:eastAsia="Calibri" w:hAnsi="Arial" w:cs="Arial"/>
        </w:rPr>
        <w:t>nje</w:t>
      </w:r>
      <w:r w:rsidRPr="004E10D3">
        <w:rPr>
          <w:rFonts w:ascii="Arial" w:eastAsia="Calibri" w:hAnsi="Arial" w:cs="Arial"/>
        </w:rPr>
        <w:t xml:space="preserve"> i jača</w:t>
      </w:r>
      <w:r w:rsidR="00A52632" w:rsidRPr="004E10D3">
        <w:rPr>
          <w:rFonts w:ascii="Arial" w:eastAsia="Calibri" w:hAnsi="Arial" w:cs="Arial"/>
        </w:rPr>
        <w:t>nje</w:t>
      </w:r>
      <w:r w:rsidRPr="004E10D3">
        <w:rPr>
          <w:rFonts w:ascii="Arial" w:eastAsia="Calibri" w:hAnsi="Arial" w:cs="Arial"/>
        </w:rPr>
        <w:t xml:space="preserve"> </w:t>
      </w:r>
      <w:r w:rsidR="007A16D9" w:rsidRPr="004E10D3">
        <w:rPr>
          <w:rFonts w:ascii="Arial" w:eastAsia="Calibri" w:hAnsi="Arial" w:cs="Arial"/>
        </w:rPr>
        <w:t>unutar</w:t>
      </w:r>
      <w:r w:rsidR="00A815ED" w:rsidRPr="004E10D3">
        <w:rPr>
          <w:rFonts w:ascii="Arial" w:eastAsia="Calibri" w:hAnsi="Arial" w:cs="Arial"/>
        </w:rPr>
        <w:t>sektorsk</w:t>
      </w:r>
      <w:r w:rsidR="00A52632" w:rsidRPr="004E10D3">
        <w:rPr>
          <w:rFonts w:ascii="Arial" w:eastAsia="Calibri" w:hAnsi="Arial" w:cs="Arial"/>
        </w:rPr>
        <w:t>e</w:t>
      </w:r>
      <w:r w:rsidR="003B0BB7" w:rsidRPr="004E10D3">
        <w:rPr>
          <w:rFonts w:ascii="Arial" w:eastAsia="Calibri" w:hAnsi="Arial" w:cs="Arial"/>
        </w:rPr>
        <w:t xml:space="preserve"> i međusektorske</w:t>
      </w:r>
      <w:r w:rsidRPr="004E10D3">
        <w:rPr>
          <w:rFonts w:ascii="Arial" w:eastAsia="Calibri" w:hAnsi="Arial" w:cs="Arial"/>
        </w:rPr>
        <w:t xml:space="preserve"> suradnj</w:t>
      </w:r>
      <w:r w:rsidR="00A52632" w:rsidRPr="004E10D3">
        <w:rPr>
          <w:rFonts w:ascii="Arial" w:eastAsia="Calibri" w:hAnsi="Arial" w:cs="Arial"/>
        </w:rPr>
        <w:t>e</w:t>
      </w:r>
      <w:r w:rsidRPr="004E10D3">
        <w:rPr>
          <w:rFonts w:ascii="Arial" w:eastAsia="Calibri" w:hAnsi="Arial" w:cs="Arial"/>
        </w:rPr>
        <w:t xml:space="preserve"> i suradnj</w:t>
      </w:r>
      <w:r w:rsidR="00A52632" w:rsidRPr="004E10D3">
        <w:rPr>
          <w:rFonts w:ascii="Arial" w:eastAsia="Calibri" w:hAnsi="Arial" w:cs="Arial"/>
        </w:rPr>
        <w:t>e</w:t>
      </w:r>
      <w:r w:rsidRPr="004E10D3">
        <w:rPr>
          <w:rFonts w:ascii="Arial" w:eastAsia="Calibri" w:hAnsi="Arial" w:cs="Arial"/>
        </w:rPr>
        <w:t xml:space="preserve"> među dioničarima </w:t>
      </w:r>
    </w:p>
    <w:p w14:paraId="1A29BAFE" w14:textId="08D7F4AE" w:rsidR="008E44C4" w:rsidRPr="004E10D3" w:rsidRDefault="0044265F" w:rsidP="0025048A">
      <w:pPr>
        <w:spacing w:after="0"/>
        <w:rPr>
          <w:rFonts w:ascii="Arial" w:eastAsia="Calibri" w:hAnsi="Arial" w:cs="Arial"/>
        </w:rPr>
      </w:pPr>
      <w:r>
        <w:rPr>
          <w:rFonts w:ascii="Arial" w:eastAsia="Calibri" w:hAnsi="Arial" w:cs="Arial"/>
        </w:rPr>
        <w:t xml:space="preserve">   </w:t>
      </w:r>
      <w:r w:rsidR="008E44C4" w:rsidRPr="004E10D3">
        <w:rPr>
          <w:rFonts w:ascii="Arial" w:eastAsia="Calibri" w:hAnsi="Arial" w:cs="Arial"/>
        </w:rPr>
        <w:t>koji su uključeni u rješavanje ovog problema</w:t>
      </w:r>
      <w:r w:rsidR="007A16D9" w:rsidRPr="004E10D3">
        <w:rPr>
          <w:rFonts w:ascii="Arial" w:eastAsia="Calibri" w:hAnsi="Arial" w:cs="Arial"/>
        </w:rPr>
        <w:t>,</w:t>
      </w:r>
    </w:p>
    <w:p w14:paraId="2944D1BA" w14:textId="502EA06A" w:rsidR="0044265F" w:rsidRDefault="008E44C4"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00CA7311" w:rsidRPr="004E10D3">
        <w:rPr>
          <w:rFonts w:ascii="Arial" w:eastAsia="Calibri" w:hAnsi="Arial" w:cs="Arial"/>
        </w:rPr>
        <w:t xml:space="preserve">ciljano </w:t>
      </w:r>
      <w:r w:rsidRPr="004E10D3">
        <w:rPr>
          <w:rFonts w:ascii="Arial" w:eastAsia="Calibri" w:hAnsi="Arial" w:cs="Arial"/>
        </w:rPr>
        <w:t>inform</w:t>
      </w:r>
      <w:r w:rsidR="00CA7311" w:rsidRPr="004E10D3">
        <w:rPr>
          <w:rFonts w:ascii="Arial" w:eastAsia="Calibri" w:hAnsi="Arial" w:cs="Arial"/>
        </w:rPr>
        <w:t>ira</w:t>
      </w:r>
      <w:r w:rsidR="00A52632" w:rsidRPr="004E10D3">
        <w:rPr>
          <w:rFonts w:ascii="Arial" w:eastAsia="Calibri" w:hAnsi="Arial" w:cs="Arial"/>
        </w:rPr>
        <w:t>nje</w:t>
      </w:r>
      <w:r w:rsidR="007A16D9" w:rsidRPr="004E10D3">
        <w:rPr>
          <w:rFonts w:ascii="Arial" w:eastAsia="Calibri" w:hAnsi="Arial" w:cs="Arial"/>
        </w:rPr>
        <w:t xml:space="preserve"> </w:t>
      </w:r>
      <w:r w:rsidRPr="004E10D3">
        <w:rPr>
          <w:rFonts w:ascii="Arial" w:eastAsia="Calibri" w:hAnsi="Arial" w:cs="Arial"/>
        </w:rPr>
        <w:t>osob</w:t>
      </w:r>
      <w:r w:rsidR="00A52632" w:rsidRPr="004E10D3">
        <w:rPr>
          <w:rFonts w:ascii="Arial" w:eastAsia="Calibri" w:hAnsi="Arial" w:cs="Arial"/>
        </w:rPr>
        <w:t>a</w:t>
      </w:r>
      <w:r w:rsidRPr="004E10D3">
        <w:rPr>
          <w:rFonts w:ascii="Arial" w:eastAsia="Calibri" w:hAnsi="Arial" w:cs="Arial"/>
        </w:rPr>
        <w:t xml:space="preserve"> ranjivih skupina i njihov</w:t>
      </w:r>
      <w:r w:rsidR="00A52632" w:rsidRPr="004E10D3">
        <w:rPr>
          <w:rFonts w:ascii="Arial" w:eastAsia="Calibri" w:hAnsi="Arial" w:cs="Arial"/>
        </w:rPr>
        <w:t>ih</w:t>
      </w:r>
      <w:r w:rsidRPr="004E10D3">
        <w:rPr>
          <w:rFonts w:ascii="Arial" w:eastAsia="Calibri" w:hAnsi="Arial" w:cs="Arial"/>
        </w:rPr>
        <w:t xml:space="preserve"> njegovatelj</w:t>
      </w:r>
      <w:r w:rsidR="00A52632" w:rsidRPr="004E10D3">
        <w:rPr>
          <w:rFonts w:ascii="Arial" w:eastAsia="Calibri" w:hAnsi="Arial" w:cs="Arial"/>
        </w:rPr>
        <w:t>a</w:t>
      </w:r>
      <w:r w:rsidRPr="004E10D3">
        <w:rPr>
          <w:rFonts w:ascii="Arial" w:eastAsia="Calibri" w:hAnsi="Arial" w:cs="Arial"/>
        </w:rPr>
        <w:t xml:space="preserve"> i članov</w:t>
      </w:r>
      <w:r w:rsidR="00A52632" w:rsidRPr="004E10D3">
        <w:rPr>
          <w:rFonts w:ascii="Arial" w:eastAsia="Calibri" w:hAnsi="Arial" w:cs="Arial"/>
        </w:rPr>
        <w:t>a</w:t>
      </w:r>
      <w:r w:rsidRPr="004E10D3">
        <w:rPr>
          <w:rFonts w:ascii="Arial" w:eastAsia="Calibri" w:hAnsi="Arial" w:cs="Arial"/>
        </w:rPr>
        <w:t xml:space="preserve"> obitelji</w:t>
      </w:r>
      <w:r w:rsidR="007A16D9" w:rsidRPr="004E10D3">
        <w:rPr>
          <w:rFonts w:ascii="Arial" w:eastAsia="Calibri" w:hAnsi="Arial" w:cs="Arial"/>
        </w:rPr>
        <w:t xml:space="preserve"> o</w:t>
      </w:r>
    </w:p>
    <w:p w14:paraId="11A78C25" w14:textId="77777777" w:rsidR="0044265F" w:rsidRDefault="007A16D9"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Pr="004E10D3">
        <w:rPr>
          <w:rFonts w:ascii="Arial" w:eastAsia="Calibri" w:hAnsi="Arial" w:cs="Arial"/>
        </w:rPr>
        <w:t xml:space="preserve">mogućnostima podrške </w:t>
      </w:r>
      <w:r w:rsidR="008E44C4" w:rsidRPr="004E10D3">
        <w:rPr>
          <w:rFonts w:ascii="Arial" w:eastAsia="Calibri" w:hAnsi="Arial" w:cs="Arial"/>
        </w:rPr>
        <w:t>putem</w:t>
      </w:r>
      <w:r w:rsidR="00CA7311" w:rsidRPr="004E10D3">
        <w:rPr>
          <w:rFonts w:ascii="Arial" w:eastAsia="Calibri" w:hAnsi="Arial" w:cs="Arial"/>
        </w:rPr>
        <w:t xml:space="preserve"> </w:t>
      </w:r>
      <w:r w:rsidR="008E44C4" w:rsidRPr="004E10D3">
        <w:rPr>
          <w:rFonts w:ascii="Arial" w:eastAsia="Calibri" w:hAnsi="Arial" w:cs="Arial"/>
        </w:rPr>
        <w:t xml:space="preserve">lokalnih medija, društvenih mreža, portala Grada Dubrovnika </w:t>
      </w:r>
    </w:p>
    <w:p w14:paraId="4DF74F14" w14:textId="178D71CE" w:rsidR="008E44C4" w:rsidRPr="004E10D3" w:rsidRDefault="0044265F" w:rsidP="0025048A">
      <w:pPr>
        <w:spacing w:after="0"/>
        <w:jc w:val="both"/>
        <w:rPr>
          <w:rFonts w:ascii="Arial" w:eastAsia="Calibri" w:hAnsi="Arial" w:cs="Arial"/>
        </w:rPr>
      </w:pPr>
      <w:r>
        <w:rPr>
          <w:rFonts w:ascii="Arial" w:eastAsia="Calibri" w:hAnsi="Arial" w:cs="Arial"/>
        </w:rPr>
        <w:t xml:space="preserve">   </w:t>
      </w:r>
      <w:r w:rsidR="008E44C4" w:rsidRPr="004E10D3">
        <w:rPr>
          <w:rFonts w:ascii="Arial" w:eastAsia="Calibri" w:hAnsi="Arial" w:cs="Arial"/>
        </w:rPr>
        <w:t>i uključenih dioničara, posebno preko patronažne službe i timova opće/obiteljske medicine</w:t>
      </w:r>
      <w:r w:rsidR="007A16D9" w:rsidRPr="004E10D3">
        <w:rPr>
          <w:rFonts w:ascii="Arial" w:eastAsia="Calibri" w:hAnsi="Arial" w:cs="Arial"/>
        </w:rPr>
        <w:t>,</w:t>
      </w:r>
    </w:p>
    <w:p w14:paraId="23A1A3EF" w14:textId="2853B69E" w:rsidR="008E44C4" w:rsidRPr="004E10D3" w:rsidRDefault="008E44C4"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Pr="004E10D3">
        <w:rPr>
          <w:rFonts w:ascii="Arial" w:eastAsia="Calibri" w:hAnsi="Arial" w:cs="Arial"/>
        </w:rPr>
        <w:t>izra</w:t>
      </w:r>
      <w:r w:rsidR="00283B84" w:rsidRPr="004E10D3">
        <w:rPr>
          <w:rFonts w:ascii="Arial" w:eastAsia="Calibri" w:hAnsi="Arial" w:cs="Arial"/>
        </w:rPr>
        <w:t>da</w:t>
      </w:r>
      <w:r w:rsidRPr="004E10D3">
        <w:rPr>
          <w:rFonts w:ascii="Arial" w:eastAsia="Calibri" w:hAnsi="Arial" w:cs="Arial"/>
        </w:rPr>
        <w:t xml:space="preserve"> popis</w:t>
      </w:r>
      <w:r w:rsidR="00283B84" w:rsidRPr="004E10D3">
        <w:rPr>
          <w:rFonts w:ascii="Arial" w:eastAsia="Calibri" w:hAnsi="Arial" w:cs="Arial"/>
        </w:rPr>
        <w:t>a</w:t>
      </w:r>
      <w:r w:rsidRPr="004E10D3">
        <w:rPr>
          <w:rFonts w:ascii="Arial" w:eastAsia="Calibri" w:hAnsi="Arial" w:cs="Arial"/>
        </w:rPr>
        <w:t xml:space="preserve"> pružatelja usluga psihosocijalne podrške u zajednici</w:t>
      </w:r>
      <w:r w:rsidR="00283B84" w:rsidRPr="004E10D3">
        <w:rPr>
          <w:rFonts w:ascii="Arial" w:eastAsia="Calibri" w:hAnsi="Arial" w:cs="Arial"/>
        </w:rPr>
        <w:t>,</w:t>
      </w:r>
    </w:p>
    <w:p w14:paraId="0B1AD05C" w14:textId="2E918984" w:rsidR="008E44C4" w:rsidRPr="004E10D3" w:rsidRDefault="008E44C4"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Pr="004E10D3">
        <w:rPr>
          <w:rFonts w:ascii="Arial" w:eastAsia="Calibri" w:hAnsi="Arial" w:cs="Arial"/>
        </w:rPr>
        <w:t>razvij</w:t>
      </w:r>
      <w:r w:rsidR="00A52632" w:rsidRPr="004E10D3">
        <w:rPr>
          <w:rFonts w:ascii="Arial" w:eastAsia="Calibri" w:hAnsi="Arial" w:cs="Arial"/>
        </w:rPr>
        <w:t>ene</w:t>
      </w:r>
      <w:r w:rsidRPr="004E10D3">
        <w:rPr>
          <w:rFonts w:ascii="Arial" w:eastAsia="Calibri" w:hAnsi="Arial" w:cs="Arial"/>
        </w:rPr>
        <w:t xml:space="preserve"> izvaninstitucionaln</w:t>
      </w:r>
      <w:r w:rsidR="00A52632" w:rsidRPr="004E10D3">
        <w:rPr>
          <w:rFonts w:ascii="Arial" w:eastAsia="Calibri" w:hAnsi="Arial" w:cs="Arial"/>
        </w:rPr>
        <w:t>e</w:t>
      </w:r>
      <w:r w:rsidRPr="004E10D3">
        <w:rPr>
          <w:rFonts w:ascii="Arial" w:eastAsia="Calibri" w:hAnsi="Arial" w:cs="Arial"/>
        </w:rPr>
        <w:t xml:space="preserve"> uslug</w:t>
      </w:r>
      <w:r w:rsidR="00A52632" w:rsidRPr="004E10D3">
        <w:rPr>
          <w:rFonts w:ascii="Arial" w:eastAsia="Calibri" w:hAnsi="Arial" w:cs="Arial"/>
        </w:rPr>
        <w:t>e</w:t>
      </w:r>
      <w:r w:rsidRPr="004E10D3">
        <w:rPr>
          <w:rFonts w:ascii="Arial" w:eastAsia="Calibri" w:hAnsi="Arial" w:cs="Arial"/>
        </w:rPr>
        <w:t xml:space="preserve"> psihosocijalne podrške</w:t>
      </w:r>
      <w:r w:rsidR="00283B84" w:rsidRPr="004E10D3">
        <w:rPr>
          <w:rFonts w:ascii="Arial" w:eastAsia="Calibri" w:hAnsi="Arial" w:cs="Arial"/>
        </w:rPr>
        <w:t>,</w:t>
      </w:r>
    </w:p>
    <w:p w14:paraId="511832C4" w14:textId="77777777" w:rsidR="0044265F" w:rsidRDefault="008E44C4"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Pr="004E10D3">
        <w:rPr>
          <w:rFonts w:ascii="Arial" w:eastAsia="Calibri" w:hAnsi="Arial" w:cs="Arial"/>
        </w:rPr>
        <w:t>osnaž</w:t>
      </w:r>
      <w:r w:rsidR="00A52632" w:rsidRPr="004E10D3">
        <w:rPr>
          <w:rFonts w:ascii="Arial" w:eastAsia="Calibri" w:hAnsi="Arial" w:cs="Arial"/>
        </w:rPr>
        <w:t>ene</w:t>
      </w:r>
      <w:r w:rsidRPr="004E10D3">
        <w:rPr>
          <w:rFonts w:ascii="Arial" w:eastAsia="Calibri" w:hAnsi="Arial" w:cs="Arial"/>
        </w:rPr>
        <w:t xml:space="preserve"> osobe koje skrbe za osobe ranjivih skupina</w:t>
      </w:r>
      <w:r w:rsidR="00A52632" w:rsidRPr="004E10D3">
        <w:rPr>
          <w:rFonts w:ascii="Arial" w:eastAsia="Calibri" w:hAnsi="Arial" w:cs="Arial"/>
        </w:rPr>
        <w:t>,</w:t>
      </w:r>
      <w:r w:rsidRPr="004E10D3">
        <w:rPr>
          <w:rFonts w:ascii="Arial" w:eastAsia="Calibri" w:hAnsi="Arial" w:cs="Arial"/>
        </w:rPr>
        <w:t xml:space="preserve"> </w:t>
      </w:r>
      <w:r w:rsidR="00A52632" w:rsidRPr="004E10D3">
        <w:rPr>
          <w:rFonts w:ascii="Arial" w:eastAsia="Calibri" w:hAnsi="Arial" w:cs="Arial"/>
        </w:rPr>
        <w:t>o</w:t>
      </w:r>
      <w:r w:rsidRPr="004E10D3">
        <w:rPr>
          <w:rFonts w:ascii="Arial" w:eastAsia="Calibri" w:hAnsi="Arial" w:cs="Arial"/>
        </w:rPr>
        <w:t>jačan</w:t>
      </w:r>
      <w:r w:rsidR="00A52632" w:rsidRPr="004E10D3">
        <w:rPr>
          <w:rFonts w:ascii="Arial" w:eastAsia="Calibri" w:hAnsi="Arial" w:cs="Arial"/>
        </w:rPr>
        <w:t>e</w:t>
      </w:r>
      <w:r w:rsidRPr="004E10D3">
        <w:rPr>
          <w:rFonts w:ascii="Arial" w:eastAsia="Calibri" w:hAnsi="Arial" w:cs="Arial"/>
        </w:rPr>
        <w:t xml:space="preserve"> njihov</w:t>
      </w:r>
      <w:r w:rsidR="00A52632" w:rsidRPr="004E10D3">
        <w:rPr>
          <w:rFonts w:ascii="Arial" w:eastAsia="Calibri" w:hAnsi="Arial" w:cs="Arial"/>
        </w:rPr>
        <w:t>e</w:t>
      </w:r>
      <w:r w:rsidRPr="004E10D3">
        <w:rPr>
          <w:rFonts w:ascii="Arial" w:eastAsia="Calibri" w:hAnsi="Arial" w:cs="Arial"/>
        </w:rPr>
        <w:t xml:space="preserve"> vještin</w:t>
      </w:r>
      <w:r w:rsidR="00A52632" w:rsidRPr="004E10D3">
        <w:rPr>
          <w:rFonts w:ascii="Arial" w:eastAsia="Calibri" w:hAnsi="Arial" w:cs="Arial"/>
        </w:rPr>
        <w:t>e</w:t>
      </w:r>
      <w:r w:rsidRPr="004E10D3">
        <w:rPr>
          <w:rFonts w:ascii="Arial" w:eastAsia="Calibri" w:hAnsi="Arial" w:cs="Arial"/>
        </w:rPr>
        <w:t xml:space="preserve"> </w:t>
      </w:r>
      <w:r w:rsidR="00DB70B3" w:rsidRPr="004E10D3">
        <w:rPr>
          <w:rFonts w:ascii="Arial" w:eastAsia="Calibri" w:hAnsi="Arial" w:cs="Arial"/>
        </w:rPr>
        <w:t xml:space="preserve">nošenja </w:t>
      </w:r>
      <w:r w:rsidRPr="004E10D3">
        <w:rPr>
          <w:rFonts w:ascii="Arial" w:eastAsia="Calibri" w:hAnsi="Arial" w:cs="Arial"/>
        </w:rPr>
        <w:t xml:space="preserve">s </w:t>
      </w:r>
    </w:p>
    <w:p w14:paraId="1EB8064E" w14:textId="1F01020E" w:rsidR="008E44C4" w:rsidRPr="004E10D3" w:rsidRDefault="0044265F" w:rsidP="0025048A">
      <w:pPr>
        <w:spacing w:after="0"/>
        <w:jc w:val="both"/>
        <w:rPr>
          <w:rFonts w:ascii="Arial" w:eastAsia="Calibri" w:hAnsi="Arial" w:cs="Arial"/>
        </w:rPr>
      </w:pPr>
      <w:r>
        <w:rPr>
          <w:rFonts w:ascii="Arial" w:eastAsia="Calibri" w:hAnsi="Arial" w:cs="Arial"/>
        </w:rPr>
        <w:t xml:space="preserve">   </w:t>
      </w:r>
      <w:r w:rsidR="008E44C4" w:rsidRPr="004E10D3">
        <w:rPr>
          <w:rFonts w:ascii="Arial" w:eastAsia="Calibri" w:hAnsi="Arial" w:cs="Arial"/>
        </w:rPr>
        <w:t>izazovnim</w:t>
      </w:r>
      <w:r w:rsidR="00DB70B3" w:rsidRPr="004E10D3">
        <w:rPr>
          <w:rFonts w:ascii="Arial" w:eastAsia="Calibri" w:hAnsi="Arial" w:cs="Arial"/>
        </w:rPr>
        <w:t>a u teškim</w:t>
      </w:r>
      <w:r w:rsidR="008E44C4" w:rsidRPr="004E10D3">
        <w:rPr>
          <w:rFonts w:ascii="Arial" w:eastAsia="Calibri" w:hAnsi="Arial" w:cs="Arial"/>
        </w:rPr>
        <w:t xml:space="preserve"> životnim trenucima</w:t>
      </w:r>
      <w:r w:rsidR="00283B84" w:rsidRPr="004E10D3">
        <w:rPr>
          <w:rFonts w:ascii="Arial" w:eastAsia="Calibri" w:hAnsi="Arial" w:cs="Arial"/>
        </w:rPr>
        <w:t>,</w:t>
      </w:r>
    </w:p>
    <w:p w14:paraId="3A000697" w14:textId="0918047B" w:rsidR="0044265F" w:rsidRDefault="008E44C4" w:rsidP="0025048A">
      <w:pPr>
        <w:spacing w:after="0"/>
        <w:jc w:val="both"/>
        <w:rPr>
          <w:rFonts w:ascii="Arial" w:eastAsia="Calibri" w:hAnsi="Arial" w:cs="Arial"/>
        </w:rPr>
      </w:pPr>
      <w:r w:rsidRPr="004E10D3">
        <w:rPr>
          <w:rFonts w:ascii="Arial" w:eastAsia="Calibri" w:hAnsi="Arial" w:cs="Arial"/>
        </w:rPr>
        <w:t xml:space="preserve">- </w:t>
      </w:r>
      <w:r w:rsidR="0044265F">
        <w:rPr>
          <w:rFonts w:ascii="Arial" w:eastAsia="Calibri" w:hAnsi="Arial" w:cs="Arial"/>
        </w:rPr>
        <w:t xml:space="preserve"> </w:t>
      </w:r>
      <w:r w:rsidR="00117E1D" w:rsidRPr="004E10D3">
        <w:rPr>
          <w:rFonts w:ascii="Arial" w:eastAsia="Calibri" w:hAnsi="Arial" w:cs="Arial"/>
        </w:rPr>
        <w:t xml:space="preserve">uključen veći broj volontera </w:t>
      </w:r>
      <w:r w:rsidRPr="004E10D3">
        <w:rPr>
          <w:rFonts w:ascii="Arial" w:eastAsia="Calibri" w:hAnsi="Arial" w:cs="Arial"/>
        </w:rPr>
        <w:t>u pružanj</w:t>
      </w:r>
      <w:r w:rsidR="00117E1D" w:rsidRPr="004E10D3">
        <w:rPr>
          <w:rFonts w:ascii="Arial" w:eastAsia="Calibri" w:hAnsi="Arial" w:cs="Arial"/>
        </w:rPr>
        <w:t>e</w:t>
      </w:r>
      <w:r w:rsidRPr="004E10D3">
        <w:rPr>
          <w:rFonts w:ascii="Arial" w:eastAsia="Calibri" w:hAnsi="Arial" w:cs="Arial"/>
        </w:rPr>
        <w:t xml:space="preserve"> pomoći u skrbi za osobe ranjivih skupina (zamjena </w:t>
      </w:r>
    </w:p>
    <w:p w14:paraId="14D6B09C" w14:textId="69A564C7" w:rsidR="008E44C4" w:rsidRPr="004E10D3" w:rsidRDefault="0044265F" w:rsidP="0025048A">
      <w:pPr>
        <w:spacing w:after="0"/>
        <w:jc w:val="both"/>
        <w:rPr>
          <w:rFonts w:ascii="Arial" w:eastAsia="Calibri" w:hAnsi="Arial" w:cs="Arial"/>
        </w:rPr>
      </w:pPr>
      <w:r>
        <w:rPr>
          <w:rFonts w:ascii="Arial" w:eastAsia="Calibri" w:hAnsi="Arial" w:cs="Arial"/>
        </w:rPr>
        <w:t xml:space="preserve">   </w:t>
      </w:r>
      <w:r w:rsidR="008E44C4" w:rsidRPr="004E10D3">
        <w:rPr>
          <w:rFonts w:ascii="Arial" w:eastAsia="Calibri" w:hAnsi="Arial" w:cs="Arial"/>
        </w:rPr>
        <w:t>za njegovatelje i članove obitelji kada im je potreban odmor od par sati)</w:t>
      </w:r>
      <w:r w:rsidR="00283B84" w:rsidRPr="004E10D3">
        <w:rPr>
          <w:rFonts w:ascii="Arial" w:eastAsia="Calibri" w:hAnsi="Arial" w:cs="Arial"/>
        </w:rPr>
        <w:t>.</w:t>
      </w:r>
    </w:p>
    <w:p w14:paraId="4AB0BAAC" w14:textId="77777777" w:rsidR="004C79B7" w:rsidRPr="004E10D3" w:rsidRDefault="004C79B7" w:rsidP="0025048A">
      <w:pPr>
        <w:spacing w:after="0"/>
        <w:jc w:val="both"/>
        <w:rPr>
          <w:rFonts w:ascii="Arial" w:hAnsi="Arial" w:cs="Arial"/>
          <w:b/>
        </w:rPr>
      </w:pPr>
    </w:p>
    <w:p w14:paraId="7256BA6B" w14:textId="500633CF" w:rsidR="00CA7311" w:rsidRPr="004E10D3" w:rsidRDefault="00CA7311" w:rsidP="0025048A">
      <w:pPr>
        <w:spacing w:after="0"/>
        <w:jc w:val="both"/>
        <w:rPr>
          <w:rFonts w:ascii="Arial" w:eastAsia="Calibri" w:hAnsi="Arial" w:cs="Arial"/>
        </w:rPr>
      </w:pPr>
      <w:r w:rsidRPr="004E10D3">
        <w:rPr>
          <w:rFonts w:ascii="Arial" w:hAnsi="Arial" w:cs="Arial"/>
          <w:b/>
        </w:rPr>
        <w:t xml:space="preserve">Dugoročni </w:t>
      </w:r>
      <w:r w:rsidRPr="004E10D3">
        <w:rPr>
          <w:rFonts w:ascii="Arial" w:eastAsia="Calibri" w:hAnsi="Arial" w:cs="Arial"/>
        </w:rPr>
        <w:t>cilj djelovanja ove tematske grupe je pružiti podršku njegovateljima tj. osobama koje skrbe o članovima ranjivih skupina kroz jačanje podrške zajednice (boljom koordinacijom postojećih i razvojem novih usluga).</w:t>
      </w:r>
    </w:p>
    <w:p w14:paraId="057D54E8" w14:textId="77777777" w:rsidR="000A516A" w:rsidRPr="004E10D3" w:rsidRDefault="000A516A" w:rsidP="0025048A">
      <w:pPr>
        <w:spacing w:after="0"/>
        <w:jc w:val="both"/>
        <w:rPr>
          <w:rFonts w:ascii="Arial" w:eastAsia="Calibri" w:hAnsi="Arial" w:cs="Arial"/>
        </w:rPr>
      </w:pPr>
    </w:p>
    <w:p w14:paraId="28D3F9A1" w14:textId="44B13741" w:rsidR="0019454D" w:rsidRPr="00350784" w:rsidRDefault="0019454D" w:rsidP="0025048A">
      <w:pPr>
        <w:pStyle w:val="Tijeloteksta3"/>
        <w:suppressAutoHyphens w:val="0"/>
        <w:rPr>
          <w:rFonts w:ascii="Arial" w:hAnsi="Arial" w:cs="Arial"/>
          <w:b/>
          <w:i/>
          <w:iCs/>
          <w:szCs w:val="24"/>
        </w:rPr>
      </w:pPr>
      <w:r w:rsidRPr="00350784">
        <w:rPr>
          <w:rFonts w:ascii="Arial" w:hAnsi="Arial" w:cs="Arial"/>
          <w:b/>
          <w:szCs w:val="24"/>
        </w:rPr>
        <w:t xml:space="preserve">Pokazatelji problema (kvantitativni / kvalitativni) </w:t>
      </w:r>
    </w:p>
    <w:p w14:paraId="75C6D510" w14:textId="77777777" w:rsidR="00186E62" w:rsidRPr="004E10D3" w:rsidRDefault="00186E62" w:rsidP="0025048A">
      <w:pPr>
        <w:spacing w:after="0"/>
        <w:jc w:val="both"/>
        <w:rPr>
          <w:rFonts w:ascii="Arial" w:eastAsia="Calibri" w:hAnsi="Arial" w:cs="Arial"/>
        </w:rPr>
      </w:pPr>
    </w:p>
    <w:p w14:paraId="671C5D06" w14:textId="0E740614" w:rsidR="0019454D" w:rsidRPr="004E10D3" w:rsidRDefault="006D4837" w:rsidP="0025048A">
      <w:pPr>
        <w:spacing w:after="0"/>
        <w:jc w:val="both"/>
        <w:rPr>
          <w:rFonts w:ascii="Arial" w:eastAsia="Calibri" w:hAnsi="Arial" w:cs="Arial"/>
        </w:rPr>
      </w:pPr>
      <w:r w:rsidRPr="004E10D3">
        <w:rPr>
          <w:rFonts w:ascii="Arial" w:eastAsia="Calibri" w:hAnsi="Arial" w:cs="Arial"/>
        </w:rPr>
        <w:t>U identificiranju ovog zdravstvenog problema kao javnozdravstvenog prioriteta u budućem gradskom planu za zdravlje, na konsenzus konferenciji sudjelovali su predstavnici udruga osoba s invaliditetom, braniteljskih udruga, palijativne skrbi, institucionalne i izvaninstitucionalne skrbi za starije, nemoćne i druge osobe ranjivih skupina, crvenog križa, socijalne skrbi, zdravstva, a svoja opažanja temeljili su na empirijskom doživljaju svakodnevnih problema osoba ranjivih skupina i njihovih njegovatelja i članova obitelji.</w:t>
      </w:r>
    </w:p>
    <w:p w14:paraId="0DF05355" w14:textId="77777777" w:rsidR="000A516A" w:rsidRPr="004E10D3" w:rsidRDefault="000A516A" w:rsidP="0025048A">
      <w:pPr>
        <w:spacing w:after="0"/>
        <w:jc w:val="both"/>
        <w:rPr>
          <w:rFonts w:ascii="Arial" w:hAnsi="Arial" w:cs="Arial"/>
        </w:rPr>
      </w:pPr>
    </w:p>
    <w:p w14:paraId="5E227B6E" w14:textId="77777777" w:rsidR="00A93579" w:rsidRDefault="00A93579" w:rsidP="0025048A">
      <w:pPr>
        <w:spacing w:after="0"/>
        <w:jc w:val="both"/>
        <w:rPr>
          <w:rFonts w:ascii="Arial" w:hAnsi="Arial" w:cs="Arial"/>
          <w:b/>
          <w:sz w:val="24"/>
          <w:szCs w:val="24"/>
        </w:rPr>
      </w:pPr>
    </w:p>
    <w:p w14:paraId="6BE61E93" w14:textId="77777777" w:rsidR="00A93579" w:rsidRDefault="00A93579" w:rsidP="0025048A">
      <w:pPr>
        <w:spacing w:after="0"/>
        <w:jc w:val="both"/>
        <w:rPr>
          <w:rFonts w:ascii="Arial" w:hAnsi="Arial" w:cs="Arial"/>
          <w:b/>
          <w:sz w:val="24"/>
          <w:szCs w:val="24"/>
        </w:rPr>
      </w:pPr>
    </w:p>
    <w:p w14:paraId="4629A2CB" w14:textId="77777777" w:rsidR="0019454D" w:rsidRPr="00350784" w:rsidRDefault="0019454D" w:rsidP="0025048A">
      <w:pPr>
        <w:spacing w:after="0"/>
        <w:jc w:val="both"/>
        <w:rPr>
          <w:rFonts w:ascii="Arial" w:hAnsi="Arial" w:cs="Arial"/>
          <w:b/>
          <w:sz w:val="24"/>
          <w:szCs w:val="24"/>
        </w:rPr>
      </w:pPr>
      <w:r w:rsidRPr="00350784">
        <w:rPr>
          <w:rFonts w:ascii="Arial" w:hAnsi="Arial" w:cs="Arial"/>
          <w:b/>
          <w:sz w:val="24"/>
          <w:szCs w:val="24"/>
        </w:rPr>
        <w:t xml:space="preserve">Aktivnosti koje će dovesti do rješavanja problema: </w:t>
      </w:r>
    </w:p>
    <w:p w14:paraId="67E8BDB9" w14:textId="77777777" w:rsidR="00186E62" w:rsidRPr="004E10D3" w:rsidRDefault="00186E62" w:rsidP="0025048A">
      <w:pPr>
        <w:spacing w:after="0"/>
        <w:jc w:val="both"/>
        <w:rPr>
          <w:rFonts w:ascii="Arial" w:eastAsia="Calibri" w:hAnsi="Arial" w:cs="Arial"/>
        </w:rPr>
      </w:pPr>
    </w:p>
    <w:p w14:paraId="3733437F" w14:textId="5A1CEC9A"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Senzibilizacija opće javnosti, edukacija odabranih dioničara i korisnika planiranih intervencija, medijsko istupanje i informiranje, koordinacija aktivnosti i intervencija, </w:t>
      </w:r>
      <w:r w:rsidR="000A516A" w:rsidRPr="004E10D3">
        <w:rPr>
          <w:rFonts w:ascii="Arial" w:eastAsia="Calibri" w:hAnsi="Arial" w:cs="Arial"/>
        </w:rPr>
        <w:t>koordinacija</w:t>
      </w:r>
      <w:r w:rsidRPr="004E10D3">
        <w:rPr>
          <w:rFonts w:ascii="Arial" w:eastAsia="Calibri" w:hAnsi="Arial" w:cs="Arial"/>
        </w:rPr>
        <w:t xml:space="preserve"> dioničara, razvijanje izvaninstitucionaln</w:t>
      </w:r>
      <w:r w:rsidR="00A815ED" w:rsidRPr="004E10D3">
        <w:rPr>
          <w:rFonts w:ascii="Arial" w:eastAsia="Calibri" w:hAnsi="Arial" w:cs="Arial"/>
        </w:rPr>
        <w:t>ih</w:t>
      </w:r>
      <w:r w:rsidRPr="004E10D3">
        <w:rPr>
          <w:rFonts w:ascii="Arial" w:eastAsia="Calibri" w:hAnsi="Arial" w:cs="Arial"/>
        </w:rPr>
        <w:t xml:space="preserve"> uslug</w:t>
      </w:r>
      <w:r w:rsidR="00A815ED" w:rsidRPr="004E10D3">
        <w:rPr>
          <w:rFonts w:ascii="Arial" w:eastAsia="Calibri" w:hAnsi="Arial" w:cs="Arial"/>
        </w:rPr>
        <w:t>a</w:t>
      </w:r>
      <w:r w:rsidRPr="004E10D3">
        <w:rPr>
          <w:rFonts w:ascii="Arial" w:eastAsia="Calibri" w:hAnsi="Arial" w:cs="Arial"/>
        </w:rPr>
        <w:t xml:space="preserve"> psihosocijalne podrške, poticanje osoba koji skrbe za članove ranjivih skupina na korištenje usluga podrške, </w:t>
      </w:r>
      <w:r w:rsidR="00A815ED" w:rsidRPr="004E10D3">
        <w:rPr>
          <w:rFonts w:ascii="Arial" w:eastAsia="Calibri" w:hAnsi="Arial" w:cs="Arial"/>
        </w:rPr>
        <w:t>prikupljanje</w:t>
      </w:r>
      <w:r w:rsidRPr="004E10D3">
        <w:rPr>
          <w:rFonts w:ascii="Arial" w:eastAsia="Calibri" w:hAnsi="Arial" w:cs="Arial"/>
        </w:rPr>
        <w:t xml:space="preserve"> kvantitativn</w:t>
      </w:r>
      <w:r w:rsidR="00A815ED" w:rsidRPr="004E10D3">
        <w:rPr>
          <w:rFonts w:ascii="Arial" w:eastAsia="Calibri" w:hAnsi="Arial" w:cs="Arial"/>
        </w:rPr>
        <w:t>ih pokazatelja</w:t>
      </w:r>
      <w:r w:rsidRPr="004E10D3">
        <w:rPr>
          <w:rFonts w:ascii="Arial" w:eastAsia="Calibri" w:hAnsi="Arial" w:cs="Arial"/>
        </w:rPr>
        <w:t xml:space="preserve"> o potrebama za uslugom psihosocijalne podrške u udrugama ranjivih skupina</w:t>
      </w:r>
      <w:r w:rsidR="00A815ED" w:rsidRPr="004E10D3">
        <w:rPr>
          <w:rFonts w:ascii="Arial" w:eastAsia="Calibri" w:hAnsi="Arial" w:cs="Arial"/>
        </w:rPr>
        <w:t xml:space="preserve"> te</w:t>
      </w:r>
      <w:r w:rsidRPr="004E10D3">
        <w:rPr>
          <w:rFonts w:ascii="Arial" w:eastAsia="Calibri" w:hAnsi="Arial" w:cs="Arial"/>
        </w:rPr>
        <w:t xml:space="preserve"> poticanje i jačanje </w:t>
      </w:r>
      <w:r w:rsidR="00A815ED" w:rsidRPr="004E10D3">
        <w:rPr>
          <w:rFonts w:ascii="Arial" w:eastAsia="Calibri" w:hAnsi="Arial" w:cs="Arial"/>
        </w:rPr>
        <w:t>voluntarizam</w:t>
      </w:r>
      <w:r w:rsidRPr="004E10D3">
        <w:rPr>
          <w:rFonts w:ascii="Arial" w:eastAsia="Calibri" w:hAnsi="Arial" w:cs="Arial"/>
        </w:rPr>
        <w:t xml:space="preserve">. </w:t>
      </w:r>
    </w:p>
    <w:p w14:paraId="66C3463C" w14:textId="77777777" w:rsidR="00186E62" w:rsidRPr="004E10D3" w:rsidRDefault="00186E62" w:rsidP="0025048A">
      <w:pPr>
        <w:spacing w:after="0"/>
        <w:jc w:val="both"/>
        <w:rPr>
          <w:rFonts w:ascii="Arial" w:eastAsia="Calibri" w:hAnsi="Arial" w:cs="Arial"/>
        </w:rPr>
      </w:pPr>
    </w:p>
    <w:p w14:paraId="74A7A067" w14:textId="6C6A5871" w:rsidR="006D4837" w:rsidRPr="004E10D3" w:rsidRDefault="006D4837" w:rsidP="0025048A">
      <w:pPr>
        <w:pStyle w:val="Tijeloteksta3"/>
        <w:suppressAutoHyphens w:val="0"/>
        <w:rPr>
          <w:rFonts w:ascii="Arial" w:hAnsi="Arial" w:cs="Arial"/>
          <w:i/>
          <w:iCs/>
          <w:sz w:val="22"/>
          <w:szCs w:val="22"/>
        </w:rPr>
      </w:pPr>
      <w:r w:rsidRPr="004E10D3">
        <w:rPr>
          <w:rFonts w:ascii="Arial" w:hAnsi="Arial" w:cs="Arial"/>
          <w:b/>
          <w:sz w:val="22"/>
          <w:szCs w:val="22"/>
        </w:rPr>
        <w:t xml:space="preserve">Intervencije </w:t>
      </w:r>
      <w:r w:rsidRPr="004E10D3">
        <w:rPr>
          <w:rFonts w:ascii="Arial" w:hAnsi="Arial" w:cs="Arial"/>
          <w:i/>
          <w:iCs/>
          <w:sz w:val="22"/>
          <w:szCs w:val="22"/>
        </w:rPr>
        <w:t xml:space="preserve"> </w:t>
      </w:r>
      <w:r w:rsidRPr="004E10D3">
        <w:rPr>
          <w:rFonts w:ascii="Arial" w:hAnsi="Arial" w:cs="Arial"/>
          <w:sz w:val="22"/>
          <w:szCs w:val="22"/>
        </w:rPr>
        <w:t>koje će dovesti do promjene</w:t>
      </w:r>
      <w:r w:rsidR="00186E62" w:rsidRPr="004E10D3">
        <w:rPr>
          <w:rFonts w:ascii="Arial" w:hAnsi="Arial" w:cs="Arial"/>
          <w:sz w:val="22"/>
          <w:szCs w:val="22"/>
        </w:rPr>
        <w:t>:</w:t>
      </w:r>
    </w:p>
    <w:p w14:paraId="6A8960E0" w14:textId="77777777" w:rsidR="00402A77" w:rsidRDefault="006D4837" w:rsidP="0025048A">
      <w:pPr>
        <w:spacing w:after="0"/>
        <w:jc w:val="both"/>
        <w:rPr>
          <w:rFonts w:ascii="Arial" w:eastAsia="Calibri" w:hAnsi="Arial" w:cs="Arial"/>
        </w:rPr>
      </w:pPr>
      <w:r w:rsidRPr="004E10D3">
        <w:rPr>
          <w:rFonts w:ascii="Arial" w:eastAsia="Calibri" w:hAnsi="Arial" w:cs="Arial"/>
        </w:rPr>
        <w:t xml:space="preserve">- </w:t>
      </w:r>
      <w:r w:rsidR="00402A77">
        <w:rPr>
          <w:rFonts w:ascii="Arial" w:eastAsia="Calibri" w:hAnsi="Arial" w:cs="Arial"/>
        </w:rPr>
        <w:t xml:space="preserve">  </w:t>
      </w:r>
      <w:r w:rsidRPr="004E10D3">
        <w:rPr>
          <w:rFonts w:ascii="Arial" w:eastAsia="Calibri" w:hAnsi="Arial" w:cs="Arial"/>
        </w:rPr>
        <w:t xml:space="preserve">formiranje užeg koordinacijskog tima za praćenje provedbe mjera i intervencija za </w:t>
      </w:r>
    </w:p>
    <w:p w14:paraId="2AEE8DEA" w14:textId="77777777" w:rsidR="00402A77" w:rsidRDefault="00402A77"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rješavanje narušenog mentalnog zdravlja njegovatelja i članova obitelji koji skrbe za osobe</w:t>
      </w:r>
    </w:p>
    <w:p w14:paraId="5DC17B9D" w14:textId="5A6790E3" w:rsidR="006D4837" w:rsidRPr="004E10D3" w:rsidRDefault="00402A77"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 xml:space="preserve"> ranjivih skupina</w:t>
      </w:r>
      <w:r w:rsidR="003B606F" w:rsidRPr="004E10D3">
        <w:rPr>
          <w:rFonts w:ascii="Arial" w:eastAsia="Calibri" w:hAnsi="Arial" w:cs="Arial"/>
        </w:rPr>
        <w:t>,</w:t>
      </w:r>
    </w:p>
    <w:p w14:paraId="55AC00A8" w14:textId="3D65E83C" w:rsidR="000417F2"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 xml:space="preserve">uvođenje besplatnog telefona i posebne e-mail adrese za komunikaciju s korisnicima usluga </w:t>
      </w:r>
    </w:p>
    <w:p w14:paraId="62B01AF6" w14:textId="3F44FE7C" w:rsidR="006D4837" w:rsidRPr="004E10D3"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psihosocijalne podrške</w:t>
      </w:r>
      <w:r w:rsidR="003B606F" w:rsidRPr="004E10D3">
        <w:rPr>
          <w:rFonts w:ascii="Arial" w:eastAsia="Calibri" w:hAnsi="Arial" w:cs="Arial"/>
        </w:rPr>
        <w:t>,</w:t>
      </w:r>
    </w:p>
    <w:p w14:paraId="282AFA75" w14:textId="2E9CEDFB" w:rsidR="000417F2"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jačanje internetske platforme Udruge Poseban prijatelj za informiranje o važnosti korištenja</w:t>
      </w:r>
    </w:p>
    <w:p w14:paraId="190742E9" w14:textId="2231BC87" w:rsidR="006D4837" w:rsidRPr="004E10D3"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 xml:space="preserve"> </w:t>
      </w:r>
      <w:r>
        <w:rPr>
          <w:rFonts w:ascii="Arial" w:eastAsia="Calibri" w:hAnsi="Arial" w:cs="Arial"/>
        </w:rPr>
        <w:t xml:space="preserve">  </w:t>
      </w:r>
      <w:r w:rsidR="006D4837" w:rsidRPr="004E10D3">
        <w:rPr>
          <w:rFonts w:ascii="Arial" w:eastAsia="Calibri" w:hAnsi="Arial" w:cs="Arial"/>
        </w:rPr>
        <w:t>usluga psihosocijalne podrške prema korisnicima i javnosti</w:t>
      </w:r>
      <w:r w:rsidR="003B606F" w:rsidRPr="004E10D3">
        <w:rPr>
          <w:rFonts w:ascii="Arial" w:eastAsia="Calibri" w:hAnsi="Arial" w:cs="Arial"/>
        </w:rPr>
        <w:t>,</w:t>
      </w:r>
    </w:p>
    <w:p w14:paraId="23ACFFD4" w14:textId="1929555E" w:rsidR="000417F2"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izrada popisa licenciranih pružatelja usluge psihosocijalne podrške i objava na portalima i</w:t>
      </w:r>
    </w:p>
    <w:p w14:paraId="469E9B91" w14:textId="70DE3DB4" w:rsidR="006D4837" w:rsidRPr="004E10D3"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 xml:space="preserve"> </w:t>
      </w:r>
      <w:r>
        <w:rPr>
          <w:rFonts w:ascii="Arial" w:eastAsia="Calibri" w:hAnsi="Arial" w:cs="Arial"/>
        </w:rPr>
        <w:t xml:space="preserve">  </w:t>
      </w:r>
      <w:r w:rsidR="006D4837" w:rsidRPr="004E10D3">
        <w:rPr>
          <w:rFonts w:ascii="Arial" w:eastAsia="Calibri" w:hAnsi="Arial" w:cs="Arial"/>
        </w:rPr>
        <w:t>drugim medijima</w:t>
      </w:r>
      <w:r w:rsidR="003B606F" w:rsidRPr="004E10D3">
        <w:rPr>
          <w:rFonts w:ascii="Arial" w:eastAsia="Calibri" w:hAnsi="Arial" w:cs="Arial"/>
        </w:rPr>
        <w:t>,</w:t>
      </w:r>
    </w:p>
    <w:p w14:paraId="4DC2E8FC" w14:textId="70831C03"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konferencija za medije za upoznavanje šire javnosti o prvim poduzetim koracima</w:t>
      </w:r>
      <w:r w:rsidR="003B606F" w:rsidRPr="004E10D3">
        <w:rPr>
          <w:rFonts w:ascii="Arial" w:eastAsia="Calibri" w:hAnsi="Arial" w:cs="Arial"/>
        </w:rPr>
        <w:t>,</w:t>
      </w:r>
    </w:p>
    <w:p w14:paraId="3BB0DD23" w14:textId="1EF4B87F" w:rsidR="000417F2"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kontinuirano istupanje u medij</w:t>
      </w:r>
      <w:r w:rsidR="00A815ED" w:rsidRPr="004E10D3">
        <w:rPr>
          <w:rFonts w:ascii="Arial" w:eastAsia="Calibri" w:hAnsi="Arial" w:cs="Arial"/>
        </w:rPr>
        <w:t>ima</w:t>
      </w:r>
      <w:r w:rsidRPr="004E10D3">
        <w:rPr>
          <w:rFonts w:ascii="Arial" w:eastAsia="Calibri" w:hAnsi="Arial" w:cs="Arial"/>
        </w:rPr>
        <w:t xml:space="preserve"> i uključivanje medija </w:t>
      </w:r>
      <w:r w:rsidR="00A815ED" w:rsidRPr="004E10D3">
        <w:rPr>
          <w:rFonts w:ascii="Arial" w:eastAsia="Calibri" w:hAnsi="Arial" w:cs="Arial"/>
        </w:rPr>
        <w:t>radi</w:t>
      </w:r>
      <w:r w:rsidRPr="004E10D3">
        <w:rPr>
          <w:rFonts w:ascii="Arial" w:eastAsia="Calibri" w:hAnsi="Arial" w:cs="Arial"/>
        </w:rPr>
        <w:t xml:space="preserve"> širenj</w:t>
      </w:r>
      <w:r w:rsidR="00A815ED" w:rsidRPr="004E10D3">
        <w:rPr>
          <w:rFonts w:ascii="Arial" w:eastAsia="Calibri" w:hAnsi="Arial" w:cs="Arial"/>
        </w:rPr>
        <w:t>a</w:t>
      </w:r>
      <w:r w:rsidRPr="004E10D3">
        <w:rPr>
          <w:rFonts w:ascii="Arial" w:eastAsia="Calibri" w:hAnsi="Arial" w:cs="Arial"/>
        </w:rPr>
        <w:t xml:space="preserve"> informacija o ovom</w:t>
      </w:r>
    </w:p>
    <w:p w14:paraId="5C00DD28" w14:textId="38785E83" w:rsidR="000417F2"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 xml:space="preserve"> </w:t>
      </w:r>
      <w:r>
        <w:rPr>
          <w:rFonts w:ascii="Arial" w:eastAsia="Calibri" w:hAnsi="Arial" w:cs="Arial"/>
        </w:rPr>
        <w:t xml:space="preserve">  </w:t>
      </w:r>
      <w:r w:rsidR="006D4837" w:rsidRPr="004E10D3">
        <w:rPr>
          <w:rFonts w:ascii="Arial" w:eastAsia="Calibri" w:hAnsi="Arial" w:cs="Arial"/>
        </w:rPr>
        <w:t>prioritetu</w:t>
      </w:r>
      <w:r w:rsidR="003B606F" w:rsidRPr="004E10D3">
        <w:rPr>
          <w:rFonts w:ascii="Arial" w:eastAsia="Calibri" w:hAnsi="Arial" w:cs="Arial"/>
        </w:rPr>
        <w:t>,</w:t>
      </w:r>
    </w:p>
    <w:p w14:paraId="378BF5EF" w14:textId="6C437068" w:rsidR="000417F2"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 xml:space="preserve">edukacija patronažnih medicinskih sestara za prepoznavanje simptoma narušenog </w:t>
      </w:r>
    </w:p>
    <w:p w14:paraId="0B77BD37" w14:textId="77777777" w:rsidR="000417F2"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 xml:space="preserve">mentalnog zdravlja (kratki upitnik procjene stanja mentalnog zdravlja) i motiviranje osoba </w:t>
      </w:r>
    </w:p>
    <w:p w14:paraId="0B61D589" w14:textId="49122656" w:rsidR="006D4837" w:rsidRPr="004E10D3"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za pravovremeno traženje psihosocijalne podrške</w:t>
      </w:r>
      <w:r w:rsidR="003B606F" w:rsidRPr="004E10D3">
        <w:rPr>
          <w:rFonts w:ascii="Arial" w:eastAsia="Calibri" w:hAnsi="Arial" w:cs="Arial"/>
        </w:rPr>
        <w:t>,</w:t>
      </w:r>
    </w:p>
    <w:p w14:paraId="219463FD" w14:textId="77777777" w:rsidR="000417F2"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provođenje dodatne procjene o potrebama za uslugom psihosocijalne podrške u udrugama</w:t>
      </w:r>
    </w:p>
    <w:p w14:paraId="4349ABFB" w14:textId="64DE98B2" w:rsidR="006D4837" w:rsidRPr="004E10D3" w:rsidRDefault="000417F2" w:rsidP="0025048A">
      <w:pPr>
        <w:spacing w:after="0"/>
        <w:jc w:val="both"/>
        <w:rPr>
          <w:rFonts w:ascii="Arial" w:eastAsia="Calibri" w:hAnsi="Arial" w:cs="Arial"/>
        </w:rPr>
      </w:pPr>
      <w:r>
        <w:rPr>
          <w:rFonts w:ascii="Arial" w:eastAsia="Calibri" w:hAnsi="Arial" w:cs="Arial"/>
        </w:rPr>
        <w:t xml:space="preserve">   </w:t>
      </w:r>
      <w:r w:rsidR="006D4837" w:rsidRPr="004E10D3">
        <w:rPr>
          <w:rFonts w:ascii="Arial" w:eastAsia="Calibri" w:hAnsi="Arial" w:cs="Arial"/>
        </w:rPr>
        <w:t xml:space="preserve"> ranjivih skupina</w:t>
      </w:r>
      <w:r w:rsidR="003B606F" w:rsidRPr="004E10D3">
        <w:rPr>
          <w:rFonts w:ascii="Arial" w:eastAsia="Calibri" w:hAnsi="Arial" w:cs="Arial"/>
        </w:rPr>
        <w:t>,</w:t>
      </w:r>
    </w:p>
    <w:p w14:paraId="7C579366" w14:textId="4C7631D2"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 xml:space="preserve">radionice za grupni savjetodavni rad </w:t>
      </w:r>
      <w:r w:rsidR="00A815ED" w:rsidRPr="004E10D3">
        <w:rPr>
          <w:rFonts w:ascii="Arial" w:eastAsia="Calibri" w:hAnsi="Arial" w:cs="Arial"/>
        </w:rPr>
        <w:t>i/</w:t>
      </w:r>
      <w:r w:rsidRPr="004E10D3">
        <w:rPr>
          <w:rFonts w:ascii="Arial" w:eastAsia="Calibri" w:hAnsi="Arial" w:cs="Arial"/>
        </w:rPr>
        <w:t>ili odmor od skrbi</w:t>
      </w:r>
      <w:r w:rsidR="003B606F" w:rsidRPr="004E10D3">
        <w:rPr>
          <w:rFonts w:ascii="Arial" w:eastAsia="Calibri" w:hAnsi="Arial" w:cs="Arial"/>
        </w:rPr>
        <w:t>,</w:t>
      </w:r>
    </w:p>
    <w:p w14:paraId="46BE9A61" w14:textId="6992F82C"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osnivanje mobilnog tima za pružanje usluge psihosocijalne podrške</w:t>
      </w:r>
      <w:r w:rsidR="003B606F" w:rsidRPr="004E10D3">
        <w:rPr>
          <w:rFonts w:ascii="Arial" w:eastAsia="Calibri" w:hAnsi="Arial" w:cs="Arial"/>
        </w:rPr>
        <w:t>,</w:t>
      </w:r>
    </w:p>
    <w:p w14:paraId="19354B7D" w14:textId="470575B2"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otvaranje punkta (izvan zdravstvene institucije) za pružanje usluge psihosocijalne podrške</w:t>
      </w:r>
      <w:r w:rsidR="003B606F" w:rsidRPr="004E10D3">
        <w:rPr>
          <w:rFonts w:ascii="Arial" w:eastAsia="Calibri" w:hAnsi="Arial" w:cs="Arial"/>
        </w:rPr>
        <w:t>,</w:t>
      </w:r>
    </w:p>
    <w:p w14:paraId="2C9DC27E" w14:textId="722DA281"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Pr="004E10D3">
        <w:rPr>
          <w:rFonts w:ascii="Arial" w:eastAsia="Calibri" w:hAnsi="Arial" w:cs="Arial"/>
        </w:rPr>
        <w:t>otvaranje cjelodnevnog dnevnog boravka</w:t>
      </w:r>
      <w:r w:rsidR="003B606F" w:rsidRPr="004E10D3">
        <w:rPr>
          <w:rFonts w:ascii="Arial" w:eastAsia="Calibri" w:hAnsi="Arial" w:cs="Arial"/>
        </w:rPr>
        <w:t xml:space="preserve"> i</w:t>
      </w:r>
    </w:p>
    <w:p w14:paraId="3B3B2B93" w14:textId="734E19C9"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 </w:t>
      </w:r>
      <w:r w:rsidR="000417F2">
        <w:rPr>
          <w:rFonts w:ascii="Arial" w:eastAsia="Calibri" w:hAnsi="Arial" w:cs="Arial"/>
        </w:rPr>
        <w:t xml:space="preserve">  </w:t>
      </w:r>
      <w:r w:rsidR="003B606F" w:rsidRPr="004E10D3">
        <w:rPr>
          <w:rFonts w:ascii="Arial" w:eastAsia="Calibri" w:hAnsi="Arial" w:cs="Arial"/>
        </w:rPr>
        <w:t xml:space="preserve">organiziranje </w:t>
      </w:r>
      <w:r w:rsidRPr="004E10D3">
        <w:rPr>
          <w:rFonts w:ascii="Arial" w:eastAsia="Calibri" w:hAnsi="Arial" w:cs="Arial"/>
        </w:rPr>
        <w:t>radionic</w:t>
      </w:r>
      <w:r w:rsidR="003B606F" w:rsidRPr="004E10D3">
        <w:rPr>
          <w:rFonts w:ascii="Arial" w:eastAsia="Calibri" w:hAnsi="Arial" w:cs="Arial"/>
        </w:rPr>
        <w:t>a</w:t>
      </w:r>
      <w:r w:rsidRPr="004E10D3">
        <w:rPr>
          <w:rFonts w:ascii="Arial" w:eastAsia="Calibri" w:hAnsi="Arial" w:cs="Arial"/>
        </w:rPr>
        <w:t xml:space="preserve"> promicanja </w:t>
      </w:r>
      <w:r w:rsidR="00A815ED" w:rsidRPr="004E10D3">
        <w:rPr>
          <w:rFonts w:ascii="Arial" w:eastAsia="Calibri" w:hAnsi="Arial" w:cs="Arial"/>
        </w:rPr>
        <w:t>voluntarizma</w:t>
      </w:r>
      <w:r w:rsidRPr="004E10D3">
        <w:rPr>
          <w:rFonts w:ascii="Arial" w:eastAsia="Calibri" w:hAnsi="Arial" w:cs="Arial"/>
        </w:rPr>
        <w:t xml:space="preserve"> za rad u ranjivim skupinama</w:t>
      </w:r>
      <w:r w:rsidR="003B606F" w:rsidRPr="004E10D3">
        <w:rPr>
          <w:rFonts w:ascii="Arial" w:eastAsia="Calibri" w:hAnsi="Arial" w:cs="Arial"/>
        </w:rPr>
        <w:t>.</w:t>
      </w:r>
    </w:p>
    <w:p w14:paraId="2EDAFDB3" w14:textId="77777777" w:rsidR="00736AF7" w:rsidRPr="004E10D3" w:rsidRDefault="00736AF7" w:rsidP="00095828">
      <w:pPr>
        <w:pStyle w:val="Tijeloteksta3"/>
        <w:suppressAutoHyphens w:val="0"/>
        <w:rPr>
          <w:rFonts w:ascii="Arial" w:hAnsi="Arial" w:cs="Arial"/>
          <w:sz w:val="22"/>
          <w:szCs w:val="22"/>
          <w:u w:val="single"/>
        </w:rPr>
      </w:pPr>
    </w:p>
    <w:p w14:paraId="12ACF480" w14:textId="6376097E" w:rsidR="006D4837" w:rsidRPr="004E10D3" w:rsidRDefault="00736AF7" w:rsidP="00095828">
      <w:pPr>
        <w:pStyle w:val="Tijeloteksta3"/>
        <w:suppressAutoHyphens w:val="0"/>
        <w:rPr>
          <w:rFonts w:ascii="Arial" w:eastAsia="Calibri" w:hAnsi="Arial" w:cs="Arial"/>
          <w:sz w:val="22"/>
          <w:szCs w:val="22"/>
        </w:rPr>
      </w:pPr>
      <w:r w:rsidRPr="004E10D3">
        <w:rPr>
          <w:rFonts w:ascii="Arial" w:hAnsi="Arial" w:cs="Arial"/>
          <w:b/>
          <w:sz w:val="22"/>
          <w:szCs w:val="22"/>
        </w:rPr>
        <w:t>Dioničari:</w:t>
      </w:r>
      <w:r w:rsidR="006D4837" w:rsidRPr="004E10D3">
        <w:rPr>
          <w:rFonts w:ascii="Arial" w:hAnsi="Arial" w:cs="Arial"/>
          <w:sz w:val="22"/>
          <w:szCs w:val="22"/>
        </w:rPr>
        <w:t xml:space="preserve"> </w:t>
      </w:r>
      <w:r w:rsidR="006D4837" w:rsidRPr="004E10D3">
        <w:rPr>
          <w:rFonts w:ascii="Arial" w:eastAsia="Calibri" w:hAnsi="Arial" w:cs="Arial"/>
          <w:sz w:val="22"/>
          <w:szCs w:val="22"/>
        </w:rPr>
        <w:t>Grad Du</w:t>
      </w:r>
      <w:r w:rsidRPr="004E10D3">
        <w:rPr>
          <w:rFonts w:ascii="Arial" w:eastAsia="Calibri" w:hAnsi="Arial" w:cs="Arial"/>
          <w:sz w:val="22"/>
          <w:szCs w:val="22"/>
        </w:rPr>
        <w:t>brovnik</w:t>
      </w:r>
      <w:r w:rsidR="006D4837" w:rsidRPr="004E10D3">
        <w:rPr>
          <w:rFonts w:ascii="Arial" w:eastAsia="Calibri" w:hAnsi="Arial" w:cs="Arial"/>
          <w:sz w:val="22"/>
          <w:szCs w:val="22"/>
        </w:rPr>
        <w:t>, Obiteljski centar Dubrovnik, Centar za djecu, mlade i obitelj Dubrovnik, D</w:t>
      </w:r>
      <w:r w:rsidRPr="004E10D3">
        <w:rPr>
          <w:rFonts w:ascii="Arial" w:eastAsia="Calibri" w:hAnsi="Arial" w:cs="Arial"/>
          <w:sz w:val="22"/>
          <w:szCs w:val="22"/>
        </w:rPr>
        <w:t>om zdravlja</w:t>
      </w:r>
      <w:r w:rsidR="006D4837" w:rsidRPr="004E10D3">
        <w:rPr>
          <w:rFonts w:ascii="Arial" w:eastAsia="Calibri" w:hAnsi="Arial" w:cs="Arial"/>
          <w:sz w:val="22"/>
          <w:szCs w:val="22"/>
        </w:rPr>
        <w:t xml:space="preserve"> Dubrovnik (</w:t>
      </w:r>
      <w:r w:rsidR="003B606F" w:rsidRPr="004E10D3">
        <w:rPr>
          <w:rFonts w:ascii="Arial" w:eastAsia="Calibri" w:hAnsi="Arial" w:cs="Arial"/>
          <w:sz w:val="22"/>
          <w:szCs w:val="22"/>
        </w:rPr>
        <w:t>s</w:t>
      </w:r>
      <w:r w:rsidR="006D4837" w:rsidRPr="004E10D3">
        <w:rPr>
          <w:rFonts w:ascii="Arial" w:eastAsia="Calibri" w:hAnsi="Arial" w:cs="Arial"/>
          <w:sz w:val="22"/>
          <w:szCs w:val="22"/>
        </w:rPr>
        <w:t xml:space="preserve">lužba za palijativnu skrb, </w:t>
      </w:r>
      <w:r w:rsidR="003B606F" w:rsidRPr="004E10D3">
        <w:rPr>
          <w:rFonts w:ascii="Arial" w:eastAsia="Calibri" w:hAnsi="Arial" w:cs="Arial"/>
          <w:sz w:val="22"/>
          <w:szCs w:val="22"/>
        </w:rPr>
        <w:t>p</w:t>
      </w:r>
      <w:r w:rsidR="006D4837" w:rsidRPr="004E10D3">
        <w:rPr>
          <w:rFonts w:ascii="Arial" w:eastAsia="Calibri" w:hAnsi="Arial" w:cs="Arial"/>
          <w:sz w:val="22"/>
          <w:szCs w:val="22"/>
        </w:rPr>
        <w:t>atronažna služba, timovi opće/obiteljske medicine, njega u kući), O</w:t>
      </w:r>
      <w:r w:rsidRPr="004E10D3">
        <w:rPr>
          <w:rFonts w:ascii="Arial" w:eastAsia="Calibri" w:hAnsi="Arial" w:cs="Arial"/>
          <w:sz w:val="22"/>
          <w:szCs w:val="22"/>
        </w:rPr>
        <w:t>pća bolnica</w:t>
      </w:r>
      <w:r w:rsidR="006D4837" w:rsidRPr="004E10D3">
        <w:rPr>
          <w:rFonts w:ascii="Arial" w:eastAsia="Calibri" w:hAnsi="Arial" w:cs="Arial"/>
          <w:sz w:val="22"/>
          <w:szCs w:val="22"/>
        </w:rPr>
        <w:t xml:space="preserve"> Dubrovnik (Odjel za psihijatriju, Odjel za palijativnu skrb), Zavod za javno zdravstvo Dubrovačko-neretvanske županije (Služba za promicanje zdravlja u kojoj je Odjel za mentalno zdravlje), centri za pružanje usluga u zajednici, Gradsko društvo Crvenog križa Dubrovnik, Caritas Dubrovačke biskupije, pružatelji psihosocijalne podrške, Udruga Poseban prijatelj, Društvo psihologa Dubrovnik, Centar za psihosocijalnu pomoć sudionicima i stradalnicima Domovinskog rata, mediji, samohrani roditelji osoba ranjivih skupina, korisnici usluga </w:t>
      </w:r>
      <w:r w:rsidR="00A815ED" w:rsidRPr="004E10D3">
        <w:rPr>
          <w:rFonts w:ascii="Arial" w:eastAsia="Calibri" w:hAnsi="Arial" w:cs="Arial"/>
          <w:sz w:val="22"/>
          <w:szCs w:val="22"/>
        </w:rPr>
        <w:t>psihosocijalne</w:t>
      </w:r>
      <w:r w:rsidR="006D4837" w:rsidRPr="004E10D3">
        <w:rPr>
          <w:rFonts w:ascii="Arial" w:eastAsia="Calibri" w:hAnsi="Arial" w:cs="Arial"/>
          <w:sz w:val="22"/>
          <w:szCs w:val="22"/>
        </w:rPr>
        <w:t xml:space="preserve"> podrške (Udruga branitelja Dubrovnika, Društvo multiple skleroze Dubrovačko-neretvanske županije, Udruga Lukjernica, Udruga za osobe s intelektualnim teškoćama Rina Mašera, Društvo distrofičara, invalida cerebralne i dječje paralize i ostalih tjelesnih invalida Dubrovačko-neretvanske županije, Klub li</w:t>
      </w:r>
      <w:r w:rsidR="00462253" w:rsidRPr="004E10D3">
        <w:rPr>
          <w:rFonts w:ascii="Arial" w:eastAsia="Calibri" w:hAnsi="Arial" w:cs="Arial"/>
          <w:sz w:val="22"/>
          <w:szCs w:val="22"/>
        </w:rPr>
        <w:t>ječenih alkoholičara Dubrovnik</w:t>
      </w:r>
      <w:r w:rsidR="006D4837" w:rsidRPr="004E10D3">
        <w:rPr>
          <w:rFonts w:ascii="Arial" w:eastAsia="Calibri" w:hAnsi="Arial" w:cs="Arial"/>
          <w:sz w:val="22"/>
          <w:szCs w:val="22"/>
        </w:rPr>
        <w:t>...).</w:t>
      </w:r>
    </w:p>
    <w:p w14:paraId="023F6274" w14:textId="77777777" w:rsidR="0019454D" w:rsidRPr="004E10D3" w:rsidRDefault="0019454D" w:rsidP="0025048A">
      <w:pPr>
        <w:spacing w:after="0"/>
        <w:jc w:val="both"/>
        <w:rPr>
          <w:rFonts w:ascii="Arial" w:hAnsi="Arial" w:cs="Arial"/>
          <w:b/>
        </w:rPr>
      </w:pPr>
    </w:p>
    <w:p w14:paraId="54B0AEDE" w14:textId="27A490A8" w:rsidR="0019454D" w:rsidRPr="00350784" w:rsidRDefault="0019454D" w:rsidP="0025048A">
      <w:pPr>
        <w:pStyle w:val="Tijeloteksta3"/>
        <w:suppressAutoHyphens w:val="0"/>
        <w:rPr>
          <w:rFonts w:ascii="Arial" w:hAnsi="Arial" w:cs="Arial"/>
          <w:i/>
          <w:iCs/>
          <w:szCs w:val="24"/>
        </w:rPr>
      </w:pPr>
      <w:r w:rsidRPr="00350784">
        <w:rPr>
          <w:rFonts w:ascii="Arial" w:hAnsi="Arial" w:cs="Arial"/>
          <w:b/>
          <w:szCs w:val="24"/>
        </w:rPr>
        <w:t>Plan ra</w:t>
      </w:r>
      <w:r w:rsidR="00A93579">
        <w:rPr>
          <w:rFonts w:ascii="Arial" w:hAnsi="Arial" w:cs="Arial"/>
          <w:b/>
          <w:szCs w:val="24"/>
        </w:rPr>
        <w:t xml:space="preserve">da </w:t>
      </w:r>
      <w:r w:rsidRPr="00350784">
        <w:rPr>
          <w:rFonts w:ascii="Arial" w:hAnsi="Arial" w:cs="Arial"/>
          <w:b/>
          <w:szCs w:val="24"/>
        </w:rPr>
        <w:t xml:space="preserve"> </w:t>
      </w:r>
    </w:p>
    <w:p w14:paraId="1B113ED3" w14:textId="77777777" w:rsidR="00736AF7" w:rsidRPr="004E10D3" w:rsidRDefault="00736AF7" w:rsidP="0025048A">
      <w:pPr>
        <w:spacing w:after="0"/>
        <w:jc w:val="both"/>
        <w:rPr>
          <w:rFonts w:ascii="Arial" w:eastAsia="Calibri" w:hAnsi="Arial" w:cs="Arial"/>
        </w:rPr>
      </w:pPr>
    </w:p>
    <w:p w14:paraId="24A28297" w14:textId="242E9A1E" w:rsidR="006D4837" w:rsidRPr="004E10D3" w:rsidRDefault="006D4837" w:rsidP="0025048A">
      <w:pPr>
        <w:spacing w:after="0"/>
        <w:jc w:val="both"/>
        <w:rPr>
          <w:rFonts w:ascii="Arial" w:eastAsia="Calibri" w:hAnsi="Arial" w:cs="Arial"/>
        </w:rPr>
      </w:pPr>
      <w:r w:rsidRPr="004E10D3">
        <w:rPr>
          <w:rFonts w:ascii="Arial" w:eastAsia="Calibri" w:hAnsi="Arial" w:cs="Arial"/>
        </w:rPr>
        <w:t xml:space="preserve">U </w:t>
      </w:r>
      <w:r w:rsidR="008407F7" w:rsidRPr="004E10D3">
        <w:rPr>
          <w:rFonts w:ascii="Arial" w:eastAsia="Calibri" w:hAnsi="Arial" w:cs="Arial"/>
        </w:rPr>
        <w:t xml:space="preserve">prvoj godini rada </w:t>
      </w:r>
      <w:r w:rsidRPr="004E10D3">
        <w:rPr>
          <w:rFonts w:ascii="Arial" w:eastAsia="Calibri" w:hAnsi="Arial" w:cs="Arial"/>
        </w:rPr>
        <w:t xml:space="preserve">formirat </w:t>
      </w:r>
      <w:r w:rsidR="00462253" w:rsidRPr="004E10D3">
        <w:rPr>
          <w:rFonts w:ascii="Arial" w:eastAsia="Calibri" w:hAnsi="Arial" w:cs="Arial"/>
        </w:rPr>
        <w:t xml:space="preserve">će se </w:t>
      </w:r>
      <w:r w:rsidRPr="004E10D3">
        <w:rPr>
          <w:rFonts w:ascii="Arial" w:eastAsia="Calibri" w:hAnsi="Arial" w:cs="Arial"/>
        </w:rPr>
        <w:t xml:space="preserve">uži </w:t>
      </w:r>
      <w:r w:rsidR="008407F7" w:rsidRPr="004E10D3">
        <w:rPr>
          <w:rFonts w:ascii="Arial" w:eastAsia="Calibri" w:hAnsi="Arial" w:cs="Arial"/>
        </w:rPr>
        <w:t>(</w:t>
      </w:r>
      <w:r w:rsidRPr="004E10D3">
        <w:rPr>
          <w:rFonts w:ascii="Arial" w:eastAsia="Calibri" w:hAnsi="Arial" w:cs="Arial"/>
        </w:rPr>
        <w:t>koordinacijski</w:t>
      </w:r>
      <w:r w:rsidR="008407F7" w:rsidRPr="004E10D3">
        <w:rPr>
          <w:rFonts w:ascii="Arial" w:eastAsia="Calibri" w:hAnsi="Arial" w:cs="Arial"/>
        </w:rPr>
        <w:t>) i širi</w:t>
      </w:r>
      <w:r w:rsidRPr="004E10D3">
        <w:rPr>
          <w:rFonts w:ascii="Arial" w:eastAsia="Calibri" w:hAnsi="Arial" w:cs="Arial"/>
        </w:rPr>
        <w:t xml:space="preserve"> tim</w:t>
      </w:r>
      <w:r w:rsidR="008407F7" w:rsidRPr="004E10D3">
        <w:rPr>
          <w:rFonts w:ascii="Arial" w:eastAsia="Calibri" w:hAnsi="Arial" w:cs="Arial"/>
        </w:rPr>
        <w:t xml:space="preserve"> programa</w:t>
      </w:r>
      <w:r w:rsidRPr="004E10D3">
        <w:rPr>
          <w:rFonts w:ascii="Arial" w:eastAsia="Calibri" w:hAnsi="Arial" w:cs="Arial"/>
        </w:rPr>
        <w:t xml:space="preserve">, </w:t>
      </w:r>
      <w:r w:rsidR="008407F7" w:rsidRPr="004E10D3">
        <w:rPr>
          <w:rFonts w:ascii="Arial" w:eastAsia="Calibri" w:hAnsi="Arial" w:cs="Arial"/>
        </w:rPr>
        <w:t xml:space="preserve">objedinjen </w:t>
      </w:r>
      <w:r w:rsidRPr="004E10D3">
        <w:rPr>
          <w:rFonts w:ascii="Arial" w:eastAsia="Calibri" w:hAnsi="Arial" w:cs="Arial"/>
        </w:rPr>
        <w:t xml:space="preserve">i </w:t>
      </w:r>
      <w:r w:rsidR="008407F7" w:rsidRPr="004E10D3">
        <w:rPr>
          <w:rFonts w:ascii="Arial" w:eastAsia="Calibri" w:hAnsi="Arial" w:cs="Arial"/>
        </w:rPr>
        <w:t xml:space="preserve">javno dostupan </w:t>
      </w:r>
      <w:r w:rsidRPr="004E10D3">
        <w:rPr>
          <w:rFonts w:ascii="Arial" w:eastAsia="Calibri" w:hAnsi="Arial" w:cs="Arial"/>
        </w:rPr>
        <w:t>popis licenciranih pružatelja usluge psihosocijalne podrške, uve</w:t>
      </w:r>
      <w:r w:rsidR="008407F7" w:rsidRPr="004E10D3">
        <w:rPr>
          <w:rFonts w:ascii="Arial" w:eastAsia="Calibri" w:hAnsi="Arial" w:cs="Arial"/>
        </w:rPr>
        <w:t>den</w:t>
      </w:r>
      <w:r w:rsidRPr="004E10D3">
        <w:rPr>
          <w:rFonts w:ascii="Arial" w:eastAsia="Calibri" w:hAnsi="Arial" w:cs="Arial"/>
        </w:rPr>
        <w:t xml:space="preserve"> besplatni telefon i posebna e-mail adresa za komunikaciju s korisnicima, o</w:t>
      </w:r>
      <w:r w:rsidR="008407F7" w:rsidRPr="004E10D3">
        <w:rPr>
          <w:rFonts w:ascii="Arial" w:eastAsia="Calibri" w:hAnsi="Arial" w:cs="Arial"/>
        </w:rPr>
        <w:t>snažena</w:t>
      </w:r>
      <w:r w:rsidRPr="004E10D3">
        <w:rPr>
          <w:rFonts w:ascii="Arial" w:eastAsia="Calibri" w:hAnsi="Arial" w:cs="Arial"/>
        </w:rPr>
        <w:t xml:space="preserve"> medijsk</w:t>
      </w:r>
      <w:r w:rsidR="008407F7" w:rsidRPr="004E10D3">
        <w:rPr>
          <w:rFonts w:ascii="Arial" w:eastAsia="Calibri" w:hAnsi="Arial" w:cs="Arial"/>
        </w:rPr>
        <w:t>a prisutnost i</w:t>
      </w:r>
      <w:r w:rsidRPr="004E10D3">
        <w:rPr>
          <w:rFonts w:ascii="Arial" w:eastAsia="Calibri" w:hAnsi="Arial" w:cs="Arial"/>
        </w:rPr>
        <w:t xml:space="preserve"> informiranje </w:t>
      </w:r>
      <w:r w:rsidR="008407F7" w:rsidRPr="004E10D3">
        <w:rPr>
          <w:rFonts w:ascii="Arial" w:eastAsia="Calibri" w:hAnsi="Arial" w:cs="Arial"/>
        </w:rPr>
        <w:t xml:space="preserve">javnosti </w:t>
      </w:r>
      <w:r w:rsidRPr="004E10D3">
        <w:rPr>
          <w:rFonts w:ascii="Arial" w:eastAsia="Calibri" w:hAnsi="Arial" w:cs="Arial"/>
        </w:rPr>
        <w:t>o prioritetu</w:t>
      </w:r>
      <w:r w:rsidR="008407F7" w:rsidRPr="004E10D3">
        <w:rPr>
          <w:rFonts w:ascii="Arial" w:eastAsia="Calibri" w:hAnsi="Arial" w:cs="Arial"/>
        </w:rPr>
        <w:t xml:space="preserve"> te održani sastanci sa </w:t>
      </w:r>
      <w:r w:rsidRPr="004E10D3">
        <w:rPr>
          <w:rFonts w:ascii="Arial" w:eastAsia="Calibri" w:hAnsi="Arial" w:cs="Arial"/>
        </w:rPr>
        <w:t>udrug</w:t>
      </w:r>
      <w:r w:rsidR="008407F7" w:rsidRPr="004E10D3">
        <w:rPr>
          <w:rFonts w:ascii="Arial" w:eastAsia="Calibri" w:hAnsi="Arial" w:cs="Arial"/>
        </w:rPr>
        <w:t>ama</w:t>
      </w:r>
      <w:r w:rsidRPr="004E10D3">
        <w:rPr>
          <w:rFonts w:ascii="Arial" w:eastAsia="Calibri" w:hAnsi="Arial" w:cs="Arial"/>
        </w:rPr>
        <w:t xml:space="preserve"> ranjivih skupina </w:t>
      </w:r>
      <w:r w:rsidR="008407F7" w:rsidRPr="004E10D3">
        <w:rPr>
          <w:rFonts w:ascii="Arial" w:eastAsia="Calibri" w:hAnsi="Arial" w:cs="Arial"/>
        </w:rPr>
        <w:t>radi</w:t>
      </w:r>
      <w:r w:rsidRPr="004E10D3">
        <w:rPr>
          <w:rFonts w:ascii="Arial" w:eastAsia="Calibri" w:hAnsi="Arial" w:cs="Arial"/>
        </w:rPr>
        <w:t xml:space="preserve"> prikup</w:t>
      </w:r>
      <w:r w:rsidR="008407F7" w:rsidRPr="004E10D3">
        <w:rPr>
          <w:rFonts w:ascii="Arial" w:eastAsia="Calibri" w:hAnsi="Arial" w:cs="Arial"/>
        </w:rPr>
        <w:t>ljanja</w:t>
      </w:r>
      <w:r w:rsidRPr="004E10D3">
        <w:rPr>
          <w:rFonts w:ascii="Arial" w:eastAsia="Calibri" w:hAnsi="Arial" w:cs="Arial"/>
        </w:rPr>
        <w:t xml:space="preserve"> podat</w:t>
      </w:r>
      <w:r w:rsidR="008407F7" w:rsidRPr="004E10D3">
        <w:rPr>
          <w:rFonts w:ascii="Arial" w:eastAsia="Calibri" w:hAnsi="Arial" w:cs="Arial"/>
        </w:rPr>
        <w:t>a</w:t>
      </w:r>
      <w:r w:rsidRPr="004E10D3">
        <w:rPr>
          <w:rFonts w:ascii="Arial" w:eastAsia="Calibri" w:hAnsi="Arial" w:cs="Arial"/>
        </w:rPr>
        <w:t>k</w:t>
      </w:r>
      <w:r w:rsidR="008407F7" w:rsidRPr="004E10D3">
        <w:rPr>
          <w:rFonts w:ascii="Arial" w:eastAsia="Calibri" w:hAnsi="Arial" w:cs="Arial"/>
        </w:rPr>
        <w:t>a</w:t>
      </w:r>
      <w:r w:rsidRPr="004E10D3">
        <w:rPr>
          <w:rFonts w:ascii="Arial" w:eastAsia="Calibri" w:hAnsi="Arial" w:cs="Arial"/>
        </w:rPr>
        <w:t xml:space="preserve"> o potreb</w:t>
      </w:r>
      <w:r w:rsidR="008407F7" w:rsidRPr="004E10D3">
        <w:rPr>
          <w:rFonts w:ascii="Arial" w:eastAsia="Calibri" w:hAnsi="Arial" w:cs="Arial"/>
        </w:rPr>
        <w:t>ama vezanim uz</w:t>
      </w:r>
      <w:r w:rsidRPr="004E10D3">
        <w:rPr>
          <w:rFonts w:ascii="Arial" w:eastAsia="Calibri" w:hAnsi="Arial" w:cs="Arial"/>
        </w:rPr>
        <w:t xml:space="preserve"> usluge podrške. </w:t>
      </w:r>
    </w:p>
    <w:p w14:paraId="7FA3F592" w14:textId="77777777" w:rsidR="00736AF7" w:rsidRPr="004E10D3" w:rsidRDefault="00736AF7" w:rsidP="0025048A">
      <w:pPr>
        <w:spacing w:after="0"/>
        <w:jc w:val="both"/>
        <w:rPr>
          <w:rFonts w:ascii="Arial" w:hAnsi="Arial" w:cs="Arial"/>
        </w:rPr>
      </w:pPr>
    </w:p>
    <w:p w14:paraId="7586EFCB" w14:textId="31981AB7" w:rsidR="008407F7" w:rsidRPr="004E10D3" w:rsidRDefault="00A815ED" w:rsidP="0025048A">
      <w:pPr>
        <w:spacing w:after="0"/>
        <w:jc w:val="both"/>
        <w:rPr>
          <w:rFonts w:ascii="Arial" w:eastAsia="Calibri" w:hAnsi="Arial" w:cs="Arial"/>
        </w:rPr>
      </w:pPr>
      <w:r w:rsidRPr="004E10D3">
        <w:rPr>
          <w:rFonts w:ascii="Arial" w:hAnsi="Arial" w:cs="Arial"/>
          <w:b/>
        </w:rPr>
        <w:t>Višegodišnji</w:t>
      </w:r>
      <w:r w:rsidR="008407F7" w:rsidRPr="004E10D3">
        <w:rPr>
          <w:rFonts w:ascii="Arial" w:hAnsi="Arial" w:cs="Arial"/>
        </w:rPr>
        <w:t xml:space="preserve"> </w:t>
      </w:r>
      <w:r w:rsidR="00462253" w:rsidRPr="004E10D3">
        <w:rPr>
          <w:rFonts w:ascii="Arial" w:hAnsi="Arial" w:cs="Arial"/>
        </w:rPr>
        <w:t>-</w:t>
      </w:r>
      <w:r w:rsidR="008407F7" w:rsidRPr="004E10D3">
        <w:rPr>
          <w:rFonts w:ascii="Arial" w:hAnsi="Arial" w:cs="Arial"/>
        </w:rPr>
        <w:t xml:space="preserve"> </w:t>
      </w:r>
      <w:r w:rsidR="00A52632" w:rsidRPr="004E10D3">
        <w:rPr>
          <w:rFonts w:ascii="Arial" w:hAnsi="Arial" w:cs="Arial"/>
        </w:rPr>
        <w:t>tijeko</w:t>
      </w:r>
      <w:r w:rsidR="00462253" w:rsidRPr="004E10D3">
        <w:rPr>
          <w:rFonts w:ascii="Arial" w:hAnsi="Arial" w:cs="Arial"/>
        </w:rPr>
        <w:t xml:space="preserve">m slijedećih pet godina </w:t>
      </w:r>
      <w:r w:rsidR="008407F7" w:rsidRPr="004E10D3">
        <w:rPr>
          <w:rFonts w:ascii="Arial" w:hAnsi="Arial" w:cs="Arial"/>
        </w:rPr>
        <w:t>o</w:t>
      </w:r>
      <w:r w:rsidR="00462253" w:rsidRPr="004E10D3">
        <w:rPr>
          <w:rFonts w:ascii="Arial" w:hAnsi="Arial" w:cs="Arial"/>
        </w:rPr>
        <w:t>jačat će se</w:t>
      </w:r>
      <w:r w:rsidR="008407F7" w:rsidRPr="004E10D3">
        <w:rPr>
          <w:rFonts w:ascii="Arial" w:hAnsi="Arial" w:cs="Arial"/>
        </w:rPr>
        <w:t xml:space="preserve"> podrška zajednice njegovateljima i </w:t>
      </w:r>
      <w:r w:rsidR="00A52632" w:rsidRPr="004E10D3">
        <w:rPr>
          <w:rFonts w:ascii="Arial" w:hAnsi="Arial" w:cs="Arial"/>
        </w:rPr>
        <w:t>osobama iz</w:t>
      </w:r>
      <w:r w:rsidR="00462253" w:rsidRPr="004E10D3">
        <w:rPr>
          <w:rFonts w:ascii="Arial" w:hAnsi="Arial" w:cs="Arial"/>
        </w:rPr>
        <w:t xml:space="preserve"> ranjivih grupa</w:t>
      </w:r>
      <w:r w:rsidR="00A52632" w:rsidRPr="004E10D3">
        <w:rPr>
          <w:rFonts w:ascii="Arial" w:hAnsi="Arial" w:cs="Arial"/>
        </w:rPr>
        <w:t xml:space="preserve"> </w:t>
      </w:r>
      <w:r w:rsidR="008407F7" w:rsidRPr="004E10D3">
        <w:rPr>
          <w:rFonts w:ascii="Arial" w:eastAsia="Calibri" w:hAnsi="Arial" w:cs="Arial"/>
        </w:rPr>
        <w:t>boljom koordinacijom postojećih i razvojem novih</w:t>
      </w:r>
      <w:r w:rsidR="00A52632" w:rsidRPr="004E10D3">
        <w:rPr>
          <w:rFonts w:ascii="Arial" w:eastAsia="Calibri" w:hAnsi="Arial" w:cs="Arial"/>
        </w:rPr>
        <w:t>,</w:t>
      </w:r>
      <w:r w:rsidR="008407F7" w:rsidRPr="004E10D3">
        <w:rPr>
          <w:rFonts w:ascii="Arial" w:eastAsia="Calibri" w:hAnsi="Arial" w:cs="Arial"/>
        </w:rPr>
        <w:t xml:space="preserve"> </w:t>
      </w:r>
      <w:r w:rsidR="00A52632" w:rsidRPr="004E10D3">
        <w:rPr>
          <w:rFonts w:ascii="Arial" w:eastAsia="Calibri" w:hAnsi="Arial" w:cs="Arial"/>
        </w:rPr>
        <w:t xml:space="preserve">na ustanovljenim potrebama temeljenih, </w:t>
      </w:r>
      <w:r w:rsidR="008407F7" w:rsidRPr="004E10D3">
        <w:rPr>
          <w:rFonts w:ascii="Arial" w:eastAsia="Calibri" w:hAnsi="Arial" w:cs="Arial"/>
        </w:rPr>
        <w:t>usluga.</w:t>
      </w:r>
    </w:p>
    <w:p w14:paraId="19DF3FE2" w14:textId="54AA385B" w:rsidR="006D4837" w:rsidRPr="004E10D3" w:rsidRDefault="006D4837" w:rsidP="0025048A">
      <w:pPr>
        <w:pStyle w:val="Tijeloteksta3"/>
        <w:suppressAutoHyphens w:val="0"/>
        <w:rPr>
          <w:rFonts w:ascii="Arial" w:hAnsi="Arial" w:cs="Arial"/>
          <w:sz w:val="22"/>
          <w:szCs w:val="22"/>
        </w:rPr>
      </w:pPr>
    </w:p>
    <w:p w14:paraId="1DEC93FC" w14:textId="566B1A67" w:rsidR="00A52632" w:rsidRPr="004E10D3" w:rsidRDefault="0019454D" w:rsidP="0025048A">
      <w:pPr>
        <w:spacing w:after="0"/>
        <w:jc w:val="both"/>
        <w:rPr>
          <w:rFonts w:ascii="Arial" w:eastAsia="Calibri" w:hAnsi="Arial" w:cs="Arial"/>
        </w:rPr>
      </w:pPr>
      <w:r w:rsidRPr="00350784">
        <w:rPr>
          <w:rFonts w:ascii="Arial" w:hAnsi="Arial" w:cs="Arial"/>
          <w:b/>
          <w:sz w:val="24"/>
          <w:szCs w:val="24"/>
        </w:rPr>
        <w:t>Evaluacija</w:t>
      </w:r>
      <w:r w:rsidRPr="004E10D3">
        <w:rPr>
          <w:rFonts w:ascii="Arial" w:hAnsi="Arial" w:cs="Arial"/>
          <w:b/>
        </w:rPr>
        <w:t xml:space="preserve"> </w:t>
      </w:r>
      <w:r w:rsidR="00A52632" w:rsidRPr="004E10D3">
        <w:rPr>
          <w:rFonts w:ascii="Arial" w:hAnsi="Arial" w:cs="Arial"/>
          <w:bCs/>
        </w:rPr>
        <w:t>u</w:t>
      </w:r>
      <w:r w:rsidR="00A52632" w:rsidRPr="004E10D3">
        <w:rPr>
          <w:rFonts w:ascii="Arial" w:eastAsia="Calibri" w:hAnsi="Arial" w:cs="Arial"/>
          <w:bCs/>
        </w:rPr>
        <w:t xml:space="preserve"> </w:t>
      </w:r>
      <w:r w:rsidR="00A52632" w:rsidRPr="004E10D3">
        <w:rPr>
          <w:rFonts w:ascii="Arial" w:eastAsia="Calibri" w:hAnsi="Arial" w:cs="Arial"/>
        </w:rPr>
        <w:t xml:space="preserve">prvim godinama rada </w:t>
      </w:r>
      <w:r w:rsidR="00117E1D" w:rsidRPr="004E10D3">
        <w:rPr>
          <w:rFonts w:ascii="Arial" w:eastAsia="Calibri" w:hAnsi="Arial" w:cs="Arial"/>
        </w:rPr>
        <w:t xml:space="preserve">više će se oslanjati na evaluaciju procesa tj. mjerenje uspješnosti u provođenju nabrojanih aktivnosti dok će </w:t>
      </w:r>
      <w:r w:rsidR="00C12935" w:rsidRPr="004E10D3">
        <w:rPr>
          <w:rFonts w:ascii="Arial" w:eastAsia="Calibri" w:hAnsi="Arial" w:cs="Arial"/>
        </w:rPr>
        <w:t xml:space="preserve">se </w:t>
      </w:r>
      <w:r w:rsidR="00117E1D" w:rsidRPr="004E10D3">
        <w:rPr>
          <w:rFonts w:ascii="Arial" w:eastAsia="Calibri" w:hAnsi="Arial" w:cs="Arial"/>
        </w:rPr>
        <w:t xml:space="preserve">završna evaluacija </w:t>
      </w:r>
      <w:r w:rsidR="00C12935" w:rsidRPr="004E10D3">
        <w:rPr>
          <w:rFonts w:ascii="Arial" w:eastAsia="Calibri" w:hAnsi="Arial" w:cs="Arial"/>
        </w:rPr>
        <w:t>provesti</w:t>
      </w:r>
      <w:r w:rsidR="00117E1D" w:rsidRPr="004E10D3">
        <w:rPr>
          <w:rFonts w:ascii="Arial" w:eastAsia="Calibri" w:hAnsi="Arial" w:cs="Arial"/>
        </w:rPr>
        <w:t xml:space="preserve"> kroz kvantitativna i kvalitativna istraživanja uspješnosti jačanja društvene podrške </w:t>
      </w:r>
      <w:r w:rsidR="00117E1D" w:rsidRPr="004E10D3">
        <w:rPr>
          <w:rFonts w:ascii="Arial" w:hAnsi="Arial" w:cs="Arial"/>
        </w:rPr>
        <w:t>njegovateljima i osobama iz ranjivih grupa.</w:t>
      </w:r>
    </w:p>
    <w:p w14:paraId="10856FF5" w14:textId="77777777" w:rsidR="0019454D" w:rsidRPr="004E10D3" w:rsidRDefault="0019454D" w:rsidP="0025048A">
      <w:pPr>
        <w:spacing w:after="0"/>
        <w:jc w:val="both"/>
        <w:rPr>
          <w:rFonts w:ascii="Arial" w:hAnsi="Arial" w:cs="Arial"/>
          <w:b/>
        </w:rPr>
      </w:pPr>
    </w:p>
    <w:p w14:paraId="21D02377" w14:textId="77777777" w:rsidR="0019454D" w:rsidRPr="004E10D3" w:rsidRDefault="0019454D" w:rsidP="0025048A">
      <w:pPr>
        <w:spacing w:after="0"/>
        <w:jc w:val="both"/>
        <w:rPr>
          <w:rFonts w:ascii="Arial" w:hAnsi="Arial" w:cs="Arial"/>
        </w:rPr>
      </w:pPr>
    </w:p>
    <w:p w14:paraId="48ED536A" w14:textId="77777777" w:rsidR="0019454D" w:rsidRPr="004E10D3" w:rsidRDefault="0019454D" w:rsidP="0025048A">
      <w:pPr>
        <w:spacing w:after="0"/>
        <w:jc w:val="both"/>
        <w:rPr>
          <w:rFonts w:ascii="Arial" w:hAnsi="Arial" w:cs="Arial"/>
        </w:rPr>
      </w:pPr>
    </w:p>
    <w:p w14:paraId="2DC3DE94" w14:textId="054F72D3" w:rsidR="0019454D" w:rsidRPr="00B91078" w:rsidRDefault="00E35A7C" w:rsidP="00FC12E0">
      <w:pPr>
        <w:spacing w:after="0"/>
        <w:jc w:val="both"/>
        <w:rPr>
          <w:rFonts w:ascii="Arial" w:hAnsi="Arial" w:cs="Arial"/>
          <w:b/>
          <w:bCs/>
          <w:i/>
          <w:iCs/>
          <w:sz w:val="28"/>
          <w:szCs w:val="28"/>
        </w:rPr>
      </w:pPr>
      <w:r w:rsidRPr="00B91078">
        <w:rPr>
          <w:rFonts w:ascii="Arial" w:hAnsi="Arial" w:cs="Arial"/>
          <w:b/>
          <w:bCs/>
          <w:i/>
          <w:iCs/>
          <w:sz w:val="28"/>
          <w:szCs w:val="28"/>
        </w:rPr>
        <w:t xml:space="preserve">d) </w:t>
      </w:r>
      <w:r w:rsidR="00420DFE" w:rsidRPr="00B91078">
        <w:rPr>
          <w:rFonts w:ascii="Arial" w:hAnsi="Arial" w:cs="Arial"/>
          <w:b/>
          <w:bCs/>
          <w:i/>
          <w:iCs/>
          <w:sz w:val="28"/>
          <w:szCs w:val="28"/>
        </w:rPr>
        <w:t xml:space="preserve">Zdravlje mladih </w:t>
      </w:r>
    </w:p>
    <w:p w14:paraId="4E3EAC7B" w14:textId="77777777" w:rsidR="0019454D" w:rsidRPr="00B91078" w:rsidRDefault="0019454D" w:rsidP="00FC12E0">
      <w:pPr>
        <w:suppressAutoHyphens/>
        <w:spacing w:after="0"/>
        <w:jc w:val="both"/>
        <w:rPr>
          <w:rFonts w:ascii="Arial" w:hAnsi="Arial" w:cs="Arial"/>
          <w:iCs/>
          <w:spacing w:val="-3"/>
          <w:sz w:val="24"/>
        </w:rPr>
      </w:pPr>
    </w:p>
    <w:p w14:paraId="44D8B24C" w14:textId="23F01B8A" w:rsidR="00420DFE" w:rsidRPr="00350784" w:rsidRDefault="00420DFE" w:rsidP="007B62E1">
      <w:pPr>
        <w:suppressAutoHyphens/>
        <w:spacing w:after="0"/>
        <w:jc w:val="both"/>
        <w:rPr>
          <w:rFonts w:ascii="Arial" w:hAnsi="Arial" w:cs="Arial"/>
          <w:b/>
          <w:sz w:val="24"/>
          <w:szCs w:val="24"/>
        </w:rPr>
      </w:pPr>
      <w:r w:rsidRPr="00350784">
        <w:rPr>
          <w:rFonts w:ascii="Arial" w:hAnsi="Arial" w:cs="Arial"/>
          <w:b/>
          <w:iCs/>
          <w:sz w:val="24"/>
          <w:szCs w:val="24"/>
        </w:rPr>
        <w:t xml:space="preserve">Obrazloženje problema </w:t>
      </w:r>
      <w:r w:rsidRPr="00350784">
        <w:rPr>
          <w:rFonts w:ascii="Arial" w:hAnsi="Arial" w:cs="Arial"/>
          <w:b/>
          <w:sz w:val="24"/>
          <w:szCs w:val="24"/>
        </w:rPr>
        <w:t xml:space="preserve">- Opis sadašnjeg stanja </w:t>
      </w:r>
    </w:p>
    <w:p w14:paraId="451F4865" w14:textId="77777777" w:rsidR="00BF5381" w:rsidRPr="00324AEA" w:rsidRDefault="00BF5381" w:rsidP="007B62E1">
      <w:pPr>
        <w:spacing w:after="0"/>
        <w:jc w:val="both"/>
        <w:rPr>
          <w:rFonts w:ascii="Arial" w:hAnsi="Arial" w:cs="Arial"/>
        </w:rPr>
      </w:pPr>
    </w:p>
    <w:p w14:paraId="14D5C5C8" w14:textId="090D778B" w:rsidR="00BF0A65" w:rsidRPr="00324AEA" w:rsidRDefault="00B6300D" w:rsidP="007B62E1">
      <w:pPr>
        <w:spacing w:after="0"/>
        <w:jc w:val="both"/>
        <w:rPr>
          <w:rFonts w:ascii="Arial" w:hAnsi="Arial" w:cs="Arial"/>
        </w:rPr>
      </w:pPr>
      <w:r w:rsidRPr="00324AEA">
        <w:rPr>
          <w:rFonts w:ascii="Arial" w:hAnsi="Arial" w:cs="Arial"/>
        </w:rPr>
        <w:t xml:space="preserve">Nakon pandemije Covida 19 kod mladih se bilježi porast </w:t>
      </w:r>
      <w:r w:rsidR="00BF0A65" w:rsidRPr="00324AEA">
        <w:rPr>
          <w:rFonts w:ascii="Arial" w:hAnsi="Arial" w:cs="Arial"/>
        </w:rPr>
        <w:t xml:space="preserve">depresivnosti, anksioznih i psihosomatskih simptoma, konzumiranje alkohola i droga, kockanje i provođenje previše vremena uz digitalne tehnologije. Ovo posljednje dovodi do sve većeg otuđenja među mladima i smanjenja empatije. Promijenjen je i sustav vrijednosti mladih </w:t>
      </w:r>
      <w:r w:rsidR="00BF5381" w:rsidRPr="00324AEA">
        <w:rPr>
          <w:rFonts w:ascii="Arial" w:hAnsi="Arial" w:cs="Arial"/>
        </w:rPr>
        <w:t>(</w:t>
      </w:r>
      <w:r w:rsidR="00BF0A65" w:rsidRPr="00324AEA">
        <w:rPr>
          <w:rFonts w:ascii="Arial" w:hAnsi="Arial" w:cs="Arial"/>
        </w:rPr>
        <w:t>imati sve što želim sad i odmah bez truda</w:t>
      </w:r>
      <w:r w:rsidR="00BF5381" w:rsidRPr="00324AEA">
        <w:rPr>
          <w:rFonts w:ascii="Arial" w:hAnsi="Arial" w:cs="Arial"/>
        </w:rPr>
        <w:t>)</w:t>
      </w:r>
      <w:r w:rsidR="00BF0A65" w:rsidRPr="00324AEA">
        <w:rPr>
          <w:rFonts w:ascii="Arial" w:hAnsi="Arial" w:cs="Arial"/>
        </w:rPr>
        <w:t>, veća je orijentiranost na sebe i zadovoljenje svojih potreba, j</w:t>
      </w:r>
      <w:r w:rsidR="00BF5381" w:rsidRPr="00324AEA">
        <w:rPr>
          <w:rFonts w:ascii="Arial" w:hAnsi="Arial" w:cs="Arial"/>
        </w:rPr>
        <w:t xml:space="preserve">urenje za što većim brojem </w:t>
      </w:r>
      <w:r w:rsidR="00BF5381" w:rsidRPr="00324AEA">
        <w:rPr>
          <w:rFonts w:ascii="Arial" w:hAnsi="Arial" w:cs="Arial"/>
          <w:i/>
        </w:rPr>
        <w:t>like</w:t>
      </w:r>
      <w:r w:rsidR="00BF0A65" w:rsidRPr="00324AEA">
        <w:rPr>
          <w:rFonts w:ascii="Arial" w:hAnsi="Arial" w:cs="Arial"/>
          <w:i/>
        </w:rPr>
        <w:t>ova</w:t>
      </w:r>
      <w:r w:rsidR="00BF0A65" w:rsidRPr="00324AEA">
        <w:rPr>
          <w:rFonts w:ascii="Arial" w:hAnsi="Arial" w:cs="Arial"/>
        </w:rPr>
        <w:t xml:space="preserve"> i slično. Mladima često nedostaje funkcionalna</w:t>
      </w:r>
      <w:r w:rsidR="00BF5381" w:rsidRPr="00324AEA">
        <w:rPr>
          <w:rFonts w:ascii="Arial" w:hAnsi="Arial" w:cs="Arial"/>
        </w:rPr>
        <w:t xml:space="preserve"> zaštita i</w:t>
      </w:r>
      <w:r w:rsidR="00BF0A65" w:rsidRPr="00324AEA">
        <w:rPr>
          <w:rFonts w:ascii="Arial" w:hAnsi="Arial" w:cs="Arial"/>
        </w:rPr>
        <w:t xml:space="preserve"> podrška roditelja te su izloženi ili rizičnim</w:t>
      </w:r>
      <w:r w:rsidR="00940E34" w:rsidRPr="00324AEA">
        <w:rPr>
          <w:rFonts w:ascii="Arial" w:hAnsi="Arial" w:cs="Arial"/>
        </w:rPr>
        <w:t xml:space="preserve"> čimbenicima</w:t>
      </w:r>
      <w:r w:rsidR="00BF0A65" w:rsidRPr="00324AEA">
        <w:rPr>
          <w:rFonts w:ascii="Arial" w:hAnsi="Arial" w:cs="Arial"/>
        </w:rPr>
        <w:t xml:space="preserve"> ili nedostatku zaštitnih čimbenika u obitelji. Roditelji su prezahtjevni ili propustljivi, odsutni ili prezaposleni u trc</w:t>
      </w:r>
      <w:r w:rsidR="00981137" w:rsidRPr="00324AEA">
        <w:rPr>
          <w:rFonts w:ascii="Arial" w:hAnsi="Arial" w:cs="Arial"/>
        </w:rPr>
        <w:t>i za novcem ili preživljavanjem</w:t>
      </w:r>
      <w:r w:rsidR="00BF0A65" w:rsidRPr="00324AEA">
        <w:rPr>
          <w:rFonts w:ascii="Arial" w:hAnsi="Arial" w:cs="Arial"/>
        </w:rPr>
        <w:t xml:space="preserve"> ili </w:t>
      </w:r>
      <w:r w:rsidR="00981137" w:rsidRPr="00324AEA">
        <w:rPr>
          <w:rFonts w:ascii="Arial" w:hAnsi="Arial" w:cs="Arial"/>
        </w:rPr>
        <w:t xml:space="preserve">su </w:t>
      </w:r>
      <w:r w:rsidR="00BF0A65" w:rsidRPr="00324AEA">
        <w:rPr>
          <w:rFonts w:ascii="Arial" w:hAnsi="Arial" w:cs="Arial"/>
        </w:rPr>
        <w:t>radi vlastitih problema emocionalno odsutni. S druge strane</w:t>
      </w:r>
      <w:r w:rsidR="00E24D60" w:rsidRPr="00324AEA">
        <w:rPr>
          <w:rFonts w:ascii="Arial" w:hAnsi="Arial" w:cs="Arial"/>
        </w:rPr>
        <w:t>,</w:t>
      </w:r>
      <w:r w:rsidR="00BF0A65" w:rsidRPr="00324AEA">
        <w:rPr>
          <w:rFonts w:ascii="Arial" w:hAnsi="Arial" w:cs="Arial"/>
        </w:rPr>
        <w:t xml:space="preserve"> izostaje provođenje </w:t>
      </w:r>
      <w:r w:rsidRPr="00324AEA">
        <w:rPr>
          <w:rFonts w:ascii="Arial" w:hAnsi="Arial" w:cs="Arial"/>
        </w:rPr>
        <w:t>učinkoviti</w:t>
      </w:r>
      <w:r w:rsidR="00BF0A65" w:rsidRPr="00324AEA">
        <w:rPr>
          <w:rFonts w:ascii="Arial" w:hAnsi="Arial" w:cs="Arial"/>
        </w:rPr>
        <w:t>h</w:t>
      </w:r>
      <w:r w:rsidRPr="00324AEA">
        <w:rPr>
          <w:rFonts w:ascii="Arial" w:hAnsi="Arial" w:cs="Arial"/>
        </w:rPr>
        <w:t xml:space="preserve"> preventivni</w:t>
      </w:r>
      <w:r w:rsidR="00BF0A65" w:rsidRPr="00324AEA">
        <w:rPr>
          <w:rFonts w:ascii="Arial" w:hAnsi="Arial" w:cs="Arial"/>
        </w:rPr>
        <w:t>h</w:t>
      </w:r>
      <w:r w:rsidRPr="00324AEA">
        <w:rPr>
          <w:rFonts w:ascii="Arial" w:hAnsi="Arial" w:cs="Arial"/>
        </w:rPr>
        <w:t xml:space="preserve"> program</w:t>
      </w:r>
      <w:r w:rsidR="00BF0A65" w:rsidRPr="00324AEA">
        <w:rPr>
          <w:rFonts w:ascii="Arial" w:hAnsi="Arial" w:cs="Arial"/>
        </w:rPr>
        <w:t>a</w:t>
      </w:r>
      <w:r w:rsidRPr="00324AEA">
        <w:rPr>
          <w:rFonts w:ascii="Arial" w:hAnsi="Arial" w:cs="Arial"/>
        </w:rPr>
        <w:t>, kasno</w:t>
      </w:r>
      <w:r w:rsidR="00BF0A65" w:rsidRPr="00324AEA">
        <w:rPr>
          <w:rFonts w:ascii="Arial" w:hAnsi="Arial" w:cs="Arial"/>
        </w:rPr>
        <w:t xml:space="preserve"> se</w:t>
      </w:r>
      <w:r w:rsidRPr="00324AEA">
        <w:rPr>
          <w:rFonts w:ascii="Arial" w:hAnsi="Arial" w:cs="Arial"/>
        </w:rPr>
        <w:t xml:space="preserve"> prepoznaj</w:t>
      </w:r>
      <w:r w:rsidR="00BF0A65" w:rsidRPr="00324AEA">
        <w:rPr>
          <w:rFonts w:ascii="Arial" w:hAnsi="Arial" w:cs="Arial"/>
        </w:rPr>
        <w:t>u</w:t>
      </w:r>
      <w:r w:rsidRPr="00324AEA">
        <w:rPr>
          <w:rFonts w:ascii="Arial" w:hAnsi="Arial" w:cs="Arial"/>
        </w:rPr>
        <w:t xml:space="preserve"> djec</w:t>
      </w:r>
      <w:r w:rsidR="00E24D60" w:rsidRPr="00324AEA">
        <w:rPr>
          <w:rFonts w:ascii="Arial" w:hAnsi="Arial" w:cs="Arial"/>
        </w:rPr>
        <w:t>a</w:t>
      </w:r>
      <w:r w:rsidRPr="00324AEA">
        <w:rPr>
          <w:rFonts w:ascii="Arial" w:hAnsi="Arial" w:cs="Arial"/>
        </w:rPr>
        <w:t xml:space="preserve"> u riziku i</w:t>
      </w:r>
      <w:r w:rsidR="00BF0A65" w:rsidRPr="00324AEA">
        <w:rPr>
          <w:rFonts w:ascii="Arial" w:hAnsi="Arial" w:cs="Arial"/>
        </w:rPr>
        <w:t>/ili</w:t>
      </w:r>
      <w:r w:rsidRPr="00324AEA">
        <w:rPr>
          <w:rFonts w:ascii="Arial" w:hAnsi="Arial" w:cs="Arial"/>
        </w:rPr>
        <w:t xml:space="preserve"> </w:t>
      </w:r>
      <w:r w:rsidR="00BF0A65" w:rsidRPr="00324AEA">
        <w:rPr>
          <w:rFonts w:ascii="Arial" w:hAnsi="Arial" w:cs="Arial"/>
        </w:rPr>
        <w:t>pre</w:t>
      </w:r>
      <w:r w:rsidRPr="00324AEA">
        <w:rPr>
          <w:rFonts w:ascii="Arial" w:hAnsi="Arial" w:cs="Arial"/>
        </w:rPr>
        <w:t>kasno uključ</w:t>
      </w:r>
      <w:r w:rsidR="00BF0A65" w:rsidRPr="00324AEA">
        <w:rPr>
          <w:rFonts w:ascii="Arial" w:hAnsi="Arial" w:cs="Arial"/>
        </w:rPr>
        <w:t>uju</w:t>
      </w:r>
      <w:r w:rsidRPr="00324AEA">
        <w:rPr>
          <w:rFonts w:ascii="Arial" w:hAnsi="Arial" w:cs="Arial"/>
        </w:rPr>
        <w:t xml:space="preserve"> u psihološki ili terapijski program</w:t>
      </w:r>
      <w:r w:rsidR="00BF0A65" w:rsidRPr="00324AEA">
        <w:rPr>
          <w:rFonts w:ascii="Arial" w:hAnsi="Arial" w:cs="Arial"/>
        </w:rPr>
        <w:t>.</w:t>
      </w:r>
      <w:r w:rsidRPr="00324AEA">
        <w:rPr>
          <w:rFonts w:ascii="Arial" w:hAnsi="Arial" w:cs="Arial"/>
        </w:rPr>
        <w:t xml:space="preserve"> Istovremeno </w:t>
      </w:r>
      <w:r w:rsidR="00BF0A65" w:rsidRPr="00324AEA">
        <w:rPr>
          <w:rFonts w:ascii="Arial" w:hAnsi="Arial" w:cs="Arial"/>
        </w:rPr>
        <w:t xml:space="preserve">i </w:t>
      </w:r>
      <w:r w:rsidRPr="00324AEA">
        <w:rPr>
          <w:rFonts w:ascii="Arial" w:hAnsi="Arial" w:cs="Arial"/>
        </w:rPr>
        <w:t xml:space="preserve">u školi i </w:t>
      </w:r>
      <w:r w:rsidR="00BF0A65" w:rsidRPr="00324AEA">
        <w:rPr>
          <w:rFonts w:ascii="Arial" w:hAnsi="Arial" w:cs="Arial"/>
        </w:rPr>
        <w:t xml:space="preserve">u </w:t>
      </w:r>
      <w:r w:rsidRPr="00324AEA">
        <w:rPr>
          <w:rFonts w:ascii="Arial" w:hAnsi="Arial" w:cs="Arial"/>
        </w:rPr>
        <w:t>zajednici nedostaje funkcionalnih programa podrške djeci i roditeljima, pogoršavaju se socioekonomske prilike dijela obitelji i nedostaj</w:t>
      </w:r>
      <w:r w:rsidR="00BF0A65" w:rsidRPr="00324AEA">
        <w:rPr>
          <w:rFonts w:ascii="Arial" w:hAnsi="Arial" w:cs="Arial"/>
        </w:rPr>
        <w:t>u</w:t>
      </w:r>
      <w:r w:rsidRPr="00324AEA">
        <w:rPr>
          <w:rFonts w:ascii="Arial" w:hAnsi="Arial" w:cs="Arial"/>
        </w:rPr>
        <w:t xml:space="preserve"> sadržaj</w:t>
      </w:r>
      <w:r w:rsidR="00BF0A65" w:rsidRPr="00324AEA">
        <w:rPr>
          <w:rFonts w:ascii="Arial" w:hAnsi="Arial" w:cs="Arial"/>
        </w:rPr>
        <w:t>i</w:t>
      </w:r>
      <w:r w:rsidRPr="00324AEA">
        <w:rPr>
          <w:rFonts w:ascii="Arial" w:hAnsi="Arial" w:cs="Arial"/>
        </w:rPr>
        <w:t xml:space="preserve"> za strukturirano provođenje slobodnog vremena mladih. </w:t>
      </w:r>
      <w:r w:rsidR="00BF0A65" w:rsidRPr="00324AEA">
        <w:rPr>
          <w:rFonts w:ascii="Arial" w:hAnsi="Arial" w:cs="Arial"/>
        </w:rPr>
        <w:t>Zato je potrebno unaprijediti djelovanje na razini primarne i sekundarne prevencije kroz provedbu radionica usmjerenih nastavnicima, roditeljima i mladima na temu mentalnog zdravlja, ovisnosti i digitalnih tehnologija. Treba ojačati postojeću mrežu savjetovališta usmjerenih na rad s mladima. Putem medijske kampanje nužno je destigmatizirati temu mentalnog zdravlja</w:t>
      </w:r>
      <w:r w:rsidR="00D85458" w:rsidRPr="00324AEA">
        <w:rPr>
          <w:rFonts w:ascii="Arial" w:hAnsi="Arial" w:cs="Arial"/>
        </w:rPr>
        <w:t>,</w:t>
      </w:r>
      <w:r w:rsidR="00BF0A65" w:rsidRPr="00324AEA">
        <w:rPr>
          <w:rFonts w:ascii="Arial" w:hAnsi="Arial" w:cs="Arial"/>
        </w:rPr>
        <w:t xml:space="preserve"> poticati mlade na bavljenje športom i rekreacijom </w:t>
      </w:r>
      <w:r w:rsidR="00D85458" w:rsidRPr="00324AEA">
        <w:rPr>
          <w:rFonts w:ascii="Arial" w:hAnsi="Arial" w:cs="Arial"/>
        </w:rPr>
        <w:t>te im o</w:t>
      </w:r>
      <w:r w:rsidR="00BF0A65" w:rsidRPr="00324AEA">
        <w:rPr>
          <w:rFonts w:ascii="Arial" w:hAnsi="Arial" w:cs="Arial"/>
        </w:rPr>
        <w:t>moguć</w:t>
      </w:r>
      <w:r w:rsidR="00D85458" w:rsidRPr="00324AEA">
        <w:rPr>
          <w:rFonts w:ascii="Arial" w:hAnsi="Arial" w:cs="Arial"/>
        </w:rPr>
        <w:t>i</w:t>
      </w:r>
      <w:r w:rsidR="00BF0A65" w:rsidRPr="00324AEA">
        <w:rPr>
          <w:rFonts w:ascii="Arial" w:hAnsi="Arial" w:cs="Arial"/>
        </w:rPr>
        <w:t>ti</w:t>
      </w:r>
      <w:r w:rsidR="00D85458" w:rsidRPr="00324AEA">
        <w:rPr>
          <w:rFonts w:ascii="Arial" w:hAnsi="Arial" w:cs="Arial"/>
        </w:rPr>
        <w:t xml:space="preserve"> i druge oblike</w:t>
      </w:r>
      <w:r w:rsidR="00BF0A65" w:rsidRPr="00324AEA">
        <w:rPr>
          <w:rFonts w:ascii="Arial" w:hAnsi="Arial" w:cs="Arial"/>
        </w:rPr>
        <w:t xml:space="preserve"> kvalitetnog provođenja slobodnog vremena.</w:t>
      </w:r>
    </w:p>
    <w:p w14:paraId="78C7C467" w14:textId="77777777" w:rsidR="00BF0A65" w:rsidRPr="00324AEA" w:rsidRDefault="00BF0A65" w:rsidP="007B62E1">
      <w:pPr>
        <w:spacing w:after="0"/>
        <w:jc w:val="both"/>
        <w:rPr>
          <w:rFonts w:ascii="Arial" w:hAnsi="Arial" w:cs="Arial"/>
        </w:rPr>
      </w:pPr>
    </w:p>
    <w:p w14:paraId="556BC6EB" w14:textId="483CF8AF" w:rsidR="0019454D" w:rsidRPr="00350784" w:rsidRDefault="0019454D" w:rsidP="007B62E1">
      <w:pPr>
        <w:pStyle w:val="Tijeloteksta3"/>
        <w:suppressAutoHyphens w:val="0"/>
        <w:rPr>
          <w:rFonts w:ascii="Arial" w:hAnsi="Arial" w:cs="Arial"/>
          <w:iCs/>
          <w:szCs w:val="24"/>
        </w:rPr>
      </w:pPr>
      <w:r w:rsidRPr="00350784">
        <w:rPr>
          <w:rFonts w:ascii="Arial" w:hAnsi="Arial" w:cs="Arial"/>
          <w:b/>
          <w:iCs/>
          <w:szCs w:val="24"/>
        </w:rPr>
        <w:t>Radna grupa</w:t>
      </w:r>
      <w:r w:rsidRPr="00350784">
        <w:rPr>
          <w:rFonts w:ascii="Arial" w:hAnsi="Arial" w:cs="Arial"/>
          <w:iCs/>
          <w:szCs w:val="24"/>
        </w:rPr>
        <w:t>:</w:t>
      </w:r>
    </w:p>
    <w:p w14:paraId="052C5FC7" w14:textId="4267DAEC" w:rsidR="00BF0A65" w:rsidRDefault="00BF0A65" w:rsidP="00402A77">
      <w:pPr>
        <w:pStyle w:val="Tijeloteksta3"/>
        <w:numPr>
          <w:ilvl w:val="0"/>
          <w:numId w:val="14"/>
        </w:numPr>
        <w:rPr>
          <w:rFonts w:ascii="Arial" w:hAnsi="Arial" w:cs="Arial"/>
          <w:sz w:val="22"/>
          <w:szCs w:val="22"/>
        </w:rPr>
      </w:pPr>
      <w:r w:rsidRPr="00324AEA">
        <w:rPr>
          <w:rFonts w:ascii="Arial" w:hAnsi="Arial" w:cs="Arial"/>
          <w:sz w:val="22"/>
          <w:szCs w:val="22"/>
        </w:rPr>
        <w:t>Karolina Matuško Grad Dubrovnik, U</w:t>
      </w:r>
      <w:r w:rsidR="00154966" w:rsidRPr="00324AEA">
        <w:rPr>
          <w:rFonts w:ascii="Arial" w:hAnsi="Arial" w:cs="Arial"/>
          <w:sz w:val="22"/>
          <w:szCs w:val="22"/>
        </w:rPr>
        <w:t>pravni odjel</w:t>
      </w:r>
      <w:r w:rsidRPr="00324AEA">
        <w:rPr>
          <w:rFonts w:ascii="Arial" w:hAnsi="Arial" w:cs="Arial"/>
          <w:sz w:val="22"/>
          <w:szCs w:val="22"/>
        </w:rPr>
        <w:t xml:space="preserve"> za obrazovanje šport, socijalnu skrb i civilno </w:t>
      </w:r>
      <w:r w:rsidRPr="00402A77">
        <w:rPr>
          <w:rFonts w:ascii="Arial" w:hAnsi="Arial" w:cs="Arial"/>
          <w:sz w:val="22"/>
          <w:szCs w:val="22"/>
        </w:rPr>
        <w:t>društvo</w:t>
      </w:r>
    </w:p>
    <w:p w14:paraId="1262F91D" w14:textId="381B9006"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 xml:space="preserve">Marko Grgurević, </w:t>
      </w:r>
      <w:bookmarkStart w:id="2" w:name="_Hlk184375709"/>
      <w:r w:rsidRPr="00402A77">
        <w:rPr>
          <w:rFonts w:ascii="Arial" w:hAnsi="Arial" w:cs="Arial"/>
          <w:sz w:val="22"/>
          <w:szCs w:val="22"/>
        </w:rPr>
        <w:t>Gradsko društvo crvenog križa Dubrovnik</w:t>
      </w:r>
      <w:bookmarkEnd w:id="2"/>
    </w:p>
    <w:p w14:paraId="79FB7A44" w14:textId="21DA0CA8"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 xml:space="preserve">Mirna Benić, </w:t>
      </w:r>
      <w:bookmarkStart w:id="3" w:name="_Hlk184382188"/>
      <w:r w:rsidRPr="00402A77">
        <w:rPr>
          <w:rFonts w:ascii="Arial" w:hAnsi="Arial" w:cs="Arial"/>
          <w:sz w:val="22"/>
          <w:szCs w:val="22"/>
        </w:rPr>
        <w:t xml:space="preserve">Zavod za javno zdravstvo Dubrovačko </w:t>
      </w:r>
      <w:r w:rsidR="00154966" w:rsidRPr="00402A77">
        <w:rPr>
          <w:rFonts w:ascii="Arial" w:hAnsi="Arial" w:cs="Arial"/>
          <w:sz w:val="22"/>
          <w:szCs w:val="22"/>
        </w:rPr>
        <w:t>-</w:t>
      </w:r>
      <w:r w:rsidRPr="00402A77">
        <w:rPr>
          <w:rFonts w:ascii="Arial" w:hAnsi="Arial" w:cs="Arial"/>
          <w:sz w:val="22"/>
          <w:szCs w:val="22"/>
        </w:rPr>
        <w:t xml:space="preserve"> neretvanske županije</w:t>
      </w:r>
      <w:bookmarkEnd w:id="3"/>
      <w:r w:rsidRPr="00402A77">
        <w:rPr>
          <w:rFonts w:ascii="Arial" w:hAnsi="Arial" w:cs="Arial"/>
          <w:sz w:val="22"/>
          <w:szCs w:val="22"/>
        </w:rPr>
        <w:t>, školska medicina</w:t>
      </w:r>
    </w:p>
    <w:p w14:paraId="3F8E6D67" w14:textId="73A61577" w:rsidR="00BF0A65" w:rsidRDefault="00DF3176" w:rsidP="007B62E1">
      <w:pPr>
        <w:pStyle w:val="Tijeloteksta3"/>
        <w:numPr>
          <w:ilvl w:val="0"/>
          <w:numId w:val="14"/>
        </w:numPr>
        <w:rPr>
          <w:rFonts w:ascii="Arial" w:hAnsi="Arial" w:cs="Arial"/>
          <w:sz w:val="22"/>
          <w:szCs w:val="22"/>
        </w:rPr>
      </w:pPr>
      <w:r w:rsidRPr="00402A77">
        <w:rPr>
          <w:rFonts w:ascii="Arial" w:hAnsi="Arial" w:cs="Arial"/>
          <w:sz w:val="22"/>
          <w:szCs w:val="22"/>
        </w:rPr>
        <w:t>Iva Jančić , Osnovna škola</w:t>
      </w:r>
      <w:r w:rsidR="00BF0A65" w:rsidRPr="00402A77">
        <w:rPr>
          <w:rFonts w:ascii="Arial" w:hAnsi="Arial" w:cs="Arial"/>
          <w:sz w:val="22"/>
          <w:szCs w:val="22"/>
        </w:rPr>
        <w:t xml:space="preserve"> Antun Masle</w:t>
      </w:r>
      <w:r w:rsidRPr="00402A77">
        <w:rPr>
          <w:rFonts w:ascii="Arial" w:hAnsi="Arial" w:cs="Arial"/>
          <w:sz w:val="22"/>
          <w:szCs w:val="22"/>
        </w:rPr>
        <w:t xml:space="preserve"> Orašac</w:t>
      </w:r>
    </w:p>
    <w:p w14:paraId="5607D512" w14:textId="42B015E1"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Marijeta Lolić, Gradsko društvo crvenog križa Dubrovnik</w:t>
      </w:r>
    </w:p>
    <w:p w14:paraId="0585E66A" w14:textId="0827CE87"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 xml:space="preserve">Suada Salčić, </w:t>
      </w:r>
      <w:bookmarkStart w:id="4" w:name="_Hlk184375741"/>
      <w:r w:rsidRPr="00402A77">
        <w:rPr>
          <w:rFonts w:ascii="Arial" w:hAnsi="Arial" w:cs="Arial"/>
          <w:sz w:val="22"/>
          <w:szCs w:val="22"/>
        </w:rPr>
        <w:t>Centar za djecu, mlade i obitelj</w:t>
      </w:r>
      <w:bookmarkEnd w:id="4"/>
      <w:r w:rsidR="003B0BB7" w:rsidRPr="00402A77">
        <w:rPr>
          <w:rFonts w:ascii="Arial" w:hAnsi="Arial" w:cs="Arial"/>
          <w:sz w:val="22"/>
          <w:szCs w:val="22"/>
        </w:rPr>
        <w:t xml:space="preserve"> Grada Dubrovnika</w:t>
      </w:r>
    </w:p>
    <w:p w14:paraId="7CE51FEF" w14:textId="7EBAB2A0"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Žarko Dragojević, Centar za djecu, mlade i obitelj Grada Dubrovnika</w:t>
      </w:r>
    </w:p>
    <w:p w14:paraId="7D071333" w14:textId="49BFC6B2"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lastRenderedPageBreak/>
        <w:t>Elvis Agović</w:t>
      </w:r>
      <w:r w:rsidR="00F549B3" w:rsidRPr="00402A77">
        <w:rPr>
          <w:rFonts w:ascii="Arial" w:hAnsi="Arial" w:cs="Arial"/>
          <w:sz w:val="22"/>
          <w:szCs w:val="22"/>
        </w:rPr>
        <w:t xml:space="preserve">, kondicijski trener </w:t>
      </w:r>
      <w:r w:rsidRPr="00402A77">
        <w:rPr>
          <w:rFonts w:ascii="Arial" w:hAnsi="Arial" w:cs="Arial"/>
          <w:sz w:val="22"/>
          <w:szCs w:val="22"/>
        </w:rPr>
        <w:t>V</w:t>
      </w:r>
      <w:r w:rsidR="00F549B3" w:rsidRPr="00402A77">
        <w:rPr>
          <w:rFonts w:ascii="Arial" w:hAnsi="Arial" w:cs="Arial"/>
          <w:sz w:val="22"/>
          <w:szCs w:val="22"/>
        </w:rPr>
        <w:t xml:space="preserve">aterpolskog kluba </w:t>
      </w:r>
      <w:r w:rsidRPr="00402A77">
        <w:rPr>
          <w:rFonts w:ascii="Arial" w:hAnsi="Arial" w:cs="Arial"/>
          <w:sz w:val="22"/>
          <w:szCs w:val="22"/>
        </w:rPr>
        <w:t>Jug</w:t>
      </w:r>
      <w:r w:rsidR="00F549B3" w:rsidRPr="00402A77">
        <w:rPr>
          <w:rFonts w:ascii="Arial" w:hAnsi="Arial" w:cs="Arial"/>
          <w:sz w:val="22"/>
          <w:szCs w:val="22"/>
        </w:rPr>
        <w:t xml:space="preserve"> </w:t>
      </w:r>
      <w:r w:rsidR="00F549B3" w:rsidRPr="00402A77">
        <w:rPr>
          <w:rFonts w:ascii="Arial" w:hAnsi="Arial" w:cs="Arial"/>
          <w:color w:val="FF0000"/>
          <w:sz w:val="22"/>
          <w:szCs w:val="22"/>
        </w:rPr>
        <w:t>Croatia</w:t>
      </w:r>
      <w:r w:rsidR="00402A77">
        <w:rPr>
          <w:rFonts w:ascii="Arial" w:hAnsi="Arial" w:cs="Arial"/>
          <w:sz w:val="22"/>
          <w:szCs w:val="22"/>
        </w:rPr>
        <w:t xml:space="preserve"> Adriatic</w:t>
      </w:r>
      <w:r w:rsidR="00F549B3" w:rsidRPr="00402A77">
        <w:rPr>
          <w:rFonts w:ascii="Arial" w:hAnsi="Arial" w:cs="Arial"/>
          <w:sz w:val="22"/>
          <w:szCs w:val="22"/>
        </w:rPr>
        <w:t xml:space="preserve"> osiguranje</w:t>
      </w:r>
    </w:p>
    <w:p w14:paraId="137883A4" w14:textId="6FF6D4A3"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 xml:space="preserve">Lukša Vragolov, </w:t>
      </w:r>
      <w:bookmarkStart w:id="5" w:name="_Hlk184381172"/>
      <w:r w:rsidRPr="00402A77">
        <w:rPr>
          <w:rFonts w:ascii="Arial" w:hAnsi="Arial" w:cs="Arial"/>
          <w:sz w:val="22"/>
          <w:szCs w:val="22"/>
        </w:rPr>
        <w:t>Obiteljski centar, Područna služba Dubrovačko-neretvanska</w:t>
      </w:r>
      <w:bookmarkEnd w:id="5"/>
    </w:p>
    <w:p w14:paraId="115EE4A7" w14:textId="325540FF"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Ana Staničić</w:t>
      </w:r>
      <w:r w:rsidR="003B0BB7" w:rsidRPr="00402A77">
        <w:rPr>
          <w:rFonts w:ascii="Arial" w:hAnsi="Arial" w:cs="Arial"/>
          <w:sz w:val="22"/>
          <w:szCs w:val="22"/>
        </w:rPr>
        <w:t>,</w:t>
      </w:r>
      <w:r w:rsidRPr="00402A77">
        <w:rPr>
          <w:rFonts w:ascii="Arial" w:hAnsi="Arial" w:cs="Arial"/>
          <w:sz w:val="22"/>
          <w:szCs w:val="22"/>
        </w:rPr>
        <w:t xml:space="preserve"> </w:t>
      </w:r>
      <w:bookmarkStart w:id="6" w:name="_Hlk184386284"/>
      <w:r w:rsidRPr="00402A77">
        <w:rPr>
          <w:rFonts w:ascii="Arial" w:hAnsi="Arial" w:cs="Arial"/>
          <w:sz w:val="22"/>
          <w:szCs w:val="22"/>
        </w:rPr>
        <w:t>Hrvatski zavod za socijalni rad područna služba Dubrovnik</w:t>
      </w:r>
      <w:bookmarkEnd w:id="6"/>
    </w:p>
    <w:p w14:paraId="00768562" w14:textId="5DC3AA80" w:rsidR="00BF0A65" w:rsidRDefault="00BF0A65" w:rsidP="007B62E1">
      <w:pPr>
        <w:pStyle w:val="Tijeloteksta3"/>
        <w:numPr>
          <w:ilvl w:val="0"/>
          <w:numId w:val="14"/>
        </w:numPr>
        <w:rPr>
          <w:rFonts w:ascii="Arial" w:hAnsi="Arial" w:cs="Arial"/>
          <w:sz w:val="22"/>
          <w:szCs w:val="22"/>
        </w:rPr>
      </w:pPr>
      <w:r w:rsidRPr="00402A77">
        <w:rPr>
          <w:rFonts w:ascii="Arial" w:hAnsi="Arial" w:cs="Arial"/>
          <w:sz w:val="22"/>
          <w:szCs w:val="22"/>
        </w:rPr>
        <w:t>Zr</w:t>
      </w:r>
      <w:r w:rsidR="00F549B3" w:rsidRPr="00402A77">
        <w:rPr>
          <w:rFonts w:ascii="Arial" w:hAnsi="Arial" w:cs="Arial"/>
          <w:sz w:val="22"/>
          <w:szCs w:val="22"/>
        </w:rPr>
        <w:t>inka Japunčić</w:t>
      </w:r>
      <w:r w:rsidR="003B0BB7" w:rsidRPr="00402A77">
        <w:rPr>
          <w:rFonts w:ascii="Arial" w:hAnsi="Arial" w:cs="Arial"/>
          <w:sz w:val="22"/>
          <w:szCs w:val="22"/>
        </w:rPr>
        <w:t>,</w:t>
      </w:r>
      <w:r w:rsidR="00F549B3" w:rsidRPr="00402A77">
        <w:rPr>
          <w:rFonts w:ascii="Arial" w:hAnsi="Arial" w:cs="Arial"/>
          <w:sz w:val="22"/>
          <w:szCs w:val="22"/>
        </w:rPr>
        <w:t xml:space="preserve"> Umjetnička škola Luke Sorkočevića Dubrovnik</w:t>
      </w:r>
    </w:p>
    <w:p w14:paraId="5DE7A23E" w14:textId="4F4AF829" w:rsidR="00BF0A65" w:rsidRPr="00402A77" w:rsidRDefault="00BF0A65" w:rsidP="00402A77">
      <w:pPr>
        <w:pStyle w:val="Tijeloteksta3"/>
        <w:numPr>
          <w:ilvl w:val="0"/>
          <w:numId w:val="14"/>
        </w:numPr>
        <w:rPr>
          <w:rFonts w:ascii="Arial" w:hAnsi="Arial" w:cs="Arial"/>
          <w:sz w:val="22"/>
          <w:szCs w:val="22"/>
        </w:rPr>
      </w:pPr>
      <w:r w:rsidRPr="00402A77">
        <w:rPr>
          <w:rFonts w:ascii="Arial" w:hAnsi="Arial" w:cs="Arial"/>
          <w:sz w:val="22"/>
          <w:szCs w:val="22"/>
        </w:rPr>
        <w:t>Silva Povše Capurso</w:t>
      </w:r>
      <w:r w:rsidR="003B0BB7" w:rsidRPr="00402A77">
        <w:rPr>
          <w:rFonts w:ascii="Arial" w:hAnsi="Arial" w:cs="Arial"/>
          <w:sz w:val="22"/>
          <w:szCs w:val="22"/>
        </w:rPr>
        <w:t>,</w:t>
      </w:r>
      <w:r w:rsidRPr="00402A77">
        <w:rPr>
          <w:rFonts w:ascii="Arial" w:hAnsi="Arial" w:cs="Arial"/>
          <w:sz w:val="22"/>
          <w:szCs w:val="22"/>
        </w:rPr>
        <w:t xml:space="preserve"> Poliklinika za zaštitu mentalnog zdravlja djece i mladih Opće bolnice Dubrovnik</w:t>
      </w:r>
    </w:p>
    <w:p w14:paraId="1A4813B9" w14:textId="77777777" w:rsidR="00BF0A65" w:rsidRPr="00324AEA" w:rsidRDefault="00BF0A65" w:rsidP="007B62E1">
      <w:pPr>
        <w:pStyle w:val="Tijeloteksta3"/>
        <w:suppressAutoHyphens w:val="0"/>
        <w:rPr>
          <w:rFonts w:ascii="Arial" w:hAnsi="Arial" w:cs="Arial"/>
          <w:sz w:val="22"/>
          <w:szCs w:val="22"/>
        </w:rPr>
      </w:pPr>
    </w:p>
    <w:p w14:paraId="2A25892B" w14:textId="77777777" w:rsidR="00A93579" w:rsidRDefault="00A93579" w:rsidP="007B62E1">
      <w:pPr>
        <w:pStyle w:val="Tijeloteksta3"/>
        <w:suppressAutoHyphens w:val="0"/>
        <w:rPr>
          <w:rFonts w:ascii="Arial" w:hAnsi="Arial" w:cs="Arial"/>
          <w:b/>
          <w:szCs w:val="24"/>
        </w:rPr>
      </w:pPr>
    </w:p>
    <w:p w14:paraId="6077F9DC" w14:textId="77777777" w:rsidR="00655FA2" w:rsidRDefault="00655FA2" w:rsidP="007B62E1">
      <w:pPr>
        <w:pStyle w:val="Tijeloteksta3"/>
        <w:suppressAutoHyphens w:val="0"/>
        <w:rPr>
          <w:rFonts w:ascii="Arial" w:hAnsi="Arial" w:cs="Arial"/>
          <w:b/>
          <w:szCs w:val="24"/>
        </w:rPr>
      </w:pPr>
    </w:p>
    <w:p w14:paraId="3C4FAA11" w14:textId="6EA2CC69" w:rsidR="0019454D" w:rsidRPr="00324AEA" w:rsidRDefault="0019454D" w:rsidP="007B62E1">
      <w:pPr>
        <w:pStyle w:val="Tijeloteksta3"/>
        <w:suppressAutoHyphens w:val="0"/>
        <w:rPr>
          <w:rFonts w:ascii="Arial" w:hAnsi="Arial" w:cs="Arial"/>
          <w:b/>
          <w:sz w:val="22"/>
          <w:szCs w:val="22"/>
        </w:rPr>
      </w:pPr>
      <w:r w:rsidRPr="00350784">
        <w:rPr>
          <w:rFonts w:ascii="Arial" w:hAnsi="Arial" w:cs="Arial"/>
          <w:b/>
          <w:szCs w:val="24"/>
        </w:rPr>
        <w:t>Ciljevi djelovanja</w:t>
      </w:r>
    </w:p>
    <w:p w14:paraId="49980F95" w14:textId="77777777" w:rsidR="003B0BB7" w:rsidRPr="00324AEA" w:rsidRDefault="003B0BB7" w:rsidP="007B62E1">
      <w:pPr>
        <w:pStyle w:val="Tijeloteksta3"/>
        <w:suppressAutoHyphens w:val="0"/>
        <w:rPr>
          <w:rFonts w:ascii="Arial" w:eastAsia="Calibri" w:hAnsi="Arial" w:cs="Arial"/>
          <w:b/>
          <w:bCs/>
          <w:sz w:val="22"/>
          <w:szCs w:val="22"/>
        </w:rPr>
      </w:pPr>
    </w:p>
    <w:p w14:paraId="6618099E" w14:textId="77777777" w:rsidR="000768B1" w:rsidRPr="00324AEA" w:rsidRDefault="000768B1" w:rsidP="007B62E1">
      <w:pPr>
        <w:pStyle w:val="Tijeloteksta3"/>
        <w:suppressAutoHyphens w:val="0"/>
        <w:rPr>
          <w:rFonts w:ascii="Arial" w:eastAsia="Calibri" w:hAnsi="Arial" w:cs="Arial"/>
          <w:sz w:val="22"/>
          <w:szCs w:val="22"/>
        </w:rPr>
      </w:pPr>
      <w:r w:rsidRPr="00324AEA">
        <w:rPr>
          <w:rFonts w:ascii="Arial" w:eastAsia="Calibri" w:hAnsi="Arial" w:cs="Arial"/>
          <w:b/>
          <w:bCs/>
          <w:sz w:val="22"/>
          <w:szCs w:val="22"/>
        </w:rPr>
        <w:t>Kratkoročni ciljevi</w:t>
      </w:r>
      <w:r w:rsidRPr="00324AEA">
        <w:rPr>
          <w:rFonts w:ascii="Arial" w:eastAsia="Calibri" w:hAnsi="Arial" w:cs="Arial"/>
          <w:sz w:val="22"/>
          <w:szCs w:val="22"/>
        </w:rPr>
        <w:t xml:space="preserve"> djelovanja ove tematske grupe su:</w:t>
      </w:r>
    </w:p>
    <w:p w14:paraId="4335DC33" w14:textId="6C10A59D" w:rsidR="000768B1" w:rsidRPr="00324AEA" w:rsidRDefault="000768B1" w:rsidP="007B62E1">
      <w:pPr>
        <w:pStyle w:val="Tijeloteksta3"/>
        <w:suppressAutoHyphens w:val="0"/>
        <w:rPr>
          <w:rFonts w:ascii="Arial" w:eastAsia="Calibri" w:hAnsi="Arial" w:cs="Arial"/>
          <w:sz w:val="22"/>
          <w:szCs w:val="22"/>
        </w:rPr>
      </w:pPr>
      <w:r w:rsidRPr="00324AEA">
        <w:rPr>
          <w:rFonts w:ascii="Arial" w:eastAsia="Calibri" w:hAnsi="Arial" w:cs="Arial"/>
          <w:sz w:val="22"/>
          <w:szCs w:val="22"/>
        </w:rPr>
        <w:t xml:space="preserve">- </w:t>
      </w:r>
      <w:r w:rsidR="00402A77">
        <w:rPr>
          <w:rFonts w:ascii="Arial" w:eastAsia="Calibri" w:hAnsi="Arial" w:cs="Arial"/>
          <w:sz w:val="22"/>
          <w:szCs w:val="22"/>
        </w:rPr>
        <w:t xml:space="preserve"> </w:t>
      </w:r>
      <w:r w:rsidRPr="00324AEA">
        <w:rPr>
          <w:rFonts w:ascii="Arial" w:eastAsia="Calibri" w:hAnsi="Arial" w:cs="Arial"/>
          <w:sz w:val="22"/>
          <w:szCs w:val="22"/>
        </w:rPr>
        <w:t>formiranje užeg (koordinacijskog) i šireg (implementacijskog) tima programa,</w:t>
      </w:r>
    </w:p>
    <w:p w14:paraId="7FB16F20" w14:textId="5D8C57C9" w:rsidR="00402A77" w:rsidRDefault="000768B1" w:rsidP="007B62E1">
      <w:pPr>
        <w:spacing w:after="0"/>
        <w:jc w:val="both"/>
        <w:rPr>
          <w:rFonts w:ascii="Arial" w:eastAsia="Calibri" w:hAnsi="Arial" w:cs="Arial"/>
        </w:rPr>
      </w:pPr>
      <w:r w:rsidRPr="00324AEA">
        <w:rPr>
          <w:rFonts w:ascii="Arial" w:eastAsia="Calibri" w:hAnsi="Arial" w:cs="Arial"/>
        </w:rPr>
        <w:t xml:space="preserve">- </w:t>
      </w:r>
      <w:r w:rsidR="00402A77">
        <w:rPr>
          <w:rFonts w:ascii="Arial" w:eastAsia="Calibri" w:hAnsi="Arial" w:cs="Arial"/>
        </w:rPr>
        <w:t xml:space="preserve"> </w:t>
      </w:r>
      <w:r w:rsidRPr="00324AEA">
        <w:rPr>
          <w:rFonts w:ascii="Arial" w:eastAsia="Calibri" w:hAnsi="Arial" w:cs="Arial"/>
        </w:rPr>
        <w:t>razvijanje i jačanje</w:t>
      </w:r>
      <w:r w:rsidR="003B0BB7" w:rsidRPr="00324AEA">
        <w:rPr>
          <w:rFonts w:ascii="Arial" w:eastAsia="Calibri" w:hAnsi="Arial" w:cs="Arial"/>
        </w:rPr>
        <w:t xml:space="preserve"> unutar</w:t>
      </w:r>
      <w:r w:rsidRPr="00324AEA">
        <w:rPr>
          <w:rFonts w:ascii="Arial" w:eastAsia="Calibri" w:hAnsi="Arial" w:cs="Arial"/>
        </w:rPr>
        <w:t xml:space="preserve">sektorske </w:t>
      </w:r>
      <w:r w:rsidR="003B0BB7" w:rsidRPr="00324AEA">
        <w:rPr>
          <w:rFonts w:ascii="Arial" w:eastAsia="Calibri" w:hAnsi="Arial" w:cs="Arial"/>
        </w:rPr>
        <w:t xml:space="preserve">i međusektorske </w:t>
      </w:r>
      <w:r w:rsidRPr="00324AEA">
        <w:rPr>
          <w:rFonts w:ascii="Arial" w:eastAsia="Calibri" w:hAnsi="Arial" w:cs="Arial"/>
        </w:rPr>
        <w:t xml:space="preserve">suradnje i suradnje među dioničarima </w:t>
      </w:r>
    </w:p>
    <w:p w14:paraId="044D564A" w14:textId="621F1598" w:rsidR="000768B1" w:rsidRPr="00324AEA" w:rsidRDefault="00402A77" w:rsidP="007B62E1">
      <w:pPr>
        <w:spacing w:after="0"/>
        <w:jc w:val="both"/>
        <w:rPr>
          <w:rFonts w:ascii="Arial" w:eastAsia="Calibri" w:hAnsi="Arial" w:cs="Arial"/>
        </w:rPr>
      </w:pPr>
      <w:r>
        <w:rPr>
          <w:rFonts w:ascii="Arial" w:eastAsia="Calibri" w:hAnsi="Arial" w:cs="Arial"/>
        </w:rPr>
        <w:t xml:space="preserve">   </w:t>
      </w:r>
      <w:r w:rsidR="000768B1" w:rsidRPr="00324AEA">
        <w:rPr>
          <w:rFonts w:ascii="Arial" w:eastAsia="Calibri" w:hAnsi="Arial" w:cs="Arial"/>
        </w:rPr>
        <w:t>koji su uključeni u rješavanje ovog problema,</w:t>
      </w:r>
    </w:p>
    <w:p w14:paraId="61E57449" w14:textId="77777777" w:rsidR="00402A77" w:rsidRDefault="000768B1" w:rsidP="007B62E1">
      <w:pPr>
        <w:tabs>
          <w:tab w:val="num" w:pos="720"/>
        </w:tabs>
        <w:spacing w:after="0"/>
        <w:jc w:val="both"/>
        <w:rPr>
          <w:rFonts w:ascii="Arial" w:hAnsi="Arial" w:cs="Arial"/>
        </w:rPr>
      </w:pPr>
      <w:r w:rsidRPr="00324AEA">
        <w:rPr>
          <w:rFonts w:ascii="Arial" w:hAnsi="Arial" w:cs="Arial"/>
        </w:rPr>
        <w:t xml:space="preserve">- </w:t>
      </w:r>
      <w:r w:rsidR="00402A77">
        <w:rPr>
          <w:rFonts w:ascii="Arial" w:hAnsi="Arial" w:cs="Arial"/>
        </w:rPr>
        <w:t xml:space="preserve"> </w:t>
      </w:r>
      <w:r w:rsidR="0032264C" w:rsidRPr="00324AEA">
        <w:rPr>
          <w:rFonts w:ascii="Arial" w:hAnsi="Arial" w:cs="Arial"/>
        </w:rPr>
        <w:t>obzirom da</w:t>
      </w:r>
      <w:r w:rsidRPr="00324AEA">
        <w:rPr>
          <w:rFonts w:ascii="Arial" w:hAnsi="Arial" w:cs="Arial"/>
        </w:rPr>
        <w:t xml:space="preserve"> djelatnici u obrazovnim institucijama nedovoljno prepoznaju djecu sa socio</w:t>
      </w:r>
      <w:r w:rsidR="00402A77">
        <w:rPr>
          <w:rFonts w:ascii="Arial" w:hAnsi="Arial" w:cs="Arial"/>
        </w:rPr>
        <w:t xml:space="preserve"> </w:t>
      </w:r>
      <w:r w:rsidRPr="00324AEA">
        <w:rPr>
          <w:rFonts w:ascii="Arial" w:hAnsi="Arial" w:cs="Arial"/>
        </w:rPr>
        <w:t>-</w:t>
      </w:r>
    </w:p>
    <w:p w14:paraId="54A9436F" w14:textId="77777777" w:rsidR="00402A77" w:rsidRDefault="00402A77" w:rsidP="007B62E1">
      <w:pPr>
        <w:tabs>
          <w:tab w:val="num" w:pos="720"/>
        </w:tabs>
        <w:spacing w:after="0"/>
        <w:jc w:val="both"/>
        <w:rPr>
          <w:rFonts w:ascii="Arial" w:hAnsi="Arial" w:cs="Arial"/>
        </w:rPr>
      </w:pPr>
      <w:r>
        <w:rPr>
          <w:rFonts w:ascii="Arial" w:hAnsi="Arial" w:cs="Arial"/>
        </w:rPr>
        <w:t xml:space="preserve">   </w:t>
      </w:r>
      <w:r w:rsidR="000768B1" w:rsidRPr="00324AEA">
        <w:rPr>
          <w:rFonts w:ascii="Arial" w:hAnsi="Arial" w:cs="Arial"/>
        </w:rPr>
        <w:t>emocionalnim problemima</w:t>
      </w:r>
      <w:r w:rsidR="0032264C" w:rsidRPr="00324AEA">
        <w:rPr>
          <w:rFonts w:ascii="Arial" w:hAnsi="Arial" w:cs="Arial"/>
        </w:rPr>
        <w:t>,</w:t>
      </w:r>
      <w:r w:rsidR="000768B1" w:rsidRPr="00324AEA">
        <w:rPr>
          <w:rFonts w:ascii="Arial" w:hAnsi="Arial" w:cs="Arial"/>
        </w:rPr>
        <w:t xml:space="preserve"> </w:t>
      </w:r>
      <w:r w:rsidR="0032264C" w:rsidRPr="00324AEA">
        <w:rPr>
          <w:rFonts w:ascii="Arial" w:hAnsi="Arial" w:cs="Arial"/>
        </w:rPr>
        <w:t>organizirat će se</w:t>
      </w:r>
      <w:r w:rsidR="000768B1" w:rsidRPr="00324AEA">
        <w:rPr>
          <w:rFonts w:ascii="Arial" w:hAnsi="Arial" w:cs="Arial"/>
        </w:rPr>
        <w:t xml:space="preserve"> dodatna edukacija za obrazovne djelatnike iz </w:t>
      </w:r>
    </w:p>
    <w:p w14:paraId="75F5C04F" w14:textId="64C9A7A2" w:rsidR="003A1AAD" w:rsidRPr="00324AEA" w:rsidRDefault="00402A77" w:rsidP="007B62E1">
      <w:pPr>
        <w:tabs>
          <w:tab w:val="num" w:pos="720"/>
        </w:tabs>
        <w:spacing w:after="0"/>
        <w:jc w:val="both"/>
        <w:rPr>
          <w:rFonts w:ascii="Arial" w:hAnsi="Arial" w:cs="Arial"/>
        </w:rPr>
      </w:pPr>
      <w:r>
        <w:rPr>
          <w:rFonts w:ascii="Arial" w:hAnsi="Arial" w:cs="Arial"/>
        </w:rPr>
        <w:t xml:space="preserve">   </w:t>
      </w:r>
      <w:r w:rsidR="000768B1" w:rsidRPr="00324AEA">
        <w:rPr>
          <w:rFonts w:ascii="Arial" w:hAnsi="Arial" w:cs="Arial"/>
        </w:rPr>
        <w:t>područja dječje psihologije  i psihopatologije,</w:t>
      </w:r>
    </w:p>
    <w:p w14:paraId="17FA2058" w14:textId="5C57205D" w:rsidR="00402A77" w:rsidRDefault="000768B1" w:rsidP="007B62E1">
      <w:pPr>
        <w:spacing w:after="0"/>
        <w:jc w:val="both"/>
        <w:rPr>
          <w:rFonts w:ascii="Arial" w:hAnsi="Arial" w:cs="Arial"/>
        </w:rPr>
      </w:pPr>
      <w:r w:rsidRPr="00324AEA">
        <w:rPr>
          <w:rFonts w:ascii="Arial" w:hAnsi="Arial" w:cs="Arial"/>
        </w:rPr>
        <w:t xml:space="preserve">- </w:t>
      </w:r>
      <w:r w:rsidR="00402A77">
        <w:rPr>
          <w:rFonts w:ascii="Arial" w:hAnsi="Arial" w:cs="Arial"/>
        </w:rPr>
        <w:t xml:space="preserve"> </w:t>
      </w:r>
      <w:r w:rsidRPr="00324AEA">
        <w:rPr>
          <w:rFonts w:ascii="Arial" w:hAnsi="Arial" w:cs="Arial"/>
        </w:rPr>
        <w:t xml:space="preserve">nedostatak sadržaja za strukturirano provođenje slobodnog vremena unutar amaterskog </w:t>
      </w:r>
    </w:p>
    <w:p w14:paraId="245007AC" w14:textId="77777777" w:rsidR="00402A77" w:rsidRDefault="00402A77" w:rsidP="007B62E1">
      <w:pPr>
        <w:spacing w:after="0"/>
        <w:jc w:val="both"/>
        <w:rPr>
          <w:rFonts w:ascii="Arial" w:hAnsi="Arial" w:cs="Arial"/>
        </w:rPr>
      </w:pPr>
      <w:r>
        <w:rPr>
          <w:rFonts w:ascii="Arial" w:hAnsi="Arial" w:cs="Arial"/>
        </w:rPr>
        <w:t xml:space="preserve">   </w:t>
      </w:r>
      <w:r w:rsidR="000768B1" w:rsidRPr="00324AEA">
        <w:rPr>
          <w:rFonts w:ascii="Arial" w:hAnsi="Arial" w:cs="Arial"/>
        </w:rPr>
        <w:t xml:space="preserve">sporta i rekreacije za mlade adresirat će se poticanjem razvoja rekreacijskih programa po </w:t>
      </w:r>
    </w:p>
    <w:p w14:paraId="43479A42" w14:textId="004671AB" w:rsidR="000768B1" w:rsidRPr="00324AEA" w:rsidRDefault="00402A77" w:rsidP="007B62E1">
      <w:pPr>
        <w:spacing w:after="0"/>
        <w:jc w:val="both"/>
        <w:rPr>
          <w:rFonts w:ascii="Arial" w:hAnsi="Arial" w:cs="Arial"/>
        </w:rPr>
      </w:pPr>
      <w:r>
        <w:rPr>
          <w:rFonts w:ascii="Arial" w:hAnsi="Arial" w:cs="Arial"/>
        </w:rPr>
        <w:t xml:space="preserve">   </w:t>
      </w:r>
      <w:r w:rsidR="000768B1" w:rsidRPr="00324AEA">
        <w:rPr>
          <w:rFonts w:ascii="Arial" w:hAnsi="Arial" w:cs="Arial"/>
        </w:rPr>
        <w:t xml:space="preserve">kvartovima (igralištima), </w:t>
      </w:r>
    </w:p>
    <w:p w14:paraId="10A36E61" w14:textId="68CE3915" w:rsidR="00402A77" w:rsidRDefault="000768B1" w:rsidP="007B62E1">
      <w:pPr>
        <w:tabs>
          <w:tab w:val="num" w:pos="720"/>
        </w:tabs>
        <w:spacing w:after="0"/>
        <w:jc w:val="both"/>
        <w:rPr>
          <w:rFonts w:ascii="Arial" w:hAnsi="Arial" w:cs="Arial"/>
        </w:rPr>
      </w:pPr>
      <w:r w:rsidRPr="00324AEA">
        <w:rPr>
          <w:rFonts w:ascii="Arial" w:hAnsi="Arial" w:cs="Arial"/>
        </w:rPr>
        <w:t xml:space="preserve">- </w:t>
      </w:r>
      <w:r w:rsidR="00402A77">
        <w:rPr>
          <w:rFonts w:ascii="Arial" w:hAnsi="Arial" w:cs="Arial"/>
        </w:rPr>
        <w:t xml:space="preserve"> </w:t>
      </w:r>
      <w:r w:rsidRPr="00324AEA">
        <w:rPr>
          <w:rFonts w:ascii="Arial" w:hAnsi="Arial" w:cs="Arial"/>
        </w:rPr>
        <w:t>nedovoljna ponud</w:t>
      </w:r>
      <w:r w:rsidR="009A5E00" w:rsidRPr="00324AEA">
        <w:rPr>
          <w:rFonts w:ascii="Arial" w:hAnsi="Arial" w:cs="Arial"/>
        </w:rPr>
        <w:t>a</w:t>
      </w:r>
      <w:r w:rsidRPr="00324AEA">
        <w:rPr>
          <w:rFonts w:ascii="Arial" w:hAnsi="Arial" w:cs="Arial"/>
        </w:rPr>
        <w:t xml:space="preserve"> kreativno zabavnih sadržaja za mlade kroz kulturu, učenj</w:t>
      </w:r>
      <w:r w:rsidR="009A5E00" w:rsidRPr="00324AEA">
        <w:rPr>
          <w:rFonts w:ascii="Arial" w:hAnsi="Arial" w:cs="Arial"/>
        </w:rPr>
        <w:t>e</w:t>
      </w:r>
      <w:r w:rsidRPr="00324AEA">
        <w:rPr>
          <w:rFonts w:ascii="Arial" w:hAnsi="Arial" w:cs="Arial"/>
        </w:rPr>
        <w:t xml:space="preserve"> vještina </w:t>
      </w:r>
    </w:p>
    <w:p w14:paraId="6215A243" w14:textId="77777777" w:rsidR="00402A77" w:rsidRDefault="00402A77" w:rsidP="007B62E1">
      <w:pPr>
        <w:tabs>
          <w:tab w:val="num" w:pos="720"/>
        </w:tabs>
        <w:spacing w:after="0"/>
        <w:jc w:val="both"/>
        <w:rPr>
          <w:rFonts w:ascii="Arial" w:hAnsi="Arial" w:cs="Arial"/>
        </w:rPr>
      </w:pPr>
      <w:r>
        <w:rPr>
          <w:rFonts w:ascii="Arial" w:hAnsi="Arial" w:cs="Arial"/>
        </w:rPr>
        <w:t xml:space="preserve">   </w:t>
      </w:r>
      <w:r w:rsidR="000768B1" w:rsidRPr="00324AEA">
        <w:rPr>
          <w:rFonts w:ascii="Arial" w:hAnsi="Arial" w:cs="Arial"/>
        </w:rPr>
        <w:t>življenja, znanost, tehnologiju</w:t>
      </w:r>
      <w:r w:rsidR="009A5E00" w:rsidRPr="00324AEA">
        <w:rPr>
          <w:rFonts w:ascii="Arial" w:hAnsi="Arial" w:cs="Arial"/>
        </w:rPr>
        <w:t xml:space="preserve"> (poput </w:t>
      </w:r>
      <w:r w:rsidR="00477859" w:rsidRPr="00324AEA">
        <w:rPr>
          <w:rFonts w:ascii="Arial" w:hAnsi="Arial" w:cs="Arial"/>
        </w:rPr>
        <w:t>projekta „M</w:t>
      </w:r>
      <w:r w:rsidR="009A5E00" w:rsidRPr="00324AEA">
        <w:rPr>
          <w:rFonts w:ascii="Arial" w:hAnsi="Arial" w:cs="Arial"/>
        </w:rPr>
        <w:t>ladi grad skupa</w:t>
      </w:r>
      <w:r w:rsidR="00D30511" w:rsidRPr="00324AEA">
        <w:rPr>
          <w:rFonts w:ascii="Arial" w:hAnsi="Arial" w:cs="Arial"/>
        </w:rPr>
        <w:t>“) adresirat</w:t>
      </w:r>
      <w:r w:rsidR="009A5E00" w:rsidRPr="00324AEA">
        <w:rPr>
          <w:rFonts w:ascii="Arial" w:hAnsi="Arial" w:cs="Arial"/>
        </w:rPr>
        <w:t xml:space="preserve"> će se kroz</w:t>
      </w:r>
    </w:p>
    <w:p w14:paraId="42551869" w14:textId="34DAD977" w:rsidR="000768B1" w:rsidRPr="00324AEA" w:rsidRDefault="00402A77" w:rsidP="007B62E1">
      <w:pPr>
        <w:tabs>
          <w:tab w:val="num" w:pos="720"/>
        </w:tabs>
        <w:spacing w:after="0"/>
        <w:jc w:val="both"/>
        <w:rPr>
          <w:rFonts w:ascii="Arial" w:hAnsi="Arial" w:cs="Arial"/>
        </w:rPr>
      </w:pPr>
      <w:r>
        <w:rPr>
          <w:rFonts w:ascii="Arial" w:hAnsi="Arial" w:cs="Arial"/>
        </w:rPr>
        <w:t xml:space="preserve">  </w:t>
      </w:r>
      <w:r w:rsidR="009A5E00" w:rsidRPr="00324AEA">
        <w:rPr>
          <w:rFonts w:ascii="Arial" w:hAnsi="Arial" w:cs="Arial"/>
        </w:rPr>
        <w:t xml:space="preserve"> širenje aktivnosti Centra za obitelj i mlade </w:t>
      </w:r>
      <w:r w:rsidR="00D30511" w:rsidRPr="00324AEA">
        <w:rPr>
          <w:rFonts w:ascii="Arial" w:hAnsi="Arial" w:cs="Arial"/>
        </w:rPr>
        <w:t>)prostorno i raznolikošću),</w:t>
      </w:r>
    </w:p>
    <w:p w14:paraId="2B3539E2" w14:textId="77777777" w:rsidR="00402A77" w:rsidRDefault="009A5E00" w:rsidP="007B62E1">
      <w:pPr>
        <w:spacing w:after="0"/>
        <w:jc w:val="both"/>
        <w:rPr>
          <w:rFonts w:ascii="Arial" w:hAnsi="Arial" w:cs="Arial"/>
        </w:rPr>
      </w:pPr>
      <w:r w:rsidRPr="00324AEA">
        <w:rPr>
          <w:rFonts w:ascii="Arial" w:hAnsi="Arial" w:cs="Arial"/>
        </w:rPr>
        <w:t xml:space="preserve">- </w:t>
      </w:r>
      <w:r w:rsidR="00402A77">
        <w:rPr>
          <w:rFonts w:ascii="Arial" w:hAnsi="Arial" w:cs="Arial"/>
        </w:rPr>
        <w:t xml:space="preserve"> </w:t>
      </w:r>
      <w:r w:rsidRPr="00324AEA">
        <w:rPr>
          <w:rFonts w:ascii="Arial" w:hAnsi="Arial" w:cs="Arial"/>
        </w:rPr>
        <w:t xml:space="preserve">korištenjem novih tehnologija i novih društvenih mreža koje koriste mladi unaprijedit će </w:t>
      </w:r>
      <w:r w:rsidR="008433BA" w:rsidRPr="00324AEA">
        <w:rPr>
          <w:rFonts w:ascii="Arial" w:hAnsi="Arial" w:cs="Arial"/>
        </w:rPr>
        <w:t xml:space="preserve">se </w:t>
      </w:r>
    </w:p>
    <w:p w14:paraId="73D3B1BF" w14:textId="77777777" w:rsidR="00402A77" w:rsidRDefault="00402A77" w:rsidP="007B62E1">
      <w:pPr>
        <w:spacing w:after="0"/>
        <w:jc w:val="both"/>
        <w:rPr>
          <w:rFonts w:ascii="Arial" w:hAnsi="Arial" w:cs="Arial"/>
        </w:rPr>
      </w:pPr>
      <w:r>
        <w:rPr>
          <w:rFonts w:ascii="Arial" w:hAnsi="Arial" w:cs="Arial"/>
        </w:rPr>
        <w:t xml:space="preserve">   </w:t>
      </w:r>
      <w:r w:rsidR="009A5E00" w:rsidRPr="00324AEA">
        <w:rPr>
          <w:rFonts w:ascii="Arial" w:hAnsi="Arial" w:cs="Arial"/>
        </w:rPr>
        <w:t>komuniciranje sadržaja i informiranje mladih o mogućnostima</w:t>
      </w:r>
      <w:r w:rsidR="00EE39E8" w:rsidRPr="00324AEA">
        <w:rPr>
          <w:rFonts w:ascii="Arial" w:hAnsi="Arial" w:cs="Arial"/>
        </w:rPr>
        <w:t xml:space="preserve"> kvalitetnog provođenja </w:t>
      </w:r>
    </w:p>
    <w:p w14:paraId="5433F13B" w14:textId="37099015" w:rsidR="009A5E00" w:rsidRPr="00324AEA" w:rsidRDefault="00402A77" w:rsidP="007B62E1">
      <w:pPr>
        <w:spacing w:after="0"/>
        <w:jc w:val="both"/>
        <w:rPr>
          <w:rFonts w:ascii="Arial" w:hAnsi="Arial" w:cs="Arial"/>
        </w:rPr>
      </w:pPr>
      <w:r>
        <w:rPr>
          <w:rFonts w:ascii="Arial" w:hAnsi="Arial" w:cs="Arial"/>
        </w:rPr>
        <w:t xml:space="preserve">   </w:t>
      </w:r>
      <w:r w:rsidR="00EE39E8" w:rsidRPr="00324AEA">
        <w:rPr>
          <w:rFonts w:ascii="Arial" w:hAnsi="Arial" w:cs="Arial"/>
        </w:rPr>
        <w:t>slobodnog vremena</w:t>
      </w:r>
      <w:r w:rsidR="00D30511" w:rsidRPr="00324AEA">
        <w:rPr>
          <w:rFonts w:ascii="Arial" w:hAnsi="Arial" w:cs="Arial"/>
        </w:rPr>
        <w:t>,</w:t>
      </w:r>
    </w:p>
    <w:p w14:paraId="7A26B566" w14:textId="3A09F6DA" w:rsidR="00402A77" w:rsidRDefault="008433BA" w:rsidP="007B62E1">
      <w:pPr>
        <w:spacing w:after="0"/>
        <w:jc w:val="both"/>
        <w:rPr>
          <w:rFonts w:ascii="Arial" w:hAnsi="Arial" w:cs="Arial"/>
        </w:rPr>
      </w:pPr>
      <w:r w:rsidRPr="00324AEA">
        <w:rPr>
          <w:rFonts w:ascii="Arial" w:hAnsi="Arial" w:cs="Arial"/>
        </w:rPr>
        <w:t xml:space="preserve">- </w:t>
      </w:r>
      <w:r w:rsidR="00402A77">
        <w:rPr>
          <w:rFonts w:ascii="Arial" w:hAnsi="Arial" w:cs="Arial"/>
        </w:rPr>
        <w:t xml:space="preserve"> </w:t>
      </w:r>
      <w:r w:rsidR="00D30511" w:rsidRPr="00324AEA">
        <w:rPr>
          <w:rFonts w:ascii="Arial" w:hAnsi="Arial" w:cs="Arial"/>
        </w:rPr>
        <w:t>ojačat</w:t>
      </w:r>
      <w:r w:rsidRPr="00324AEA">
        <w:rPr>
          <w:rFonts w:ascii="Arial" w:hAnsi="Arial" w:cs="Arial"/>
        </w:rPr>
        <w:t xml:space="preserve"> će se postojeća mreža savjetovališta za mlade (financijski i kadrovski stabilnih) i </w:t>
      </w:r>
    </w:p>
    <w:p w14:paraId="41CCF096" w14:textId="63A5D0E8" w:rsidR="00D30511" w:rsidRPr="00324AEA" w:rsidRDefault="00402A77" w:rsidP="007B62E1">
      <w:pPr>
        <w:spacing w:after="0"/>
        <w:jc w:val="both"/>
        <w:rPr>
          <w:rFonts w:ascii="Arial" w:hAnsi="Arial" w:cs="Arial"/>
        </w:rPr>
      </w:pPr>
      <w:r>
        <w:rPr>
          <w:rFonts w:ascii="Arial" w:hAnsi="Arial" w:cs="Arial"/>
        </w:rPr>
        <w:t xml:space="preserve">   </w:t>
      </w:r>
      <w:r w:rsidR="008433BA" w:rsidRPr="00324AEA">
        <w:rPr>
          <w:rFonts w:ascii="Arial" w:hAnsi="Arial" w:cs="Arial"/>
        </w:rPr>
        <w:t>stvoriti snažni sustav vršnjačke pomoći</w:t>
      </w:r>
      <w:r w:rsidR="00D30511" w:rsidRPr="00324AEA">
        <w:rPr>
          <w:rFonts w:ascii="Arial" w:hAnsi="Arial" w:cs="Arial"/>
        </w:rPr>
        <w:t>.</w:t>
      </w:r>
    </w:p>
    <w:p w14:paraId="2D4A862E" w14:textId="6E3684EE" w:rsidR="008433BA" w:rsidRPr="00324AEA" w:rsidRDefault="008433BA" w:rsidP="007B62E1">
      <w:pPr>
        <w:spacing w:after="0"/>
        <w:jc w:val="both"/>
        <w:rPr>
          <w:rFonts w:ascii="Arial" w:hAnsi="Arial" w:cs="Arial"/>
        </w:rPr>
      </w:pPr>
      <w:r w:rsidRPr="00324AEA">
        <w:rPr>
          <w:rFonts w:ascii="Arial" w:hAnsi="Arial" w:cs="Arial"/>
        </w:rPr>
        <w:t xml:space="preserve"> </w:t>
      </w:r>
    </w:p>
    <w:p w14:paraId="40B3E1BA" w14:textId="573CAAC3" w:rsidR="000768B1" w:rsidRPr="00324AEA" w:rsidRDefault="000768B1" w:rsidP="007B62E1">
      <w:pPr>
        <w:spacing w:after="0"/>
        <w:jc w:val="both"/>
        <w:rPr>
          <w:rFonts w:ascii="Arial" w:eastAsia="Calibri" w:hAnsi="Arial" w:cs="Arial"/>
        </w:rPr>
      </w:pPr>
      <w:r w:rsidRPr="00324AEA">
        <w:rPr>
          <w:rFonts w:ascii="Arial" w:eastAsia="Calibri" w:hAnsi="Arial" w:cs="Arial"/>
          <w:b/>
          <w:bCs/>
        </w:rPr>
        <w:t>Dugoročni cilj</w:t>
      </w:r>
      <w:r w:rsidR="00D30511" w:rsidRPr="00324AEA">
        <w:rPr>
          <w:rFonts w:ascii="Arial" w:eastAsia="Calibri" w:hAnsi="Arial" w:cs="Arial"/>
          <w:b/>
          <w:bCs/>
        </w:rPr>
        <w:t>:</w:t>
      </w:r>
      <w:r w:rsidRPr="00324AEA">
        <w:rPr>
          <w:rFonts w:ascii="Arial" w:eastAsia="Calibri" w:hAnsi="Arial" w:cs="Arial"/>
        </w:rPr>
        <w:t xml:space="preserve"> boljom koordinacijom postojećih i razvojem novih potrebama primjerenih usluga </w:t>
      </w:r>
      <w:r w:rsidR="00EE39E8" w:rsidRPr="00324AEA">
        <w:rPr>
          <w:rFonts w:ascii="Arial" w:eastAsia="Calibri" w:hAnsi="Arial" w:cs="Arial"/>
        </w:rPr>
        <w:t>jačat će se podrška mladima</w:t>
      </w:r>
      <w:r w:rsidRPr="00324AEA">
        <w:rPr>
          <w:rFonts w:ascii="Arial" w:eastAsia="Calibri" w:hAnsi="Arial" w:cs="Arial"/>
        </w:rPr>
        <w:t>.</w:t>
      </w:r>
    </w:p>
    <w:p w14:paraId="573C1E6C" w14:textId="77777777" w:rsidR="0019454D" w:rsidRPr="00324AEA" w:rsidRDefault="0019454D" w:rsidP="007B62E1">
      <w:pPr>
        <w:spacing w:after="0"/>
        <w:jc w:val="both"/>
        <w:rPr>
          <w:rFonts w:ascii="Arial" w:hAnsi="Arial" w:cs="Arial"/>
        </w:rPr>
      </w:pPr>
    </w:p>
    <w:p w14:paraId="386803AE" w14:textId="60F41581" w:rsidR="0019454D" w:rsidRPr="00350784" w:rsidRDefault="0019454D" w:rsidP="007B62E1">
      <w:pPr>
        <w:pStyle w:val="Tijeloteksta3"/>
        <w:suppressAutoHyphens w:val="0"/>
        <w:rPr>
          <w:rFonts w:ascii="Arial" w:hAnsi="Arial" w:cs="Arial"/>
          <w:b/>
          <w:szCs w:val="24"/>
        </w:rPr>
      </w:pPr>
      <w:r w:rsidRPr="00350784">
        <w:rPr>
          <w:rFonts w:ascii="Arial" w:hAnsi="Arial" w:cs="Arial"/>
          <w:b/>
          <w:szCs w:val="24"/>
        </w:rPr>
        <w:t xml:space="preserve">Pokazatelji problema (kvantitativni / kvalitativni) </w:t>
      </w:r>
    </w:p>
    <w:p w14:paraId="4D6FE443" w14:textId="77777777" w:rsidR="00D30511" w:rsidRPr="00324AEA" w:rsidRDefault="00D30511" w:rsidP="007B62E1">
      <w:pPr>
        <w:spacing w:after="0"/>
        <w:jc w:val="both"/>
        <w:rPr>
          <w:rFonts w:ascii="Arial" w:hAnsi="Arial" w:cs="Arial"/>
          <w:bCs/>
        </w:rPr>
      </w:pPr>
    </w:p>
    <w:p w14:paraId="36B74399" w14:textId="5FAF08BF" w:rsidR="007E1503" w:rsidRPr="00324AEA" w:rsidRDefault="007E1503" w:rsidP="007B62E1">
      <w:pPr>
        <w:spacing w:after="0"/>
        <w:jc w:val="both"/>
        <w:rPr>
          <w:rFonts w:ascii="Arial" w:hAnsi="Arial" w:cs="Arial"/>
          <w:bCs/>
        </w:rPr>
      </w:pPr>
      <w:r w:rsidRPr="00324AEA">
        <w:rPr>
          <w:rFonts w:ascii="Arial" w:hAnsi="Arial" w:cs="Arial"/>
          <w:bCs/>
        </w:rPr>
        <w:t xml:space="preserve">Pogoršanje mentalnog zdravlja mladih je vidljivo iz rezultata </w:t>
      </w:r>
      <w:bookmarkStart w:id="7" w:name="_Hlk184377558"/>
      <w:r w:rsidRPr="00324AEA">
        <w:rPr>
          <w:rFonts w:ascii="Arial" w:hAnsi="Arial" w:cs="Arial"/>
          <w:bCs/>
        </w:rPr>
        <w:t>istraživanja o životu mladih (</w:t>
      </w:r>
      <w:r w:rsidR="00D614C3" w:rsidRPr="00324AEA">
        <w:rPr>
          <w:rFonts w:ascii="Arial" w:hAnsi="Arial" w:cs="Arial"/>
          <w:bCs/>
        </w:rPr>
        <w:t>istraživanje Zavoda za javno zdravstvo Dubrovačko neretvanske županije iz 2022.)</w:t>
      </w:r>
      <w:r w:rsidR="00D30511" w:rsidRPr="00324AEA">
        <w:rPr>
          <w:rFonts w:ascii="Arial" w:hAnsi="Arial" w:cs="Arial"/>
          <w:bCs/>
        </w:rPr>
        <w:t>,</w:t>
      </w:r>
      <w:r w:rsidRPr="00324AEA">
        <w:rPr>
          <w:rFonts w:ascii="Arial" w:hAnsi="Arial" w:cs="Arial"/>
          <w:bCs/>
        </w:rPr>
        <w:t xml:space="preserve"> u kojem se navodi da je </w:t>
      </w:r>
      <w:bookmarkEnd w:id="7"/>
      <w:r w:rsidRPr="00324AEA">
        <w:rPr>
          <w:rFonts w:ascii="Arial" w:hAnsi="Arial" w:cs="Arial"/>
          <w:bCs/>
        </w:rPr>
        <w:t>došlo do pogoršanja svih parametara koji govore o zdravlju mladih (pad vršnjačke podrške, porast depresivnosti, anksioznosti, psihosomatskih bolesti,  nasilja, korištenja sredstava ovisnosti  i vremena pred ekranima</w:t>
      </w:r>
      <w:r w:rsidR="00D30511" w:rsidRPr="00324AEA">
        <w:rPr>
          <w:rFonts w:ascii="Arial" w:hAnsi="Arial" w:cs="Arial"/>
          <w:bCs/>
        </w:rPr>
        <w:t>)</w:t>
      </w:r>
      <w:r w:rsidRPr="00324AEA">
        <w:rPr>
          <w:rFonts w:ascii="Arial" w:hAnsi="Arial" w:cs="Arial"/>
          <w:bCs/>
        </w:rPr>
        <w:t>.</w:t>
      </w:r>
    </w:p>
    <w:p w14:paraId="712940ED" w14:textId="77777777" w:rsidR="007F2757" w:rsidRPr="00324AEA" w:rsidRDefault="007F2757" w:rsidP="007B62E1">
      <w:pPr>
        <w:spacing w:after="0"/>
        <w:jc w:val="both"/>
        <w:rPr>
          <w:rFonts w:ascii="Arial" w:hAnsi="Arial" w:cs="Arial"/>
          <w:bCs/>
        </w:rPr>
      </w:pPr>
    </w:p>
    <w:p w14:paraId="71C06823" w14:textId="57710C54" w:rsidR="007E1503" w:rsidRPr="00324AEA" w:rsidRDefault="007E1503" w:rsidP="007B62E1">
      <w:pPr>
        <w:spacing w:after="0"/>
        <w:jc w:val="both"/>
        <w:rPr>
          <w:rFonts w:ascii="Arial" w:hAnsi="Arial" w:cs="Arial"/>
          <w:bCs/>
        </w:rPr>
      </w:pPr>
      <w:r w:rsidRPr="00324AEA">
        <w:rPr>
          <w:rFonts w:ascii="Arial" w:hAnsi="Arial" w:cs="Arial"/>
        </w:rPr>
        <w:t xml:space="preserve">Iz Istraživanja o rizičnim ponašanjima srednjoškolaca također smo saznali da značajan postotak mladih slobodno vrijeme provodi nestrukturirano (večernji izlazak - kafići, klubovi, </w:t>
      </w:r>
      <w:r w:rsidR="007F2757" w:rsidRPr="00324AEA">
        <w:rPr>
          <w:rFonts w:ascii="Arial" w:hAnsi="Arial" w:cs="Arial"/>
        </w:rPr>
        <w:t>„</w:t>
      </w:r>
      <w:r w:rsidRPr="00324AEA">
        <w:rPr>
          <w:rFonts w:ascii="Arial" w:hAnsi="Arial" w:cs="Arial"/>
        </w:rPr>
        <w:t>tulumi</w:t>
      </w:r>
      <w:r w:rsidR="007F2757" w:rsidRPr="00324AEA">
        <w:rPr>
          <w:rFonts w:ascii="Arial" w:hAnsi="Arial" w:cs="Arial"/>
        </w:rPr>
        <w:t>“</w:t>
      </w:r>
      <w:r w:rsidRPr="00324AEA">
        <w:rPr>
          <w:rFonts w:ascii="Arial" w:hAnsi="Arial" w:cs="Arial"/>
        </w:rPr>
        <w:t>) u odnosu na mlade koji slobodno vrijeme provode strukturirano (u sportskim aktivnostima s prijateljima ili u klubu), da često ili vrlo često vrijeme provode u gledanju filmova i serija te „</w:t>
      </w:r>
      <w:r w:rsidR="007F2757" w:rsidRPr="00324AEA">
        <w:rPr>
          <w:rFonts w:ascii="Arial" w:hAnsi="Arial" w:cs="Arial"/>
        </w:rPr>
        <w:t>s</w:t>
      </w:r>
      <w:r w:rsidRPr="00324AEA">
        <w:rPr>
          <w:rFonts w:ascii="Arial" w:hAnsi="Arial" w:cs="Arial"/>
        </w:rPr>
        <w:t>urfanju” internetom. Različiti oblici agresivnosti i delikventno ponašanje prisutni su kod 10 do 15% ispitanika. Zlostavljanje u školi najčešće se pojavljuje u formi ogovaranja i ruganja od strane drugih učenika</w:t>
      </w:r>
      <w:r w:rsidR="007F2757" w:rsidRPr="00324AEA">
        <w:rPr>
          <w:rFonts w:ascii="Arial" w:hAnsi="Arial" w:cs="Arial"/>
        </w:rPr>
        <w:t>,</w:t>
      </w:r>
      <w:r w:rsidRPr="00324AEA">
        <w:rPr>
          <w:rFonts w:ascii="Arial" w:hAnsi="Arial" w:cs="Arial"/>
        </w:rPr>
        <w:t xml:space="preserve"> dok je fizičko zlostavljanje prisutno</w:t>
      </w:r>
      <w:r w:rsidR="007F2757" w:rsidRPr="00324AEA">
        <w:rPr>
          <w:rFonts w:ascii="Arial" w:hAnsi="Arial" w:cs="Arial"/>
        </w:rPr>
        <w:t>,</w:t>
      </w:r>
      <w:r w:rsidRPr="00324AEA">
        <w:rPr>
          <w:rFonts w:ascii="Arial" w:hAnsi="Arial" w:cs="Arial"/>
        </w:rPr>
        <w:t xml:space="preserve"> ali rijetko. Uznemiravanje putem interneta je značajno prisutno. 40,9 % - 77,6 % mladih doživjelo je neki oblik uznemiravanja putem interneta (rijetko, često, vrlo često). Koliko je jak osjećaj osamljenosti kod mladih pok</w:t>
      </w:r>
      <w:r w:rsidR="007F2757" w:rsidRPr="00324AEA">
        <w:rPr>
          <w:rFonts w:ascii="Arial" w:hAnsi="Arial" w:cs="Arial"/>
        </w:rPr>
        <w:t xml:space="preserve">azuje podatak da 28% djevojaka </w:t>
      </w:r>
      <w:r w:rsidRPr="00324AEA">
        <w:rPr>
          <w:rFonts w:ascii="Arial" w:hAnsi="Arial" w:cs="Arial"/>
        </w:rPr>
        <w:t>često ili vrlo često osjećaju da ne pripadaju svijetu u kojem žive te da 23,4% djevojaka i 17,6% mladića iskazuje da su često ili vrlo često imali suicidalna razmišljanja. Simptomi depresivnosti pokazatelji su razine ugroženog mentalnog zdravlja mladih</w:t>
      </w:r>
      <w:r w:rsidR="003E61E2" w:rsidRPr="00324AEA">
        <w:rPr>
          <w:rFonts w:ascii="Arial" w:hAnsi="Arial" w:cs="Arial"/>
        </w:rPr>
        <w:t>,</w:t>
      </w:r>
      <w:r w:rsidRPr="00324AEA">
        <w:rPr>
          <w:rFonts w:ascii="Arial" w:hAnsi="Arial" w:cs="Arial"/>
        </w:rPr>
        <w:t xml:space="preserve"> što jasno možemo vidjeti iz podataka istraživanja o </w:t>
      </w:r>
      <w:r w:rsidRPr="00324AEA">
        <w:rPr>
          <w:rFonts w:ascii="Arial" w:hAnsi="Arial" w:cs="Arial"/>
        </w:rPr>
        <w:lastRenderedPageBreak/>
        <w:t>učestalost</w:t>
      </w:r>
      <w:r w:rsidR="00115C2C" w:rsidRPr="00324AEA">
        <w:rPr>
          <w:rFonts w:ascii="Arial" w:hAnsi="Arial" w:cs="Arial"/>
        </w:rPr>
        <w:t>i</w:t>
      </w:r>
      <w:r w:rsidRPr="00324AEA">
        <w:rPr>
          <w:rFonts w:ascii="Arial" w:hAnsi="Arial" w:cs="Arial"/>
        </w:rPr>
        <w:t xml:space="preserve"> simptoma: osjećam se umorno i iscrpljeno, osjećam se tromo i usporeno, osjećam se nervozno i tjeskobno (19,0 % - 52,7 % često i vrlo često) i to značajno više kod djevojaka. </w:t>
      </w:r>
    </w:p>
    <w:p w14:paraId="26F2D905" w14:textId="77777777" w:rsidR="003E61E2" w:rsidRPr="00324AEA" w:rsidRDefault="003E61E2" w:rsidP="007B62E1">
      <w:pPr>
        <w:spacing w:after="0"/>
        <w:jc w:val="both"/>
        <w:rPr>
          <w:rFonts w:ascii="Arial" w:hAnsi="Arial" w:cs="Arial"/>
          <w:bCs/>
        </w:rPr>
      </w:pPr>
    </w:p>
    <w:p w14:paraId="2FA90A1E" w14:textId="77777777" w:rsidR="007E1503" w:rsidRPr="00324AEA" w:rsidRDefault="007E1503" w:rsidP="007B62E1">
      <w:pPr>
        <w:spacing w:after="0"/>
        <w:jc w:val="both"/>
        <w:rPr>
          <w:rFonts w:ascii="Arial" w:hAnsi="Arial" w:cs="Arial"/>
          <w:bCs/>
        </w:rPr>
      </w:pPr>
      <w:r w:rsidRPr="00324AEA">
        <w:rPr>
          <w:rFonts w:ascii="Arial" w:hAnsi="Arial" w:cs="Arial"/>
          <w:bCs/>
        </w:rPr>
        <w:t>U zajednici je premali broj stručnjaka u postojećim savjetovalištima koji se bave mladima, postoji nedostatak sadržaja i organizatora rekreacijskih aktivnosti, postojeći programi prevencije ovisnosti i jačanja mentalnog zdravlja mladih očito ne postižu željeni učinak.</w:t>
      </w:r>
    </w:p>
    <w:p w14:paraId="305B3970" w14:textId="77777777" w:rsidR="007E1503" w:rsidRPr="00324AEA" w:rsidRDefault="007E1503" w:rsidP="007B62E1">
      <w:pPr>
        <w:pStyle w:val="Tijeloteksta3"/>
        <w:suppressAutoHyphens w:val="0"/>
        <w:rPr>
          <w:rFonts w:ascii="Arial" w:hAnsi="Arial" w:cs="Arial"/>
          <w:b/>
          <w:sz w:val="22"/>
          <w:szCs w:val="22"/>
        </w:rPr>
      </w:pPr>
    </w:p>
    <w:p w14:paraId="7D0C1135" w14:textId="77777777" w:rsidR="00A93579" w:rsidRDefault="00A93579" w:rsidP="007B62E1">
      <w:pPr>
        <w:spacing w:after="0"/>
        <w:jc w:val="both"/>
        <w:rPr>
          <w:rFonts w:ascii="Arial" w:hAnsi="Arial" w:cs="Arial"/>
          <w:b/>
          <w:sz w:val="24"/>
          <w:szCs w:val="24"/>
        </w:rPr>
      </w:pPr>
      <w:bookmarkStart w:id="8" w:name="_Hlk184664044"/>
    </w:p>
    <w:p w14:paraId="2B81AC18" w14:textId="77777777" w:rsidR="00B37E68" w:rsidRDefault="00B37E68" w:rsidP="007B62E1">
      <w:pPr>
        <w:spacing w:after="0"/>
        <w:jc w:val="both"/>
        <w:rPr>
          <w:rFonts w:ascii="Arial" w:hAnsi="Arial" w:cs="Arial"/>
          <w:b/>
          <w:sz w:val="24"/>
          <w:szCs w:val="24"/>
        </w:rPr>
      </w:pPr>
    </w:p>
    <w:p w14:paraId="0EC109BA" w14:textId="77777777" w:rsidR="0019454D" w:rsidRPr="00350784" w:rsidRDefault="0019454D" w:rsidP="007B62E1">
      <w:pPr>
        <w:spacing w:after="0"/>
        <w:jc w:val="both"/>
        <w:rPr>
          <w:rFonts w:ascii="Arial" w:hAnsi="Arial" w:cs="Arial"/>
          <w:b/>
          <w:sz w:val="24"/>
          <w:szCs w:val="24"/>
        </w:rPr>
      </w:pPr>
      <w:r w:rsidRPr="00350784">
        <w:rPr>
          <w:rFonts w:ascii="Arial" w:hAnsi="Arial" w:cs="Arial"/>
          <w:b/>
          <w:sz w:val="24"/>
          <w:szCs w:val="24"/>
        </w:rPr>
        <w:t xml:space="preserve">Aktivnosti koje će dovesti do rješavanja problema: </w:t>
      </w:r>
    </w:p>
    <w:bookmarkEnd w:id="8"/>
    <w:p w14:paraId="1E9EE6BC" w14:textId="77777777" w:rsidR="0019454D" w:rsidRPr="00324AEA" w:rsidRDefault="0019454D" w:rsidP="007B62E1">
      <w:pPr>
        <w:pStyle w:val="Naslov2"/>
        <w:spacing w:before="0" w:after="0"/>
        <w:jc w:val="both"/>
        <w:rPr>
          <w:rFonts w:ascii="Arial" w:hAnsi="Arial" w:cs="Arial"/>
          <w:sz w:val="22"/>
          <w:szCs w:val="22"/>
        </w:rPr>
      </w:pPr>
    </w:p>
    <w:p w14:paraId="4F9EB124" w14:textId="46C42DE0" w:rsidR="00767EB4" w:rsidRPr="00324AEA" w:rsidRDefault="00767EB4" w:rsidP="007B62E1">
      <w:pPr>
        <w:pStyle w:val="Tijeloteksta3"/>
        <w:suppressAutoHyphens w:val="0"/>
        <w:rPr>
          <w:rFonts w:ascii="Arial" w:hAnsi="Arial" w:cs="Arial"/>
          <w:i/>
          <w:iCs/>
          <w:sz w:val="22"/>
          <w:szCs w:val="22"/>
        </w:rPr>
      </w:pPr>
      <w:r w:rsidRPr="00324AEA">
        <w:rPr>
          <w:rFonts w:ascii="Arial" w:hAnsi="Arial" w:cs="Arial"/>
          <w:b/>
          <w:sz w:val="22"/>
          <w:szCs w:val="22"/>
        </w:rPr>
        <w:t>Intervencije</w:t>
      </w:r>
      <w:r w:rsidRPr="00324AEA">
        <w:rPr>
          <w:rFonts w:ascii="Arial" w:hAnsi="Arial" w:cs="Arial"/>
          <w:sz w:val="22"/>
          <w:szCs w:val="22"/>
        </w:rPr>
        <w:t xml:space="preserve"> </w:t>
      </w:r>
      <w:r w:rsidRPr="00324AEA">
        <w:rPr>
          <w:rFonts w:ascii="Arial" w:hAnsi="Arial" w:cs="Arial"/>
          <w:i/>
          <w:iCs/>
          <w:sz w:val="22"/>
          <w:szCs w:val="22"/>
        </w:rPr>
        <w:t xml:space="preserve"> </w:t>
      </w:r>
      <w:r w:rsidR="00C4656B" w:rsidRPr="00324AEA">
        <w:rPr>
          <w:rFonts w:ascii="Arial" w:hAnsi="Arial" w:cs="Arial"/>
          <w:sz w:val="22"/>
          <w:szCs w:val="22"/>
        </w:rPr>
        <w:t>koje će dovesti do promjene</w:t>
      </w:r>
      <w:r w:rsidR="00922F8C" w:rsidRPr="00324AEA">
        <w:rPr>
          <w:rFonts w:ascii="Arial" w:hAnsi="Arial" w:cs="Arial"/>
          <w:sz w:val="22"/>
          <w:szCs w:val="22"/>
        </w:rPr>
        <w:t>:</w:t>
      </w:r>
    </w:p>
    <w:p w14:paraId="15FE91C4" w14:textId="40EE841E" w:rsidR="00767EB4" w:rsidRPr="00324AEA" w:rsidRDefault="00767EB4" w:rsidP="007B62E1">
      <w:pPr>
        <w:pStyle w:val="Naslov2"/>
        <w:numPr>
          <w:ilvl w:val="0"/>
          <w:numId w:val="13"/>
        </w:numPr>
        <w:tabs>
          <w:tab w:val="num" w:pos="786"/>
        </w:tabs>
        <w:spacing w:before="0" w:after="0"/>
        <w:ind w:left="0"/>
        <w:jc w:val="both"/>
        <w:rPr>
          <w:rFonts w:ascii="Arial" w:hAnsi="Arial" w:cs="Arial"/>
          <w:color w:val="auto"/>
          <w:sz w:val="22"/>
          <w:szCs w:val="22"/>
        </w:rPr>
      </w:pPr>
      <w:r w:rsidRPr="00324AEA">
        <w:rPr>
          <w:rFonts w:ascii="Arial" w:hAnsi="Arial" w:cs="Arial"/>
          <w:color w:val="auto"/>
          <w:sz w:val="22"/>
          <w:szCs w:val="22"/>
        </w:rPr>
        <w:t xml:space="preserve">Izrada specifičnih programa psihološke </w:t>
      </w:r>
      <w:r w:rsidR="00922F8C" w:rsidRPr="00324AEA">
        <w:rPr>
          <w:rFonts w:ascii="Arial" w:hAnsi="Arial" w:cs="Arial"/>
          <w:color w:val="auto"/>
          <w:sz w:val="22"/>
          <w:szCs w:val="22"/>
        </w:rPr>
        <w:t>podrške npr. Vršnjaci pomagači/edukatori (</w:t>
      </w:r>
      <w:r w:rsidRPr="00324AEA">
        <w:rPr>
          <w:rFonts w:ascii="Arial" w:hAnsi="Arial" w:cs="Arial"/>
          <w:color w:val="auto"/>
          <w:sz w:val="22"/>
          <w:szCs w:val="22"/>
        </w:rPr>
        <w:t xml:space="preserve">volonteri </w:t>
      </w:r>
      <w:r w:rsidR="00922F8C" w:rsidRPr="00324AEA">
        <w:rPr>
          <w:rFonts w:ascii="Arial" w:hAnsi="Arial" w:cs="Arial"/>
          <w:color w:val="auto"/>
          <w:sz w:val="22"/>
          <w:szCs w:val="22"/>
        </w:rPr>
        <w:t>Crvenog križa, C</w:t>
      </w:r>
      <w:r w:rsidRPr="00324AEA">
        <w:rPr>
          <w:rFonts w:ascii="Arial" w:hAnsi="Arial" w:cs="Arial"/>
          <w:color w:val="auto"/>
          <w:sz w:val="22"/>
          <w:szCs w:val="22"/>
        </w:rPr>
        <w:t>entra za djecu</w:t>
      </w:r>
      <w:r w:rsidR="00922F8C" w:rsidRPr="00324AEA">
        <w:rPr>
          <w:rFonts w:ascii="Arial" w:hAnsi="Arial" w:cs="Arial"/>
          <w:color w:val="auto"/>
          <w:sz w:val="22"/>
          <w:szCs w:val="22"/>
        </w:rPr>
        <w:t>,</w:t>
      </w:r>
      <w:r w:rsidRPr="00324AEA">
        <w:rPr>
          <w:rFonts w:ascii="Arial" w:hAnsi="Arial" w:cs="Arial"/>
          <w:color w:val="auto"/>
          <w:sz w:val="22"/>
          <w:szCs w:val="22"/>
        </w:rPr>
        <w:t xml:space="preserve"> mlade i obitelj, Obiteljskog centra</w:t>
      </w:r>
      <w:r w:rsidR="00922F8C" w:rsidRPr="00324AEA">
        <w:rPr>
          <w:rFonts w:ascii="Arial" w:hAnsi="Arial" w:cs="Arial"/>
          <w:color w:val="auto"/>
          <w:sz w:val="22"/>
          <w:szCs w:val="22"/>
        </w:rPr>
        <w:t>);</w:t>
      </w:r>
    </w:p>
    <w:p w14:paraId="622ABDF4" w14:textId="194F3E34" w:rsidR="00767EB4" w:rsidRPr="00324AEA" w:rsidRDefault="00767EB4" w:rsidP="007B62E1">
      <w:pPr>
        <w:pStyle w:val="Odlomakpopisa"/>
        <w:numPr>
          <w:ilvl w:val="0"/>
          <w:numId w:val="13"/>
        </w:numPr>
        <w:spacing w:after="0"/>
        <w:ind w:left="0"/>
        <w:jc w:val="both"/>
        <w:rPr>
          <w:rFonts w:ascii="Arial" w:hAnsi="Arial" w:cs="Arial"/>
        </w:rPr>
      </w:pPr>
      <w:r w:rsidRPr="00324AEA">
        <w:rPr>
          <w:rFonts w:ascii="Arial" w:hAnsi="Arial" w:cs="Arial"/>
        </w:rPr>
        <w:t>Prema potrebi jačanje kapaciteta postojećih savjetovališta za mlade kroz financiranje rada savjetovanja (posebno mlade ovisne o kockanju i alkoholu) kroz financiranje Grada Dubrovnika i proj</w:t>
      </w:r>
      <w:r w:rsidR="00922F8C" w:rsidRPr="00324AEA">
        <w:rPr>
          <w:rFonts w:ascii="Arial" w:hAnsi="Arial" w:cs="Arial"/>
        </w:rPr>
        <w:t xml:space="preserve">ektnog financiranja na razini Republike Hrvatske </w:t>
      </w:r>
      <w:r w:rsidRPr="00324AEA">
        <w:rPr>
          <w:rFonts w:ascii="Arial" w:hAnsi="Arial" w:cs="Arial"/>
        </w:rPr>
        <w:t xml:space="preserve"> i E</w:t>
      </w:r>
      <w:r w:rsidR="00922F8C" w:rsidRPr="00324AEA">
        <w:rPr>
          <w:rFonts w:ascii="Arial" w:hAnsi="Arial" w:cs="Arial"/>
        </w:rPr>
        <w:t>uropske unije;</w:t>
      </w:r>
    </w:p>
    <w:p w14:paraId="1CC62ADC" w14:textId="1012196D" w:rsidR="00767EB4" w:rsidRPr="00324AEA" w:rsidRDefault="00767EB4" w:rsidP="007B62E1">
      <w:pPr>
        <w:pStyle w:val="Odlomakpopisa"/>
        <w:numPr>
          <w:ilvl w:val="0"/>
          <w:numId w:val="13"/>
        </w:numPr>
        <w:spacing w:after="0"/>
        <w:ind w:left="0"/>
        <w:jc w:val="both"/>
        <w:rPr>
          <w:rFonts w:ascii="Arial" w:hAnsi="Arial" w:cs="Arial"/>
        </w:rPr>
      </w:pPr>
      <w:r w:rsidRPr="00324AEA">
        <w:rPr>
          <w:rFonts w:ascii="Arial" w:hAnsi="Arial" w:cs="Arial"/>
        </w:rPr>
        <w:t>Jačanje međusektorske suradnje u tretmanu mladih u riziku</w:t>
      </w:r>
      <w:r w:rsidR="00922F8C" w:rsidRPr="00324AEA">
        <w:rPr>
          <w:rFonts w:ascii="Arial" w:hAnsi="Arial" w:cs="Arial"/>
        </w:rPr>
        <w:t>;</w:t>
      </w:r>
    </w:p>
    <w:p w14:paraId="7966FF01" w14:textId="5BF85A82" w:rsidR="00767EB4" w:rsidRPr="00324AEA" w:rsidRDefault="00767EB4" w:rsidP="007B62E1">
      <w:pPr>
        <w:pStyle w:val="Odlomakpopisa"/>
        <w:numPr>
          <w:ilvl w:val="0"/>
          <w:numId w:val="13"/>
        </w:numPr>
        <w:spacing w:after="0"/>
        <w:ind w:left="0"/>
        <w:jc w:val="both"/>
        <w:rPr>
          <w:rFonts w:ascii="Arial" w:hAnsi="Arial" w:cs="Arial"/>
        </w:rPr>
      </w:pPr>
      <w:r w:rsidRPr="00324AEA">
        <w:rPr>
          <w:rFonts w:ascii="Arial" w:hAnsi="Arial" w:cs="Arial"/>
        </w:rPr>
        <w:t>Edukacija nastavnika PoMoZi Da za rano uključivanje u psihološku podršku kod problema mentalnog zdravlja</w:t>
      </w:r>
      <w:r w:rsidR="006127BE" w:rsidRPr="00324AEA">
        <w:rPr>
          <w:rFonts w:ascii="Arial" w:hAnsi="Arial" w:cs="Arial"/>
        </w:rPr>
        <w:t>;</w:t>
      </w:r>
    </w:p>
    <w:p w14:paraId="5D5B9F2C" w14:textId="77777777" w:rsidR="006127BE" w:rsidRPr="00324AEA" w:rsidRDefault="00767EB4" w:rsidP="006127BE">
      <w:pPr>
        <w:pStyle w:val="Odlomakpopisa"/>
        <w:numPr>
          <w:ilvl w:val="0"/>
          <w:numId w:val="13"/>
        </w:numPr>
        <w:spacing w:after="0"/>
        <w:ind w:left="0"/>
        <w:jc w:val="both"/>
        <w:rPr>
          <w:rFonts w:ascii="Arial" w:hAnsi="Arial" w:cs="Arial"/>
        </w:rPr>
      </w:pPr>
      <w:r w:rsidRPr="00324AEA">
        <w:rPr>
          <w:rFonts w:ascii="Arial" w:hAnsi="Arial" w:cs="Arial"/>
        </w:rPr>
        <w:t>Edukacija roditelja kroz Centar za djecu, mlade i obitelj te Obiteljski centar</w:t>
      </w:r>
      <w:r w:rsidR="006127BE" w:rsidRPr="00324AEA">
        <w:rPr>
          <w:rFonts w:ascii="Arial" w:hAnsi="Arial" w:cs="Arial"/>
        </w:rPr>
        <w:t>;</w:t>
      </w:r>
    </w:p>
    <w:p w14:paraId="3F625A29" w14:textId="77777777" w:rsidR="00AF6145" w:rsidRPr="00324AEA" w:rsidRDefault="006127BE" w:rsidP="00AF6145">
      <w:pPr>
        <w:pStyle w:val="Odlomakpopisa"/>
        <w:numPr>
          <w:ilvl w:val="0"/>
          <w:numId w:val="13"/>
        </w:numPr>
        <w:spacing w:after="0"/>
        <w:ind w:left="0"/>
        <w:jc w:val="both"/>
        <w:rPr>
          <w:rFonts w:ascii="Arial" w:hAnsi="Arial" w:cs="Arial"/>
        </w:rPr>
      </w:pPr>
      <w:r w:rsidRPr="00324AEA">
        <w:rPr>
          <w:rFonts w:ascii="Arial" w:hAnsi="Arial" w:cs="Arial"/>
        </w:rPr>
        <w:t>O</w:t>
      </w:r>
      <w:r w:rsidR="00767EB4" w:rsidRPr="00324AEA">
        <w:rPr>
          <w:rFonts w:ascii="Arial" w:hAnsi="Arial" w:cs="Arial"/>
        </w:rPr>
        <w:t>rganizira</w:t>
      </w:r>
      <w:r w:rsidR="00C4656B" w:rsidRPr="00324AEA">
        <w:rPr>
          <w:rFonts w:ascii="Arial" w:hAnsi="Arial" w:cs="Arial"/>
        </w:rPr>
        <w:t>nje</w:t>
      </w:r>
      <w:r w:rsidR="00767EB4" w:rsidRPr="00324AEA">
        <w:rPr>
          <w:rFonts w:ascii="Arial" w:hAnsi="Arial" w:cs="Arial"/>
        </w:rPr>
        <w:t xml:space="preserve"> sportsk</w:t>
      </w:r>
      <w:r w:rsidR="00C4656B" w:rsidRPr="00324AEA">
        <w:rPr>
          <w:rFonts w:ascii="Arial" w:hAnsi="Arial" w:cs="Arial"/>
        </w:rPr>
        <w:t>ih</w:t>
      </w:r>
      <w:r w:rsidRPr="00324AEA">
        <w:rPr>
          <w:rFonts w:ascii="Arial" w:hAnsi="Arial" w:cs="Arial"/>
        </w:rPr>
        <w:t xml:space="preserve"> natjecanja pod motom populariziranja z</w:t>
      </w:r>
      <w:r w:rsidR="00767EB4" w:rsidRPr="00324AEA">
        <w:rPr>
          <w:rFonts w:ascii="Arial" w:hAnsi="Arial" w:cs="Arial"/>
        </w:rPr>
        <w:t>dravlj</w:t>
      </w:r>
      <w:r w:rsidRPr="00324AEA">
        <w:rPr>
          <w:rFonts w:ascii="Arial" w:hAnsi="Arial" w:cs="Arial"/>
        </w:rPr>
        <w:t>a i zdravih</w:t>
      </w:r>
      <w:r w:rsidR="00767EB4" w:rsidRPr="00324AEA">
        <w:rPr>
          <w:rFonts w:ascii="Arial" w:hAnsi="Arial" w:cs="Arial"/>
        </w:rPr>
        <w:t xml:space="preserve"> izbor</w:t>
      </w:r>
      <w:r w:rsidRPr="00324AEA">
        <w:rPr>
          <w:rFonts w:ascii="Arial" w:hAnsi="Arial" w:cs="Arial"/>
        </w:rPr>
        <w:t>a</w:t>
      </w:r>
      <w:r w:rsidR="00767EB4" w:rsidRPr="00324AEA">
        <w:rPr>
          <w:rFonts w:ascii="Arial" w:hAnsi="Arial" w:cs="Arial"/>
        </w:rPr>
        <w:t xml:space="preserve"> i </w:t>
      </w:r>
      <w:r w:rsidRPr="00324AEA">
        <w:rPr>
          <w:rFonts w:ascii="Arial" w:hAnsi="Arial" w:cs="Arial"/>
        </w:rPr>
        <w:t xml:space="preserve">uklanjanje reklama za alkoholna pića </w:t>
      </w:r>
      <w:r w:rsidR="00767EB4" w:rsidRPr="00324AEA">
        <w:rPr>
          <w:rFonts w:ascii="Arial" w:hAnsi="Arial" w:cs="Arial"/>
        </w:rPr>
        <w:t>sa sportskih igrališta</w:t>
      </w:r>
      <w:r w:rsidRPr="00324AEA">
        <w:rPr>
          <w:rFonts w:ascii="Arial" w:hAnsi="Arial" w:cs="Arial"/>
        </w:rPr>
        <w:t>;</w:t>
      </w:r>
      <w:r w:rsidR="00AF6145" w:rsidRPr="00324AEA">
        <w:rPr>
          <w:rFonts w:ascii="Arial" w:hAnsi="Arial" w:cs="Arial"/>
        </w:rPr>
        <w:t xml:space="preserve"> </w:t>
      </w:r>
    </w:p>
    <w:p w14:paraId="4674303D" w14:textId="77777777" w:rsidR="00AF6145" w:rsidRPr="00324AEA" w:rsidRDefault="00AF6145" w:rsidP="00AF6145">
      <w:pPr>
        <w:pStyle w:val="Odlomakpopisa"/>
        <w:numPr>
          <w:ilvl w:val="0"/>
          <w:numId w:val="13"/>
        </w:numPr>
        <w:spacing w:after="0"/>
        <w:ind w:left="0"/>
        <w:jc w:val="both"/>
        <w:rPr>
          <w:rFonts w:ascii="Arial" w:hAnsi="Arial" w:cs="Arial"/>
        </w:rPr>
      </w:pPr>
      <w:r w:rsidRPr="00324AEA">
        <w:rPr>
          <w:rFonts w:ascii="Arial" w:hAnsi="Arial" w:cs="Arial"/>
        </w:rPr>
        <w:t>Putem Centra</w:t>
      </w:r>
      <w:r w:rsidR="00767EB4" w:rsidRPr="00324AEA">
        <w:rPr>
          <w:rFonts w:ascii="Arial" w:hAnsi="Arial" w:cs="Arial"/>
        </w:rPr>
        <w:t xml:space="preserve"> za djecu, mlade i obitelj raditi na destigmatizaciji problema mentalnog zdravlja, govoriti o problemima ovisnosti i korištenja digitalnih tehnologija</w:t>
      </w:r>
      <w:r w:rsidRPr="00324AEA">
        <w:rPr>
          <w:rFonts w:ascii="Arial" w:hAnsi="Arial" w:cs="Arial"/>
        </w:rPr>
        <w:t xml:space="preserve">; </w:t>
      </w:r>
    </w:p>
    <w:p w14:paraId="2105898B" w14:textId="2A9CC4DA" w:rsidR="00AF6145" w:rsidRPr="00324AEA" w:rsidRDefault="00AF6145" w:rsidP="00AF6145">
      <w:pPr>
        <w:pStyle w:val="Odlomakpopisa"/>
        <w:numPr>
          <w:ilvl w:val="0"/>
          <w:numId w:val="13"/>
        </w:numPr>
        <w:spacing w:after="0"/>
        <w:ind w:left="0"/>
        <w:jc w:val="both"/>
        <w:rPr>
          <w:rFonts w:ascii="Arial" w:hAnsi="Arial" w:cs="Arial"/>
        </w:rPr>
      </w:pPr>
      <w:r w:rsidRPr="00324AEA">
        <w:rPr>
          <w:rFonts w:ascii="Arial" w:hAnsi="Arial" w:cs="Arial"/>
        </w:rPr>
        <w:t>Izrada</w:t>
      </w:r>
      <w:r w:rsidR="00767EB4" w:rsidRPr="00324AEA">
        <w:rPr>
          <w:rFonts w:ascii="Arial" w:hAnsi="Arial" w:cs="Arial"/>
        </w:rPr>
        <w:t xml:space="preserve"> platform</w:t>
      </w:r>
      <w:r w:rsidRPr="00324AEA">
        <w:rPr>
          <w:rFonts w:ascii="Arial" w:hAnsi="Arial" w:cs="Arial"/>
        </w:rPr>
        <w:t>e „I</w:t>
      </w:r>
      <w:r w:rsidR="00767EB4" w:rsidRPr="00324AEA">
        <w:rPr>
          <w:rFonts w:ascii="Arial" w:hAnsi="Arial" w:cs="Arial"/>
        </w:rPr>
        <w:t>mam problem</w:t>
      </w:r>
      <w:r w:rsidRPr="00324AEA">
        <w:rPr>
          <w:rFonts w:ascii="Arial" w:hAnsi="Arial" w:cs="Arial"/>
        </w:rPr>
        <w:t>,</w:t>
      </w:r>
      <w:r w:rsidR="00767EB4" w:rsidRPr="00324AEA">
        <w:rPr>
          <w:rFonts w:ascii="Arial" w:hAnsi="Arial" w:cs="Arial"/>
        </w:rPr>
        <w:t xml:space="preserve"> tražim rješenje</w:t>
      </w:r>
      <w:r w:rsidRPr="00324AEA">
        <w:rPr>
          <w:rFonts w:ascii="Arial" w:hAnsi="Arial" w:cs="Arial"/>
        </w:rPr>
        <w:t>“</w:t>
      </w:r>
      <w:r w:rsidR="00767EB4" w:rsidRPr="00324AEA">
        <w:rPr>
          <w:rFonts w:ascii="Arial" w:hAnsi="Arial" w:cs="Arial"/>
        </w:rPr>
        <w:t xml:space="preserve"> (popis problema koji muče mlade i popis subjekata gdje mogu dobiti pomoć)</w:t>
      </w:r>
      <w:r w:rsidRPr="00324AEA">
        <w:rPr>
          <w:rFonts w:ascii="Arial" w:hAnsi="Arial" w:cs="Arial"/>
        </w:rPr>
        <w:t xml:space="preserve"> te njena</w:t>
      </w:r>
      <w:r w:rsidR="00767EB4" w:rsidRPr="00324AEA">
        <w:rPr>
          <w:rFonts w:ascii="Arial" w:hAnsi="Arial" w:cs="Arial"/>
        </w:rPr>
        <w:t xml:space="preserve"> distribucija putem društvenih mreža i letaka</w:t>
      </w:r>
      <w:r w:rsidRPr="00324AEA">
        <w:rPr>
          <w:rFonts w:ascii="Arial" w:hAnsi="Arial" w:cs="Arial"/>
        </w:rPr>
        <w:t>;</w:t>
      </w:r>
    </w:p>
    <w:p w14:paraId="00C5A96B" w14:textId="2A86DB4A" w:rsidR="00767EB4" w:rsidRPr="00324AEA" w:rsidRDefault="00767EB4" w:rsidP="00AF6145">
      <w:pPr>
        <w:pStyle w:val="Odlomakpopisa"/>
        <w:numPr>
          <w:ilvl w:val="0"/>
          <w:numId w:val="13"/>
        </w:numPr>
        <w:spacing w:after="0"/>
        <w:ind w:left="0"/>
        <w:jc w:val="both"/>
        <w:rPr>
          <w:rFonts w:ascii="Arial" w:hAnsi="Arial" w:cs="Arial"/>
        </w:rPr>
      </w:pPr>
      <w:r w:rsidRPr="00324AEA">
        <w:rPr>
          <w:rFonts w:ascii="Arial" w:hAnsi="Arial" w:cs="Arial"/>
        </w:rPr>
        <w:t>Izrada platforme za korištenje sportskih igrališta za mlade te popis osoba koje bi bile zadužene za rekreacijske aktivnosti</w:t>
      </w:r>
      <w:r w:rsidR="00AF6145" w:rsidRPr="00324AEA">
        <w:rPr>
          <w:rFonts w:ascii="Arial" w:hAnsi="Arial" w:cs="Arial"/>
        </w:rPr>
        <w:t xml:space="preserve"> na tim igralištima</w:t>
      </w:r>
      <w:r w:rsidR="005C529C" w:rsidRPr="00324AEA">
        <w:rPr>
          <w:rFonts w:ascii="Arial" w:hAnsi="Arial" w:cs="Arial"/>
        </w:rPr>
        <w:t>, razvoj rekreacijskih programa po kvartovima</w:t>
      </w:r>
      <w:r w:rsidR="00AF6145" w:rsidRPr="00324AEA">
        <w:rPr>
          <w:rFonts w:ascii="Arial" w:hAnsi="Arial" w:cs="Arial"/>
        </w:rPr>
        <w:t>;</w:t>
      </w:r>
    </w:p>
    <w:p w14:paraId="3A010CF8" w14:textId="26432794" w:rsidR="00767EB4" w:rsidRPr="00324AEA" w:rsidRDefault="00767EB4" w:rsidP="007B62E1">
      <w:pPr>
        <w:pStyle w:val="Odlomakpopisa"/>
        <w:numPr>
          <w:ilvl w:val="0"/>
          <w:numId w:val="13"/>
        </w:numPr>
        <w:spacing w:after="0"/>
        <w:ind w:left="0"/>
        <w:jc w:val="both"/>
        <w:rPr>
          <w:rFonts w:ascii="Arial" w:hAnsi="Arial" w:cs="Arial"/>
        </w:rPr>
      </w:pPr>
      <w:r w:rsidRPr="00324AEA">
        <w:rPr>
          <w:rFonts w:ascii="Arial" w:hAnsi="Arial" w:cs="Arial"/>
        </w:rPr>
        <w:t>izrada digitalne platforme sportaša</w:t>
      </w:r>
      <w:r w:rsidR="004B5A64" w:rsidRPr="00324AEA">
        <w:rPr>
          <w:rFonts w:ascii="Arial" w:hAnsi="Arial" w:cs="Arial"/>
        </w:rPr>
        <w:t>,</w:t>
      </w:r>
      <w:r w:rsidRPr="00324AEA">
        <w:rPr>
          <w:rFonts w:ascii="Arial" w:hAnsi="Arial" w:cs="Arial"/>
        </w:rPr>
        <w:t xml:space="preserve"> koja bi trebala uspostavit učinkovitu suradnju</w:t>
      </w:r>
      <w:r w:rsidR="003A26DF" w:rsidRPr="00324AEA">
        <w:rPr>
          <w:rFonts w:ascii="Arial" w:hAnsi="Arial" w:cs="Arial"/>
        </w:rPr>
        <w:t xml:space="preserve"> i </w:t>
      </w:r>
      <w:r w:rsidRPr="00324AEA">
        <w:rPr>
          <w:rFonts w:ascii="Arial" w:hAnsi="Arial" w:cs="Arial"/>
        </w:rPr>
        <w:t xml:space="preserve">osigurati podršku mladima koji ne zadovoljavaju sportske kriterije (bavljenje nekom drugom aktivnosti ili psihosocijalna  podrška </w:t>
      </w:r>
      <w:r w:rsidR="004B5A64" w:rsidRPr="00324AEA">
        <w:rPr>
          <w:rFonts w:ascii="Arial" w:hAnsi="Arial" w:cs="Arial"/>
        </w:rPr>
        <w:t>u adaptaciji na novi identitet),</w:t>
      </w:r>
    </w:p>
    <w:p w14:paraId="555B482E" w14:textId="59EABA41" w:rsidR="00767EB4" w:rsidRPr="00324AEA" w:rsidRDefault="004B5A64" w:rsidP="007B62E1">
      <w:pPr>
        <w:pStyle w:val="Odlomakpopisa"/>
        <w:numPr>
          <w:ilvl w:val="0"/>
          <w:numId w:val="13"/>
        </w:numPr>
        <w:spacing w:after="0"/>
        <w:ind w:left="0"/>
        <w:jc w:val="both"/>
        <w:rPr>
          <w:rFonts w:ascii="Arial" w:hAnsi="Arial" w:cs="Arial"/>
        </w:rPr>
      </w:pPr>
      <w:r w:rsidRPr="00324AEA">
        <w:rPr>
          <w:rFonts w:ascii="Arial" w:hAnsi="Arial" w:cs="Arial"/>
        </w:rPr>
        <w:t>Organiziranje različitih</w:t>
      </w:r>
      <w:r w:rsidR="00767EB4" w:rsidRPr="00324AEA">
        <w:rPr>
          <w:rFonts w:ascii="Arial" w:hAnsi="Arial" w:cs="Arial"/>
        </w:rPr>
        <w:t xml:space="preserve"> aktivnosti pri Centru za djecu, mlade i obitelj koji pomažu u osnaživanju mentalnog zdravlja mladih</w:t>
      </w:r>
      <w:r w:rsidRPr="00324AEA">
        <w:rPr>
          <w:rFonts w:ascii="Arial" w:hAnsi="Arial" w:cs="Arial"/>
        </w:rPr>
        <w:t>.</w:t>
      </w:r>
    </w:p>
    <w:p w14:paraId="73388246" w14:textId="77777777" w:rsidR="004B5A64" w:rsidRPr="00324AEA" w:rsidRDefault="004B5A64" w:rsidP="004B5A64">
      <w:pPr>
        <w:pStyle w:val="Odlomakpopisa"/>
        <w:spacing w:after="0"/>
        <w:ind w:left="0"/>
        <w:jc w:val="both"/>
        <w:rPr>
          <w:rFonts w:ascii="Arial" w:hAnsi="Arial" w:cs="Arial"/>
        </w:rPr>
      </w:pPr>
    </w:p>
    <w:p w14:paraId="2664BB4F" w14:textId="51AB6653" w:rsidR="00767EB4" w:rsidRPr="00324AEA" w:rsidRDefault="00767EB4" w:rsidP="007B62E1">
      <w:pPr>
        <w:pStyle w:val="Tijeloteksta3"/>
        <w:suppressAutoHyphens w:val="0"/>
        <w:rPr>
          <w:rFonts w:ascii="Arial" w:hAnsi="Arial" w:cs="Arial"/>
          <w:bCs/>
          <w:sz w:val="22"/>
          <w:szCs w:val="22"/>
        </w:rPr>
      </w:pPr>
      <w:r w:rsidRPr="00324AEA">
        <w:rPr>
          <w:rFonts w:ascii="Arial" w:hAnsi="Arial" w:cs="Arial"/>
          <w:b/>
          <w:sz w:val="22"/>
          <w:szCs w:val="22"/>
        </w:rPr>
        <w:t>Dioničari</w:t>
      </w:r>
      <w:r w:rsidR="00F549B3" w:rsidRPr="00324AEA">
        <w:rPr>
          <w:rFonts w:ascii="Arial" w:hAnsi="Arial" w:cs="Arial"/>
          <w:b/>
          <w:sz w:val="22"/>
          <w:szCs w:val="22"/>
        </w:rPr>
        <w:t>:</w:t>
      </w:r>
      <w:r w:rsidRPr="00324AEA">
        <w:rPr>
          <w:rFonts w:ascii="Arial" w:hAnsi="Arial" w:cs="Arial"/>
          <w:sz w:val="22"/>
          <w:szCs w:val="22"/>
        </w:rPr>
        <w:t xml:space="preserve"> Grad Dubrovnik, Obiteljski centar</w:t>
      </w:r>
      <w:r w:rsidR="004B5A64" w:rsidRPr="00324AEA">
        <w:rPr>
          <w:rFonts w:ascii="Arial" w:hAnsi="Arial" w:cs="Arial"/>
          <w:sz w:val="22"/>
          <w:szCs w:val="22"/>
        </w:rPr>
        <w:t xml:space="preserve"> -</w:t>
      </w:r>
      <w:r w:rsidRPr="00324AEA">
        <w:rPr>
          <w:rFonts w:ascii="Arial" w:hAnsi="Arial" w:cs="Arial"/>
          <w:sz w:val="22"/>
          <w:szCs w:val="22"/>
        </w:rPr>
        <w:t xml:space="preserve"> Područna služba Dubrovačko-neretvanska, </w:t>
      </w:r>
      <w:r w:rsidRPr="00324AEA">
        <w:rPr>
          <w:rFonts w:ascii="Arial" w:hAnsi="Arial" w:cs="Arial"/>
          <w:bCs/>
          <w:sz w:val="22"/>
          <w:szCs w:val="22"/>
        </w:rPr>
        <w:t xml:space="preserve">Zavod za javno zdravstvo Dubrovačko </w:t>
      </w:r>
      <w:r w:rsidR="004B5A64" w:rsidRPr="00324AEA">
        <w:rPr>
          <w:rFonts w:ascii="Arial" w:hAnsi="Arial" w:cs="Arial"/>
          <w:bCs/>
          <w:sz w:val="22"/>
          <w:szCs w:val="22"/>
        </w:rPr>
        <w:t>-</w:t>
      </w:r>
      <w:r w:rsidRPr="00324AEA">
        <w:rPr>
          <w:rFonts w:ascii="Arial" w:hAnsi="Arial" w:cs="Arial"/>
          <w:bCs/>
          <w:sz w:val="22"/>
          <w:szCs w:val="22"/>
        </w:rPr>
        <w:t xml:space="preserve"> neretvanske županije, Centar za djecu, mlade i obitelj i udruge suradnice ove ustanove, Hrvatski zavod za socijalni rad </w:t>
      </w:r>
      <w:r w:rsidR="004B5A64" w:rsidRPr="00324AEA">
        <w:rPr>
          <w:rFonts w:ascii="Arial" w:hAnsi="Arial" w:cs="Arial"/>
          <w:bCs/>
          <w:sz w:val="22"/>
          <w:szCs w:val="22"/>
        </w:rPr>
        <w:t>-P</w:t>
      </w:r>
      <w:r w:rsidRPr="00324AEA">
        <w:rPr>
          <w:rFonts w:ascii="Arial" w:hAnsi="Arial" w:cs="Arial"/>
          <w:bCs/>
          <w:sz w:val="22"/>
          <w:szCs w:val="22"/>
        </w:rPr>
        <w:t xml:space="preserve">odručna služba Dubrovnik, </w:t>
      </w:r>
      <w:r w:rsidR="004B5A64" w:rsidRPr="00324AEA">
        <w:rPr>
          <w:rFonts w:ascii="Arial" w:hAnsi="Arial" w:cs="Arial"/>
          <w:bCs/>
          <w:sz w:val="22"/>
          <w:szCs w:val="22"/>
        </w:rPr>
        <w:t>s</w:t>
      </w:r>
      <w:r w:rsidRPr="00324AEA">
        <w:rPr>
          <w:rFonts w:ascii="Arial" w:hAnsi="Arial" w:cs="Arial"/>
          <w:bCs/>
          <w:sz w:val="22"/>
          <w:szCs w:val="22"/>
        </w:rPr>
        <w:t>rednje škole na području grada Dubrovnika</w:t>
      </w:r>
    </w:p>
    <w:p w14:paraId="7760F990" w14:textId="77777777" w:rsidR="008E44C4" w:rsidRPr="00324AEA" w:rsidRDefault="008E44C4" w:rsidP="007B62E1">
      <w:pPr>
        <w:pStyle w:val="Tijeloteksta3"/>
        <w:suppressAutoHyphens w:val="0"/>
        <w:rPr>
          <w:rFonts w:ascii="Arial" w:hAnsi="Arial" w:cs="Arial"/>
          <w:i/>
          <w:iCs/>
          <w:sz w:val="22"/>
          <w:szCs w:val="22"/>
        </w:rPr>
      </w:pPr>
    </w:p>
    <w:p w14:paraId="2F860D47" w14:textId="4E11CA60" w:rsidR="0019454D" w:rsidRPr="00350784" w:rsidRDefault="0019454D" w:rsidP="007B62E1">
      <w:pPr>
        <w:pStyle w:val="Tijeloteksta3"/>
        <w:suppressAutoHyphens w:val="0"/>
        <w:rPr>
          <w:rFonts w:ascii="Arial" w:hAnsi="Arial" w:cs="Arial"/>
          <w:i/>
          <w:iCs/>
          <w:szCs w:val="24"/>
        </w:rPr>
      </w:pPr>
      <w:r w:rsidRPr="00350784">
        <w:rPr>
          <w:rFonts w:ascii="Arial" w:hAnsi="Arial" w:cs="Arial"/>
          <w:b/>
          <w:szCs w:val="24"/>
        </w:rPr>
        <w:t>Plan ra</w:t>
      </w:r>
      <w:r w:rsidR="00350784">
        <w:rPr>
          <w:rFonts w:ascii="Arial" w:hAnsi="Arial" w:cs="Arial"/>
          <w:b/>
          <w:szCs w:val="24"/>
        </w:rPr>
        <w:t>da</w:t>
      </w:r>
    </w:p>
    <w:p w14:paraId="37814DA7" w14:textId="77777777" w:rsidR="004B5A64" w:rsidRPr="00324AEA" w:rsidRDefault="004B5A64" w:rsidP="007B62E1">
      <w:pPr>
        <w:pStyle w:val="Tijeloteksta3"/>
        <w:suppressAutoHyphens w:val="0"/>
        <w:rPr>
          <w:rFonts w:ascii="Arial" w:hAnsi="Arial" w:cs="Arial"/>
          <w:sz w:val="22"/>
          <w:szCs w:val="22"/>
        </w:rPr>
      </w:pPr>
    </w:p>
    <w:p w14:paraId="28FC5A04" w14:textId="169DD41E" w:rsidR="00732B3F" w:rsidRPr="00324AEA" w:rsidRDefault="00732B3F" w:rsidP="007B62E1">
      <w:pPr>
        <w:pStyle w:val="Tijeloteksta3"/>
        <w:suppressAutoHyphens w:val="0"/>
        <w:rPr>
          <w:rFonts w:ascii="Arial" w:hAnsi="Arial" w:cs="Arial"/>
          <w:sz w:val="22"/>
          <w:szCs w:val="22"/>
        </w:rPr>
      </w:pPr>
      <w:r w:rsidRPr="00324AEA">
        <w:rPr>
          <w:rFonts w:ascii="Arial" w:hAnsi="Arial" w:cs="Arial"/>
          <w:sz w:val="22"/>
          <w:szCs w:val="22"/>
        </w:rPr>
        <w:t>U prvoj godini rada formirat će se uži (koordinacijski) i širi (implementacijski) tim programa.</w:t>
      </w:r>
    </w:p>
    <w:p w14:paraId="768CCECA" w14:textId="77777777" w:rsidR="004B5A64" w:rsidRPr="00324AEA" w:rsidRDefault="004B5A64" w:rsidP="007B62E1">
      <w:pPr>
        <w:pStyle w:val="Tijeloteksta3"/>
        <w:suppressAutoHyphens w:val="0"/>
        <w:rPr>
          <w:rFonts w:ascii="Arial" w:hAnsi="Arial" w:cs="Arial"/>
          <w:sz w:val="22"/>
          <w:szCs w:val="22"/>
        </w:rPr>
      </w:pPr>
    </w:p>
    <w:p w14:paraId="064AD46B" w14:textId="5A35ED1A" w:rsidR="0075127F" w:rsidRPr="00324AEA" w:rsidRDefault="0075127F" w:rsidP="007B62E1">
      <w:pPr>
        <w:pStyle w:val="Tijeloteksta3"/>
        <w:suppressAutoHyphens w:val="0"/>
        <w:rPr>
          <w:rFonts w:ascii="Arial" w:hAnsi="Arial" w:cs="Arial"/>
          <w:sz w:val="22"/>
          <w:szCs w:val="22"/>
        </w:rPr>
      </w:pPr>
      <w:r w:rsidRPr="00324AEA">
        <w:rPr>
          <w:rFonts w:ascii="Arial" w:hAnsi="Arial" w:cs="Arial"/>
          <w:sz w:val="22"/>
          <w:szCs w:val="22"/>
        </w:rPr>
        <w:t xml:space="preserve">U prvoj godini </w:t>
      </w:r>
      <w:r w:rsidR="00732B3F" w:rsidRPr="00324AEA">
        <w:rPr>
          <w:rFonts w:ascii="Arial" w:hAnsi="Arial" w:cs="Arial"/>
          <w:sz w:val="22"/>
          <w:szCs w:val="22"/>
        </w:rPr>
        <w:t>se također planira započeti s</w:t>
      </w:r>
      <w:r w:rsidRPr="00324AEA">
        <w:rPr>
          <w:rFonts w:ascii="Arial" w:hAnsi="Arial" w:cs="Arial"/>
          <w:sz w:val="22"/>
          <w:szCs w:val="22"/>
        </w:rPr>
        <w:t xml:space="preserve"> pripremom za uvođenje platforme praćenja mladih sportaša, izrad</w:t>
      </w:r>
      <w:r w:rsidR="004B5A64" w:rsidRPr="00324AEA">
        <w:rPr>
          <w:rFonts w:ascii="Arial" w:hAnsi="Arial" w:cs="Arial"/>
          <w:sz w:val="22"/>
          <w:szCs w:val="22"/>
        </w:rPr>
        <w:t>a</w:t>
      </w:r>
      <w:r w:rsidRPr="00324AEA">
        <w:rPr>
          <w:rFonts w:ascii="Arial" w:hAnsi="Arial" w:cs="Arial"/>
          <w:sz w:val="22"/>
          <w:szCs w:val="22"/>
        </w:rPr>
        <w:t xml:space="preserve"> platforme za korištenje sportskih igrališta </w:t>
      </w:r>
      <w:r w:rsidR="004B5A64" w:rsidRPr="00324AEA">
        <w:rPr>
          <w:rFonts w:ascii="Arial" w:hAnsi="Arial" w:cs="Arial"/>
          <w:sz w:val="22"/>
          <w:szCs w:val="22"/>
        </w:rPr>
        <w:t>i</w:t>
      </w:r>
      <w:r w:rsidRPr="00324AEA">
        <w:rPr>
          <w:rFonts w:ascii="Arial" w:hAnsi="Arial" w:cs="Arial"/>
          <w:sz w:val="22"/>
          <w:szCs w:val="22"/>
        </w:rPr>
        <w:t xml:space="preserve"> izrad</w:t>
      </w:r>
      <w:r w:rsidR="004B5A64" w:rsidRPr="00324AEA">
        <w:rPr>
          <w:rFonts w:ascii="Arial" w:hAnsi="Arial" w:cs="Arial"/>
          <w:sz w:val="22"/>
          <w:szCs w:val="22"/>
        </w:rPr>
        <w:t>a</w:t>
      </w:r>
      <w:r w:rsidRPr="00324AEA">
        <w:rPr>
          <w:rFonts w:ascii="Arial" w:hAnsi="Arial" w:cs="Arial"/>
          <w:sz w:val="22"/>
          <w:szCs w:val="22"/>
        </w:rPr>
        <w:t xml:space="preserve"> platforme za međusektorsku suradnju</w:t>
      </w:r>
      <w:r w:rsidR="004B5A64" w:rsidRPr="00324AEA">
        <w:rPr>
          <w:rFonts w:ascii="Arial" w:hAnsi="Arial" w:cs="Arial"/>
          <w:sz w:val="22"/>
          <w:szCs w:val="22"/>
        </w:rPr>
        <w:t>. U</w:t>
      </w:r>
      <w:r w:rsidR="00C74568" w:rsidRPr="00324AEA">
        <w:rPr>
          <w:rFonts w:ascii="Arial" w:hAnsi="Arial" w:cs="Arial"/>
          <w:sz w:val="22"/>
          <w:szCs w:val="22"/>
        </w:rPr>
        <w:t xml:space="preserve"> Centru za djecu, mlade i obitelj </w:t>
      </w:r>
      <w:r w:rsidR="004B5A64" w:rsidRPr="00324AEA">
        <w:rPr>
          <w:rFonts w:ascii="Arial" w:hAnsi="Arial" w:cs="Arial"/>
          <w:sz w:val="22"/>
          <w:szCs w:val="22"/>
        </w:rPr>
        <w:t>organizirat će se</w:t>
      </w:r>
      <w:r w:rsidRPr="00324AEA">
        <w:rPr>
          <w:rFonts w:ascii="Arial" w:hAnsi="Arial" w:cs="Arial"/>
          <w:sz w:val="22"/>
          <w:szCs w:val="22"/>
        </w:rPr>
        <w:t xml:space="preserve"> različite aktivnosti koji</w:t>
      </w:r>
      <w:r w:rsidR="00C74568" w:rsidRPr="00324AEA">
        <w:rPr>
          <w:rFonts w:ascii="Arial" w:hAnsi="Arial" w:cs="Arial"/>
          <w:sz w:val="22"/>
          <w:szCs w:val="22"/>
        </w:rPr>
        <w:t>ma se</w:t>
      </w:r>
      <w:r w:rsidRPr="00324AEA">
        <w:rPr>
          <w:rFonts w:ascii="Arial" w:hAnsi="Arial" w:cs="Arial"/>
          <w:sz w:val="22"/>
          <w:szCs w:val="22"/>
        </w:rPr>
        <w:t xml:space="preserve"> osnaž</w:t>
      </w:r>
      <w:r w:rsidR="00C74568" w:rsidRPr="00324AEA">
        <w:rPr>
          <w:rFonts w:ascii="Arial" w:hAnsi="Arial" w:cs="Arial"/>
          <w:sz w:val="22"/>
          <w:szCs w:val="22"/>
        </w:rPr>
        <w:t>uje</w:t>
      </w:r>
      <w:r w:rsidRPr="00324AEA">
        <w:rPr>
          <w:rFonts w:ascii="Arial" w:hAnsi="Arial" w:cs="Arial"/>
          <w:sz w:val="22"/>
          <w:szCs w:val="22"/>
        </w:rPr>
        <w:t xml:space="preserve"> mentalno zdravlj</w:t>
      </w:r>
      <w:r w:rsidR="00C74568" w:rsidRPr="00324AEA">
        <w:rPr>
          <w:rFonts w:ascii="Arial" w:hAnsi="Arial" w:cs="Arial"/>
          <w:sz w:val="22"/>
          <w:szCs w:val="22"/>
        </w:rPr>
        <w:t>e</w:t>
      </w:r>
      <w:r w:rsidRPr="00324AEA">
        <w:rPr>
          <w:rFonts w:ascii="Arial" w:hAnsi="Arial" w:cs="Arial"/>
          <w:sz w:val="22"/>
          <w:szCs w:val="22"/>
        </w:rPr>
        <w:t xml:space="preserve"> mladih.</w:t>
      </w:r>
      <w:r w:rsidR="00115C2C" w:rsidRPr="00324AEA">
        <w:rPr>
          <w:rFonts w:ascii="Arial" w:hAnsi="Arial" w:cs="Arial"/>
          <w:sz w:val="22"/>
          <w:szCs w:val="22"/>
        </w:rPr>
        <w:t xml:space="preserve"> Napravit će se šira analiza stanja (informacije o postojećim programima) i potreba mladih (relevantnost postojećih programa i potreba za novim programima/uslugama kroz rad u fokus grupama), te izraditi plan aktivnog uključivanja mladih u promicanje zdravih stilova života.</w:t>
      </w:r>
    </w:p>
    <w:p w14:paraId="61D5E04D" w14:textId="77777777" w:rsidR="004B5A64" w:rsidRPr="00324AEA" w:rsidRDefault="004B5A64" w:rsidP="007B62E1">
      <w:pPr>
        <w:pStyle w:val="Tijeloteksta3"/>
        <w:suppressAutoHyphens w:val="0"/>
        <w:rPr>
          <w:rFonts w:ascii="Arial" w:hAnsi="Arial" w:cs="Arial"/>
          <w:sz w:val="22"/>
          <w:szCs w:val="22"/>
        </w:rPr>
      </w:pPr>
    </w:p>
    <w:p w14:paraId="7FC3BF4B" w14:textId="650ACC5A" w:rsidR="0075127F" w:rsidRPr="00324AEA" w:rsidRDefault="0075127F" w:rsidP="007B62E1">
      <w:pPr>
        <w:pStyle w:val="Tijeloteksta3"/>
        <w:suppressAutoHyphens w:val="0"/>
        <w:rPr>
          <w:rFonts w:ascii="Arial" w:hAnsi="Arial" w:cs="Arial"/>
          <w:sz w:val="22"/>
          <w:szCs w:val="22"/>
        </w:rPr>
      </w:pPr>
      <w:r w:rsidRPr="00324AEA">
        <w:rPr>
          <w:rFonts w:ascii="Arial" w:hAnsi="Arial" w:cs="Arial"/>
          <w:sz w:val="22"/>
          <w:szCs w:val="22"/>
        </w:rPr>
        <w:lastRenderedPageBreak/>
        <w:t>Sve</w:t>
      </w:r>
      <w:r w:rsidR="007B62E1" w:rsidRPr="00324AEA">
        <w:rPr>
          <w:rFonts w:ascii="Arial" w:hAnsi="Arial" w:cs="Arial"/>
          <w:sz w:val="22"/>
          <w:szCs w:val="22"/>
        </w:rPr>
        <w:t xml:space="preserve"> nabrojane </w:t>
      </w:r>
      <w:r w:rsidRPr="00324AEA">
        <w:rPr>
          <w:rFonts w:ascii="Arial" w:hAnsi="Arial" w:cs="Arial"/>
          <w:sz w:val="22"/>
          <w:szCs w:val="22"/>
        </w:rPr>
        <w:t>aktivnosti prov</w:t>
      </w:r>
      <w:r w:rsidR="007B62E1" w:rsidRPr="00324AEA">
        <w:rPr>
          <w:rFonts w:ascii="Arial" w:hAnsi="Arial" w:cs="Arial"/>
          <w:sz w:val="22"/>
          <w:szCs w:val="22"/>
        </w:rPr>
        <w:t xml:space="preserve">odile bi se </w:t>
      </w:r>
      <w:r w:rsidRPr="00324AEA">
        <w:rPr>
          <w:rFonts w:ascii="Arial" w:hAnsi="Arial" w:cs="Arial"/>
          <w:sz w:val="22"/>
          <w:szCs w:val="22"/>
        </w:rPr>
        <w:t>u kontinuitetu unutar pet godina</w:t>
      </w:r>
      <w:r w:rsidR="007B62E1" w:rsidRPr="00324AEA">
        <w:rPr>
          <w:rFonts w:ascii="Arial" w:hAnsi="Arial" w:cs="Arial"/>
          <w:sz w:val="22"/>
          <w:szCs w:val="22"/>
        </w:rPr>
        <w:t xml:space="preserve"> dok se ne postigne cilj programa - </w:t>
      </w:r>
      <w:r w:rsidR="007B62E1" w:rsidRPr="00324AEA">
        <w:rPr>
          <w:rFonts w:ascii="Arial" w:eastAsia="Calibri" w:hAnsi="Arial" w:cs="Arial"/>
          <w:sz w:val="22"/>
          <w:szCs w:val="22"/>
        </w:rPr>
        <w:t>boljom koordinacijom postojećih i razvojem novih potrebama primjerenih usluga jačati podršku mladima</w:t>
      </w:r>
      <w:r w:rsidR="004B5A64" w:rsidRPr="00324AEA">
        <w:rPr>
          <w:rFonts w:ascii="Arial" w:eastAsia="Calibri" w:hAnsi="Arial" w:cs="Arial"/>
          <w:sz w:val="22"/>
          <w:szCs w:val="22"/>
        </w:rPr>
        <w:t>.</w:t>
      </w:r>
    </w:p>
    <w:p w14:paraId="44B83BCD" w14:textId="77777777" w:rsidR="0019454D" w:rsidRPr="00324AEA" w:rsidRDefault="0019454D" w:rsidP="007B62E1">
      <w:pPr>
        <w:pStyle w:val="Tijeloteksta3"/>
        <w:suppressAutoHyphens w:val="0"/>
        <w:rPr>
          <w:rFonts w:ascii="Arial" w:hAnsi="Arial" w:cs="Arial"/>
          <w:i/>
          <w:iCs/>
          <w:sz w:val="22"/>
          <w:szCs w:val="22"/>
        </w:rPr>
      </w:pPr>
    </w:p>
    <w:p w14:paraId="6ADB0D99" w14:textId="785CDEA6" w:rsidR="0019454D" w:rsidRPr="00350784" w:rsidRDefault="0019454D" w:rsidP="007B62E1">
      <w:pPr>
        <w:spacing w:after="0"/>
        <w:jc w:val="both"/>
        <w:rPr>
          <w:rFonts w:ascii="Arial" w:hAnsi="Arial" w:cs="Arial"/>
          <w:b/>
          <w:sz w:val="24"/>
          <w:szCs w:val="24"/>
        </w:rPr>
      </w:pPr>
      <w:r w:rsidRPr="00350784">
        <w:rPr>
          <w:rFonts w:ascii="Arial" w:hAnsi="Arial" w:cs="Arial"/>
          <w:b/>
          <w:sz w:val="24"/>
          <w:szCs w:val="24"/>
        </w:rPr>
        <w:t xml:space="preserve">Evaluacija </w:t>
      </w:r>
    </w:p>
    <w:p w14:paraId="6A4E857D" w14:textId="77777777" w:rsidR="004B5A64" w:rsidRPr="00350784" w:rsidRDefault="004B5A64" w:rsidP="007B62E1">
      <w:pPr>
        <w:spacing w:after="0"/>
        <w:jc w:val="both"/>
        <w:rPr>
          <w:rFonts w:ascii="Arial" w:hAnsi="Arial" w:cs="Arial"/>
          <w:sz w:val="24"/>
          <w:szCs w:val="24"/>
        </w:rPr>
      </w:pPr>
    </w:p>
    <w:p w14:paraId="66C02E10" w14:textId="783A5580" w:rsidR="007B62E1" w:rsidRPr="00324AEA" w:rsidRDefault="004B5A64" w:rsidP="007B62E1">
      <w:pPr>
        <w:spacing w:after="0"/>
        <w:jc w:val="both"/>
        <w:rPr>
          <w:rFonts w:ascii="Arial" w:eastAsia="Calibri" w:hAnsi="Arial" w:cs="Arial"/>
        </w:rPr>
      </w:pPr>
      <w:r w:rsidRPr="00324AEA">
        <w:rPr>
          <w:rFonts w:ascii="Arial" w:hAnsi="Arial" w:cs="Arial"/>
          <w:bCs/>
        </w:rPr>
        <w:t>U</w:t>
      </w:r>
      <w:r w:rsidR="007B62E1" w:rsidRPr="00324AEA">
        <w:rPr>
          <w:rFonts w:ascii="Arial" w:eastAsia="Calibri" w:hAnsi="Arial" w:cs="Arial"/>
          <w:bCs/>
        </w:rPr>
        <w:t xml:space="preserve"> </w:t>
      </w:r>
      <w:r w:rsidR="007B62E1" w:rsidRPr="00324AEA">
        <w:rPr>
          <w:rFonts w:ascii="Arial" w:eastAsia="Calibri" w:hAnsi="Arial" w:cs="Arial"/>
        </w:rPr>
        <w:t>prvim godinama rada više će se oslanjati na evaluaciju procesa tj. mjerenje uspješnosti u provođenju nabrojanih aktivnosti</w:t>
      </w:r>
      <w:r w:rsidRPr="00324AEA">
        <w:rPr>
          <w:rFonts w:ascii="Arial" w:eastAsia="Calibri" w:hAnsi="Arial" w:cs="Arial"/>
        </w:rPr>
        <w:t>,</w:t>
      </w:r>
      <w:r w:rsidR="007B62E1" w:rsidRPr="00324AEA">
        <w:rPr>
          <w:rFonts w:ascii="Arial" w:eastAsia="Calibri" w:hAnsi="Arial" w:cs="Arial"/>
        </w:rPr>
        <w:t xml:space="preserve"> dok će</w:t>
      </w:r>
      <w:r w:rsidR="003F10C9" w:rsidRPr="00324AEA">
        <w:rPr>
          <w:rFonts w:ascii="Arial" w:eastAsia="Calibri" w:hAnsi="Arial" w:cs="Arial"/>
        </w:rPr>
        <w:t xml:space="preserve"> se</w:t>
      </w:r>
      <w:r w:rsidR="007B62E1" w:rsidRPr="00324AEA">
        <w:rPr>
          <w:rFonts w:ascii="Arial" w:eastAsia="Calibri" w:hAnsi="Arial" w:cs="Arial"/>
        </w:rPr>
        <w:t xml:space="preserve"> završna evaluacija </w:t>
      </w:r>
      <w:r w:rsidR="003F10C9" w:rsidRPr="00324AEA">
        <w:rPr>
          <w:rFonts w:ascii="Arial" w:eastAsia="Calibri" w:hAnsi="Arial" w:cs="Arial"/>
        </w:rPr>
        <w:t>provesti</w:t>
      </w:r>
      <w:r w:rsidR="007B62E1" w:rsidRPr="00324AEA">
        <w:rPr>
          <w:rFonts w:ascii="Arial" w:eastAsia="Calibri" w:hAnsi="Arial" w:cs="Arial"/>
        </w:rPr>
        <w:t xml:space="preserve"> kroz istraživanje o životu mladih</w:t>
      </w:r>
      <w:r w:rsidR="003F10C9" w:rsidRPr="00324AEA">
        <w:rPr>
          <w:rFonts w:ascii="Arial" w:eastAsia="Calibri" w:hAnsi="Arial" w:cs="Arial"/>
        </w:rPr>
        <w:t>,</w:t>
      </w:r>
      <w:r w:rsidR="007B62E1" w:rsidRPr="00324AEA">
        <w:rPr>
          <w:rFonts w:ascii="Arial" w:eastAsia="Calibri" w:hAnsi="Arial" w:cs="Arial"/>
        </w:rPr>
        <w:t xml:space="preserve"> iz kojeg će se vidjeti i uspješnosti jačanja društvene podrške mladima</w:t>
      </w:r>
      <w:r w:rsidR="007B62E1" w:rsidRPr="00324AEA">
        <w:rPr>
          <w:rFonts w:ascii="Arial" w:hAnsi="Arial" w:cs="Arial"/>
        </w:rPr>
        <w:t>.</w:t>
      </w:r>
    </w:p>
    <w:p w14:paraId="70A59686" w14:textId="77777777" w:rsidR="0019454D" w:rsidRPr="00324AEA" w:rsidRDefault="0019454D" w:rsidP="007B62E1">
      <w:pPr>
        <w:spacing w:after="0"/>
        <w:jc w:val="both"/>
        <w:rPr>
          <w:rFonts w:ascii="Arial" w:hAnsi="Arial" w:cs="Arial"/>
          <w:b/>
        </w:rPr>
      </w:pPr>
    </w:p>
    <w:p w14:paraId="68E90ECC" w14:textId="131C1EB1" w:rsidR="00043566" w:rsidRPr="00A93579" w:rsidRDefault="008C4AC9" w:rsidP="00A93579">
      <w:pPr>
        <w:spacing w:after="0"/>
        <w:rPr>
          <w:rFonts w:ascii="Arial" w:hAnsi="Arial" w:cs="Arial"/>
          <w:b/>
          <w:sz w:val="28"/>
          <w:szCs w:val="28"/>
        </w:rPr>
      </w:pPr>
      <w:r w:rsidRPr="00A93579">
        <w:rPr>
          <w:rFonts w:ascii="Arial" w:hAnsi="Arial" w:cs="Arial"/>
          <w:b/>
          <w:sz w:val="28"/>
          <w:szCs w:val="28"/>
        </w:rPr>
        <w:t>4. PREPORUKE ZA IMPLEMENTACIJU PLANA ZA ZDRAVLJE GRADA DUBROVNIKA U 202</w:t>
      </w:r>
      <w:r w:rsidR="00567737" w:rsidRPr="00A93579">
        <w:rPr>
          <w:rFonts w:ascii="Arial" w:hAnsi="Arial" w:cs="Arial"/>
          <w:b/>
          <w:sz w:val="28"/>
          <w:szCs w:val="28"/>
        </w:rPr>
        <w:t>5</w:t>
      </w:r>
      <w:r w:rsidRPr="00A93579">
        <w:rPr>
          <w:rFonts w:ascii="Arial" w:hAnsi="Arial" w:cs="Arial"/>
          <w:b/>
          <w:sz w:val="28"/>
          <w:szCs w:val="28"/>
        </w:rPr>
        <w:t>. I 202</w:t>
      </w:r>
      <w:r w:rsidR="00567737" w:rsidRPr="00A93579">
        <w:rPr>
          <w:rFonts w:ascii="Arial" w:hAnsi="Arial" w:cs="Arial"/>
          <w:b/>
          <w:sz w:val="28"/>
          <w:szCs w:val="28"/>
        </w:rPr>
        <w:t>6</w:t>
      </w:r>
      <w:r w:rsidRPr="00A93579">
        <w:rPr>
          <w:rFonts w:ascii="Arial" w:hAnsi="Arial" w:cs="Arial"/>
          <w:b/>
          <w:sz w:val="28"/>
          <w:szCs w:val="28"/>
        </w:rPr>
        <w:t>. GODINI</w:t>
      </w:r>
    </w:p>
    <w:p w14:paraId="4E757E91" w14:textId="77777777" w:rsidR="00043566" w:rsidRPr="00B91078" w:rsidRDefault="00043566" w:rsidP="00043566">
      <w:pPr>
        <w:pStyle w:val="Odlomakpopisa"/>
        <w:spacing w:after="0"/>
        <w:ind w:left="360"/>
        <w:rPr>
          <w:rFonts w:ascii="Arial" w:hAnsi="Arial" w:cs="Arial"/>
          <w:b/>
          <w:sz w:val="36"/>
        </w:rPr>
      </w:pPr>
    </w:p>
    <w:p w14:paraId="73794C62" w14:textId="41487F8F" w:rsidR="00FF3D74" w:rsidRPr="00350784" w:rsidRDefault="00FF3D74" w:rsidP="00FF3D74">
      <w:pPr>
        <w:rPr>
          <w:rFonts w:ascii="Arial" w:hAnsi="Arial" w:cs="Arial"/>
          <w:b/>
          <w:sz w:val="24"/>
          <w:szCs w:val="24"/>
        </w:rPr>
      </w:pPr>
      <w:r w:rsidRPr="00350784">
        <w:rPr>
          <w:rFonts w:ascii="Arial" w:hAnsi="Arial" w:cs="Arial"/>
          <w:b/>
          <w:sz w:val="24"/>
          <w:szCs w:val="24"/>
        </w:rPr>
        <w:t>Unapređenje šireg okvira planiranja za zdravlje u Gradu Dubrovniku</w:t>
      </w:r>
    </w:p>
    <w:p w14:paraId="0F744417" w14:textId="6596AFD9" w:rsidR="00FF3D74" w:rsidRPr="00324AEA" w:rsidRDefault="00FF3D74" w:rsidP="00FF3D74">
      <w:pPr>
        <w:spacing w:after="0"/>
        <w:jc w:val="both"/>
        <w:rPr>
          <w:rFonts w:ascii="Arial" w:hAnsi="Arial" w:cs="Arial"/>
        </w:rPr>
      </w:pPr>
      <w:r w:rsidRPr="00324AEA">
        <w:rPr>
          <w:rFonts w:ascii="Arial" w:hAnsi="Arial" w:cs="Arial"/>
        </w:rPr>
        <w:t xml:space="preserve">Preduvjet za uspješnu implementaciju aktivnosti navedenih u sva četiri odabrana prioritetna područja je </w:t>
      </w:r>
      <w:r w:rsidRPr="00324AEA">
        <w:rPr>
          <w:rFonts w:ascii="Arial" w:hAnsi="Arial" w:cs="Arial"/>
          <w:b/>
          <w:i/>
        </w:rPr>
        <w:t xml:space="preserve">uspješna međuresorna suradnja ureda </w:t>
      </w:r>
      <w:r w:rsidR="003A342D" w:rsidRPr="00324AEA">
        <w:rPr>
          <w:rFonts w:ascii="Arial" w:hAnsi="Arial" w:cs="Arial"/>
          <w:b/>
          <w:i/>
        </w:rPr>
        <w:t>g</w:t>
      </w:r>
      <w:r w:rsidRPr="00324AEA">
        <w:rPr>
          <w:rFonts w:ascii="Arial" w:hAnsi="Arial" w:cs="Arial"/>
          <w:b/>
          <w:i/>
        </w:rPr>
        <w:t xml:space="preserve">radske uprave, </w:t>
      </w:r>
      <w:r w:rsidR="003A342D" w:rsidRPr="00324AEA">
        <w:rPr>
          <w:rFonts w:ascii="Arial" w:hAnsi="Arial" w:cs="Arial"/>
          <w:b/>
          <w:i/>
        </w:rPr>
        <w:t>ustanova</w:t>
      </w:r>
      <w:r w:rsidRPr="00324AEA">
        <w:rPr>
          <w:rFonts w:ascii="Arial" w:hAnsi="Arial" w:cs="Arial"/>
          <w:b/>
          <w:i/>
        </w:rPr>
        <w:t>, društvenih i nevladinih organizacija.</w:t>
      </w:r>
      <w:r w:rsidRPr="00324AEA">
        <w:rPr>
          <w:rFonts w:ascii="Arial" w:hAnsi="Arial" w:cs="Arial"/>
        </w:rPr>
        <w:t xml:space="preserve"> </w:t>
      </w:r>
      <w:r w:rsidRPr="00324AEA">
        <w:rPr>
          <w:rFonts w:ascii="Arial" w:hAnsi="Arial" w:cs="Arial"/>
          <w:b/>
          <w:i/>
        </w:rPr>
        <w:t>Koordinacijski odbor projekta „Dubrovnik-zdravi grad“</w:t>
      </w:r>
      <w:r w:rsidR="003A342D" w:rsidRPr="00324AEA">
        <w:rPr>
          <w:rFonts w:ascii="Arial" w:hAnsi="Arial" w:cs="Arial"/>
        </w:rPr>
        <w:t xml:space="preserve"> u tome ima ključnu ulogu. O</w:t>
      </w:r>
      <w:r w:rsidRPr="00324AEA">
        <w:rPr>
          <w:rFonts w:ascii="Arial" w:hAnsi="Arial" w:cs="Arial"/>
        </w:rPr>
        <w:t xml:space="preserve">dabirom djelatnika „osobe za vezu“ s projektom osigurava se sudjelovanje (tehnički </w:t>
      </w:r>
      <w:r w:rsidRPr="00324AEA">
        <w:rPr>
          <w:rFonts w:ascii="Arial" w:hAnsi="Arial" w:cs="Arial"/>
          <w:i/>
        </w:rPr>
        <w:t>input</w:t>
      </w:r>
      <w:r w:rsidRPr="00324AEA">
        <w:rPr>
          <w:rFonts w:ascii="Arial" w:hAnsi="Arial" w:cs="Arial"/>
        </w:rPr>
        <w:t xml:space="preserve"> iz svoje domene rada) i omogućava dvosmje</w:t>
      </w:r>
      <w:r w:rsidR="003A342D" w:rsidRPr="00324AEA">
        <w:rPr>
          <w:rFonts w:ascii="Arial" w:hAnsi="Arial" w:cs="Arial"/>
        </w:rPr>
        <w:t>rni protok informacija. Svaki gradski upravni odjel te ustanove, društvene</w:t>
      </w:r>
      <w:r w:rsidRPr="00324AEA">
        <w:rPr>
          <w:rFonts w:ascii="Arial" w:hAnsi="Arial" w:cs="Arial"/>
        </w:rPr>
        <w:t xml:space="preserve"> i nevladin</w:t>
      </w:r>
      <w:r w:rsidR="003A342D" w:rsidRPr="00324AEA">
        <w:rPr>
          <w:rFonts w:ascii="Arial" w:hAnsi="Arial" w:cs="Arial"/>
        </w:rPr>
        <w:t>e organizacije</w:t>
      </w:r>
      <w:r w:rsidRPr="00324AEA">
        <w:rPr>
          <w:rFonts w:ascii="Arial" w:hAnsi="Arial" w:cs="Arial"/>
        </w:rPr>
        <w:t xml:space="preserve"> bi</w:t>
      </w:r>
      <w:r w:rsidR="003A342D" w:rsidRPr="00324AEA">
        <w:rPr>
          <w:rFonts w:ascii="Arial" w:hAnsi="Arial" w:cs="Arial"/>
        </w:rPr>
        <w:t>,</w:t>
      </w:r>
      <w:r w:rsidRPr="00324AEA">
        <w:rPr>
          <w:rFonts w:ascii="Arial" w:hAnsi="Arial" w:cs="Arial"/>
        </w:rPr>
        <w:t xml:space="preserve"> uz ime svoje </w:t>
      </w:r>
      <w:r w:rsidRPr="00324AEA">
        <w:rPr>
          <w:rFonts w:ascii="Arial" w:hAnsi="Arial" w:cs="Arial"/>
          <w:b/>
          <w:i/>
        </w:rPr>
        <w:t>„osobe za vezu“</w:t>
      </w:r>
      <w:r w:rsidR="003A342D" w:rsidRPr="00324AEA">
        <w:rPr>
          <w:rFonts w:ascii="Arial" w:hAnsi="Arial" w:cs="Arial"/>
          <w:b/>
          <w:i/>
        </w:rPr>
        <w:t>,</w:t>
      </w:r>
      <w:r w:rsidR="003A342D" w:rsidRPr="00324AEA">
        <w:rPr>
          <w:rFonts w:ascii="Arial" w:hAnsi="Arial" w:cs="Arial"/>
        </w:rPr>
        <w:t xml:space="preserve"> trebale</w:t>
      </w:r>
      <w:r w:rsidRPr="00324AEA">
        <w:rPr>
          <w:rFonts w:ascii="Arial" w:hAnsi="Arial" w:cs="Arial"/>
        </w:rPr>
        <w:t xml:space="preserve"> dostaviti i prijedloge svog </w:t>
      </w:r>
      <w:r w:rsidR="003A342D" w:rsidRPr="00324AEA">
        <w:rPr>
          <w:rFonts w:ascii="Arial" w:hAnsi="Arial" w:cs="Arial"/>
        </w:rPr>
        <w:t xml:space="preserve">doprinosa projektu Zdravi grad </w:t>
      </w:r>
      <w:r w:rsidRPr="00324AEA">
        <w:rPr>
          <w:rFonts w:ascii="Arial" w:hAnsi="Arial" w:cs="Arial"/>
        </w:rPr>
        <w:t xml:space="preserve">u rješavanju </w:t>
      </w:r>
      <w:r w:rsidR="003A342D" w:rsidRPr="00324AEA">
        <w:rPr>
          <w:rFonts w:ascii="Arial" w:hAnsi="Arial" w:cs="Arial"/>
        </w:rPr>
        <w:t>odabranih prioritetnih područja</w:t>
      </w:r>
      <w:r w:rsidRPr="00324AEA">
        <w:rPr>
          <w:rFonts w:ascii="Arial" w:hAnsi="Arial" w:cs="Arial"/>
        </w:rPr>
        <w:t>.</w:t>
      </w:r>
    </w:p>
    <w:p w14:paraId="60E50873" w14:textId="77777777" w:rsidR="003A342D" w:rsidRPr="00324AEA" w:rsidRDefault="003A342D" w:rsidP="00FF3D74">
      <w:pPr>
        <w:spacing w:after="0"/>
        <w:jc w:val="both"/>
        <w:rPr>
          <w:rFonts w:ascii="Arial" w:hAnsi="Arial" w:cs="Arial"/>
        </w:rPr>
      </w:pPr>
    </w:p>
    <w:p w14:paraId="71CD4642" w14:textId="77777777" w:rsidR="003A342D" w:rsidRPr="00324AEA" w:rsidRDefault="00FF3D74" w:rsidP="00FF3D74">
      <w:pPr>
        <w:spacing w:after="0"/>
        <w:jc w:val="both"/>
        <w:rPr>
          <w:rFonts w:ascii="Arial" w:hAnsi="Arial" w:cs="Arial"/>
        </w:rPr>
      </w:pPr>
      <w:r w:rsidRPr="00324AEA">
        <w:rPr>
          <w:rFonts w:ascii="Arial" w:hAnsi="Arial" w:cs="Arial"/>
        </w:rPr>
        <w:t xml:space="preserve">Upravnom odjelu za obrazovanje, šport, socijalnu skrb i civilno društvo Grada Dubrovnika, koji operativno koordinira provođenje projekta, potrebna je snažna stručna podrška drugih gradskih </w:t>
      </w:r>
      <w:r w:rsidR="003A342D" w:rsidRPr="00324AEA">
        <w:rPr>
          <w:rFonts w:ascii="Arial" w:hAnsi="Arial" w:cs="Arial"/>
        </w:rPr>
        <w:t>odjela i službi</w:t>
      </w:r>
      <w:r w:rsidRPr="00324AEA">
        <w:rPr>
          <w:rFonts w:ascii="Arial" w:hAnsi="Arial" w:cs="Arial"/>
        </w:rPr>
        <w:t>, ustanova te društvenih i nevladinih organizacija s kojima surađuje</w:t>
      </w:r>
      <w:r w:rsidR="003A342D" w:rsidRPr="00324AEA">
        <w:rPr>
          <w:rFonts w:ascii="Arial" w:hAnsi="Arial" w:cs="Arial"/>
        </w:rPr>
        <w:t>,</w:t>
      </w:r>
      <w:r w:rsidRPr="00324AEA">
        <w:rPr>
          <w:rFonts w:ascii="Arial" w:hAnsi="Arial" w:cs="Arial"/>
        </w:rPr>
        <w:t xml:space="preserve"> jer će se provedba velikog broja aktivnosti tematskih projektnih grupa oslanjati na djelatnost partnera u projektu. </w:t>
      </w:r>
      <w:r w:rsidR="003A342D" w:rsidRPr="00324AEA">
        <w:rPr>
          <w:rFonts w:ascii="Arial" w:hAnsi="Arial" w:cs="Arial"/>
        </w:rPr>
        <w:t>Preporuka je</w:t>
      </w:r>
      <w:r w:rsidRPr="00324AEA">
        <w:rPr>
          <w:rFonts w:ascii="Arial" w:hAnsi="Arial" w:cs="Arial"/>
        </w:rPr>
        <w:t xml:space="preserve"> da Upravni odjel za obrazovanje, šport, socijalnu skrb i civilno društvo Grada Dubrovnika imenuje koordinatora projekta koji će biti zadužen za koordinaciju partnera i provođenje aktivnosti prema Planu za zdravlje. </w:t>
      </w:r>
    </w:p>
    <w:p w14:paraId="7A64DCD3" w14:textId="6B0D401E" w:rsidR="00FF3D74" w:rsidRPr="00324AEA" w:rsidRDefault="00FF3D74" w:rsidP="00FF3D74">
      <w:pPr>
        <w:spacing w:after="0"/>
        <w:jc w:val="both"/>
        <w:rPr>
          <w:rFonts w:ascii="Arial" w:hAnsi="Arial" w:cs="Arial"/>
        </w:rPr>
      </w:pPr>
      <w:r w:rsidRPr="00324AEA">
        <w:rPr>
          <w:rFonts w:ascii="Arial" w:hAnsi="Arial" w:cs="Arial"/>
        </w:rPr>
        <w:t xml:space="preserve"> </w:t>
      </w:r>
    </w:p>
    <w:p w14:paraId="16F695C5" w14:textId="77777777" w:rsidR="009C782E" w:rsidRPr="00324AEA" w:rsidRDefault="00FF3D74" w:rsidP="00FF3D74">
      <w:pPr>
        <w:spacing w:after="0"/>
        <w:jc w:val="both"/>
        <w:rPr>
          <w:rFonts w:ascii="Arial" w:hAnsi="Arial" w:cs="Arial"/>
          <w:bCs/>
        </w:rPr>
      </w:pPr>
      <w:r w:rsidRPr="00324AEA">
        <w:rPr>
          <w:rFonts w:ascii="Arial" w:hAnsi="Arial" w:cs="Arial"/>
        </w:rPr>
        <w:t>Kroz p</w:t>
      </w:r>
      <w:r w:rsidRPr="00324AEA">
        <w:rPr>
          <w:rFonts w:ascii="Arial" w:hAnsi="Arial" w:cs="Arial"/>
          <w:bCs/>
        </w:rPr>
        <w:t xml:space="preserve">rojekt Hrvatske mreže zdravih gradova „Uvođenje akademskih standarda u proces odabira javnozdravstvenih intervencija </w:t>
      </w:r>
      <w:r w:rsidR="009C782E" w:rsidRPr="00324AEA">
        <w:rPr>
          <w:rFonts w:ascii="Arial" w:hAnsi="Arial" w:cs="Arial"/>
          <w:bCs/>
        </w:rPr>
        <w:t>-</w:t>
      </w:r>
      <w:r w:rsidRPr="00324AEA">
        <w:rPr>
          <w:rFonts w:ascii="Arial" w:hAnsi="Arial" w:cs="Arial"/>
          <w:bCs/>
        </w:rPr>
        <w:t xml:space="preserve"> uspostava Hrvatskog registra preventivnih programa“</w:t>
      </w:r>
      <w:r w:rsidR="009C782E" w:rsidRPr="00324AEA">
        <w:rPr>
          <w:rFonts w:ascii="Arial" w:hAnsi="Arial" w:cs="Arial"/>
          <w:bCs/>
        </w:rPr>
        <w:t>,</w:t>
      </w:r>
      <w:r w:rsidRPr="00324AEA">
        <w:rPr>
          <w:rFonts w:ascii="Arial" w:hAnsi="Arial" w:cs="Arial"/>
          <w:bCs/>
        </w:rPr>
        <w:t xml:space="preserve"> tijekom 2015. godine </w:t>
      </w:r>
      <w:r w:rsidRPr="00324AEA">
        <w:rPr>
          <w:rFonts w:ascii="Arial" w:hAnsi="Arial" w:cs="Arial"/>
        </w:rPr>
        <w:t>prikupljeni su podaci o šezdesetak postojećih javnozdravstvenih programa na lokalnoj razini. Njihov</w:t>
      </w:r>
      <w:r w:rsidR="009C782E" w:rsidRPr="00324AEA">
        <w:rPr>
          <w:rFonts w:ascii="Arial" w:hAnsi="Arial" w:cs="Arial"/>
        </w:rPr>
        <w:t>om analizom spoznali smo da su najpotentnije</w:t>
      </w:r>
      <w:r w:rsidRPr="00324AEA">
        <w:rPr>
          <w:rFonts w:ascii="Arial" w:hAnsi="Arial" w:cs="Arial"/>
        </w:rPr>
        <w:t xml:space="preserve"> </w:t>
      </w:r>
      <w:r w:rsidRPr="00324AEA">
        <w:rPr>
          <w:rFonts w:ascii="Arial" w:hAnsi="Arial" w:cs="Arial"/>
          <w:bCs/>
        </w:rPr>
        <w:t>sveobuhvatne (tzv. komprehenzivne) intervencije</w:t>
      </w:r>
      <w:r w:rsidR="009C782E" w:rsidRPr="00324AEA">
        <w:rPr>
          <w:rFonts w:ascii="Arial" w:hAnsi="Arial" w:cs="Arial"/>
          <w:bCs/>
        </w:rPr>
        <w:t>,</w:t>
      </w:r>
      <w:r w:rsidRPr="00324AEA">
        <w:rPr>
          <w:rFonts w:ascii="Arial" w:hAnsi="Arial" w:cs="Arial"/>
          <w:bCs/>
        </w:rPr>
        <w:t xml:space="preserve"> koje primjenom cijele lepeze mjera zdravstvene zaštite, uključivanjem svih razina intervencije, uz podršku politike, s</w:t>
      </w:r>
      <w:r w:rsidR="009C782E" w:rsidRPr="00324AEA">
        <w:rPr>
          <w:rFonts w:ascii="Arial" w:hAnsi="Arial" w:cs="Arial"/>
          <w:bCs/>
        </w:rPr>
        <w:t>truke, medija i javnosti, daju vidljiv</w:t>
      </w:r>
      <w:r w:rsidRPr="00324AEA">
        <w:rPr>
          <w:rFonts w:ascii="Arial" w:hAnsi="Arial" w:cs="Arial"/>
          <w:bCs/>
        </w:rPr>
        <w:t xml:space="preserve"> učinak. Da bi postigle učinak</w:t>
      </w:r>
      <w:r w:rsidR="009C782E" w:rsidRPr="00324AEA">
        <w:rPr>
          <w:rFonts w:ascii="Arial" w:hAnsi="Arial" w:cs="Arial"/>
          <w:bCs/>
        </w:rPr>
        <w:t>,</w:t>
      </w:r>
      <w:r w:rsidRPr="00324AEA">
        <w:rPr>
          <w:rFonts w:ascii="Arial" w:hAnsi="Arial" w:cs="Arial"/>
          <w:bCs/>
        </w:rPr>
        <w:t xml:space="preserve"> komprehenzivne</w:t>
      </w:r>
      <w:r w:rsidR="003A26DF" w:rsidRPr="00324AEA">
        <w:rPr>
          <w:rFonts w:ascii="Arial" w:hAnsi="Arial" w:cs="Arial"/>
          <w:bCs/>
        </w:rPr>
        <w:t xml:space="preserve"> </w:t>
      </w:r>
      <w:r w:rsidRPr="00324AEA">
        <w:rPr>
          <w:rFonts w:ascii="Arial" w:hAnsi="Arial" w:cs="Arial"/>
          <w:bCs/>
        </w:rPr>
        <w:t>intervencije primjenjuju multiple strategije grupirane u komp</w:t>
      </w:r>
      <w:r w:rsidR="009C782E" w:rsidRPr="00324AEA">
        <w:rPr>
          <w:rFonts w:ascii="Arial" w:hAnsi="Arial" w:cs="Arial"/>
          <w:bCs/>
        </w:rPr>
        <w:t>onente programa, kao što su</w:t>
      </w:r>
      <w:r w:rsidRPr="00324AEA">
        <w:rPr>
          <w:rFonts w:ascii="Arial" w:hAnsi="Arial" w:cs="Arial"/>
          <w:bCs/>
        </w:rPr>
        <w:t xml:space="preserve"> mobilizacija zajednice, nove politike ili regulativne aktivnosti, strateško korištenje medija, zagovaranje (utjecaj na nacionalne regulatorne agencije), financiranje „perjanica“ (najistaknutijih programa), intervencije direktnom uslugom, istraživački projekti, edukacijski programi i slično. </w:t>
      </w:r>
    </w:p>
    <w:p w14:paraId="7BAD93D4" w14:textId="77777777" w:rsidR="009C782E" w:rsidRPr="00324AEA" w:rsidRDefault="009C782E" w:rsidP="00FF3D74">
      <w:pPr>
        <w:spacing w:after="0"/>
        <w:jc w:val="both"/>
        <w:rPr>
          <w:rFonts w:ascii="Arial" w:hAnsi="Arial" w:cs="Arial"/>
          <w:bCs/>
        </w:rPr>
      </w:pPr>
    </w:p>
    <w:p w14:paraId="7C7CE968" w14:textId="03178001" w:rsidR="009C782E" w:rsidRPr="00324AEA" w:rsidRDefault="00FF3D74" w:rsidP="00FF3D74">
      <w:pPr>
        <w:spacing w:after="0"/>
        <w:jc w:val="both"/>
        <w:rPr>
          <w:rFonts w:ascii="Arial" w:hAnsi="Arial" w:cs="Arial"/>
        </w:rPr>
      </w:pPr>
      <w:r w:rsidRPr="00324AEA">
        <w:rPr>
          <w:rFonts w:ascii="Arial" w:hAnsi="Arial" w:cs="Arial"/>
          <w:bCs/>
        </w:rPr>
        <w:t xml:space="preserve">Najmoćnija </w:t>
      </w:r>
      <w:r w:rsidRPr="00324AEA">
        <w:rPr>
          <w:rFonts w:ascii="Arial" w:hAnsi="Arial" w:cs="Arial"/>
        </w:rPr>
        <w:t xml:space="preserve">grupa intervencija su adekvatno izrađene i dobro implementirane </w:t>
      </w:r>
      <w:r w:rsidRPr="00324AEA">
        <w:rPr>
          <w:rFonts w:ascii="Arial" w:hAnsi="Arial" w:cs="Arial"/>
          <w:bCs/>
        </w:rPr>
        <w:t xml:space="preserve">politike i strategije čiji </w:t>
      </w:r>
      <w:r w:rsidR="009C782E" w:rsidRPr="00324AEA">
        <w:rPr>
          <w:rFonts w:ascii="Arial" w:hAnsi="Arial" w:cs="Arial"/>
          <w:bCs/>
        </w:rPr>
        <w:t>je</w:t>
      </w:r>
      <w:r w:rsidRPr="00324AEA">
        <w:rPr>
          <w:rFonts w:ascii="Arial" w:hAnsi="Arial" w:cs="Arial"/>
          <w:bCs/>
        </w:rPr>
        <w:t xml:space="preserve"> najbolji prototip</w:t>
      </w:r>
      <w:r w:rsidR="009C782E" w:rsidRPr="00324AEA">
        <w:rPr>
          <w:rFonts w:ascii="Arial" w:hAnsi="Arial" w:cs="Arial"/>
          <w:bCs/>
        </w:rPr>
        <w:t xml:space="preserve"> d</w:t>
      </w:r>
      <w:r w:rsidRPr="00324AEA">
        <w:rPr>
          <w:rFonts w:ascii="Arial" w:hAnsi="Arial" w:cs="Arial"/>
          <w:bCs/>
        </w:rPr>
        <w:t xml:space="preserve">ubrovačke </w:t>
      </w:r>
      <w:r w:rsidRPr="00324AEA">
        <w:rPr>
          <w:rFonts w:ascii="Arial" w:hAnsi="Arial" w:cs="Arial"/>
          <w:b/>
          <w:bCs/>
        </w:rPr>
        <w:t>Strategije izjednačavanja mogućnosti za osobe s invaliditetom</w:t>
      </w:r>
      <w:r w:rsidRPr="00324AEA">
        <w:rPr>
          <w:rFonts w:ascii="Arial" w:hAnsi="Arial" w:cs="Arial"/>
        </w:rPr>
        <w:t>.</w:t>
      </w:r>
    </w:p>
    <w:p w14:paraId="0A788CE2" w14:textId="5F13324A" w:rsidR="00FF3D74" w:rsidRPr="00324AEA" w:rsidRDefault="00FF3D74" w:rsidP="00FF3D74">
      <w:pPr>
        <w:spacing w:after="0"/>
        <w:jc w:val="both"/>
        <w:rPr>
          <w:rFonts w:ascii="Arial" w:hAnsi="Arial" w:cs="Arial"/>
        </w:rPr>
      </w:pPr>
      <w:r w:rsidRPr="00324AEA">
        <w:rPr>
          <w:rFonts w:ascii="Arial" w:hAnsi="Arial" w:cs="Arial"/>
        </w:rPr>
        <w:t xml:space="preserve"> </w:t>
      </w:r>
    </w:p>
    <w:p w14:paraId="4DC161E3" w14:textId="2D1C0C13" w:rsidR="00FF3D74" w:rsidRPr="00324AEA" w:rsidRDefault="00FF3D74" w:rsidP="00FF3D74">
      <w:pPr>
        <w:spacing w:after="0"/>
        <w:jc w:val="both"/>
        <w:rPr>
          <w:rFonts w:ascii="Arial" w:hAnsi="Arial" w:cs="Arial"/>
        </w:rPr>
      </w:pPr>
      <w:r w:rsidRPr="00324AEA">
        <w:rPr>
          <w:rFonts w:ascii="Arial" w:hAnsi="Arial" w:cs="Arial"/>
        </w:rPr>
        <w:t xml:space="preserve">Pred nama je u slijedećoj petogodišnjoj fazi provedbe projekta Dubrovnik - zdravi grad veliki izazov, ne samo adekvatnog </w:t>
      </w:r>
      <w:r w:rsidRPr="00324AEA">
        <w:rPr>
          <w:rFonts w:ascii="Arial" w:hAnsi="Arial" w:cs="Arial"/>
          <w:bCs/>
        </w:rPr>
        <w:t xml:space="preserve">odabira </w:t>
      </w:r>
      <w:r w:rsidRPr="00324AEA">
        <w:rPr>
          <w:rFonts w:ascii="Arial" w:hAnsi="Arial" w:cs="Arial"/>
        </w:rPr>
        <w:t>intervencij</w:t>
      </w:r>
      <w:r w:rsidR="003A26DF" w:rsidRPr="00324AEA">
        <w:rPr>
          <w:rFonts w:ascii="Arial" w:hAnsi="Arial" w:cs="Arial"/>
        </w:rPr>
        <w:t>a</w:t>
      </w:r>
      <w:r w:rsidRPr="00324AEA">
        <w:rPr>
          <w:rFonts w:ascii="Arial" w:hAnsi="Arial" w:cs="Arial"/>
        </w:rPr>
        <w:t xml:space="preserve"> (na dokazima temeljeno odlučivanje), nego i nj</w:t>
      </w:r>
      <w:r w:rsidR="003A26DF" w:rsidRPr="00324AEA">
        <w:rPr>
          <w:rFonts w:ascii="Arial" w:hAnsi="Arial" w:cs="Arial"/>
        </w:rPr>
        <w:t>ihove</w:t>
      </w:r>
      <w:r w:rsidRPr="00324AEA">
        <w:rPr>
          <w:rFonts w:ascii="Arial" w:hAnsi="Arial" w:cs="Arial"/>
        </w:rPr>
        <w:t xml:space="preserve"> </w:t>
      </w:r>
      <w:r w:rsidRPr="00324AEA">
        <w:rPr>
          <w:rFonts w:ascii="Arial" w:hAnsi="Arial" w:cs="Arial"/>
          <w:bCs/>
        </w:rPr>
        <w:t>primjenjivosti</w:t>
      </w:r>
      <w:r w:rsidRPr="00324AEA">
        <w:rPr>
          <w:rFonts w:ascii="Arial" w:hAnsi="Arial" w:cs="Arial"/>
        </w:rPr>
        <w:t xml:space="preserve"> (</w:t>
      </w:r>
      <w:r w:rsidRPr="00324AEA">
        <w:rPr>
          <w:rFonts w:ascii="Arial" w:hAnsi="Arial" w:cs="Arial"/>
          <w:i/>
        </w:rPr>
        <w:t>aplicability</w:t>
      </w:r>
      <w:r w:rsidRPr="00324AEA">
        <w:rPr>
          <w:rFonts w:ascii="Arial" w:hAnsi="Arial" w:cs="Arial"/>
        </w:rPr>
        <w:t xml:space="preserve">) vezano uz mogućnost </w:t>
      </w:r>
      <w:r w:rsidRPr="00324AEA">
        <w:rPr>
          <w:rFonts w:ascii="Arial" w:hAnsi="Arial" w:cs="Arial"/>
          <w:bCs/>
        </w:rPr>
        <w:t>prenošenja</w:t>
      </w:r>
      <w:r w:rsidRPr="00324AEA">
        <w:rPr>
          <w:rFonts w:ascii="Arial" w:hAnsi="Arial" w:cs="Arial"/>
        </w:rPr>
        <w:t xml:space="preserve"> tuđih iskustava u vlastitu sredinu (</w:t>
      </w:r>
      <w:r w:rsidRPr="00324AEA">
        <w:rPr>
          <w:rFonts w:ascii="Arial" w:hAnsi="Arial" w:cs="Arial"/>
          <w:i/>
        </w:rPr>
        <w:t>transferability</w:t>
      </w:r>
      <w:r w:rsidRPr="00324AEA">
        <w:rPr>
          <w:rFonts w:ascii="Arial" w:hAnsi="Arial" w:cs="Arial"/>
        </w:rPr>
        <w:t xml:space="preserve">). Značajan je izazov vezan uz veličinu grada i obuhvat stanovništva svakom od predloženih intervencija. Zato je kroz slijedeće razdoblje nužno da </w:t>
      </w:r>
      <w:r w:rsidRPr="00324AEA">
        <w:rPr>
          <w:rFonts w:ascii="Arial" w:hAnsi="Arial" w:cs="Arial"/>
        </w:rPr>
        <w:lastRenderedPageBreak/>
        <w:t xml:space="preserve">uz nadopunu prepoznatih „rupa“ u znanju i vještinama šireg tima za zdravlja (umrežavanje i koordinacija, razvoj mehanizama za nadzor procesa implementacije programa, evaluacije rezultata te strateškog korištenja medija) radimo i na razvoju preporuka i smjernica za razvoj prakse, lokalno. </w:t>
      </w:r>
    </w:p>
    <w:p w14:paraId="379647EF" w14:textId="77777777" w:rsidR="009C782E" w:rsidRPr="00324AEA" w:rsidRDefault="009C782E" w:rsidP="00FF3D74">
      <w:pPr>
        <w:spacing w:after="0"/>
        <w:jc w:val="both"/>
        <w:rPr>
          <w:rFonts w:ascii="Arial" w:hAnsi="Arial" w:cs="Arial"/>
        </w:rPr>
      </w:pPr>
    </w:p>
    <w:p w14:paraId="0ED52C9E" w14:textId="37D9E383" w:rsidR="00FF3D74" w:rsidRPr="00324AEA" w:rsidRDefault="00FF3D74" w:rsidP="00FF3D74">
      <w:pPr>
        <w:spacing w:after="0"/>
        <w:jc w:val="both"/>
        <w:rPr>
          <w:rFonts w:ascii="Arial" w:hAnsi="Arial" w:cs="Arial"/>
        </w:rPr>
      </w:pPr>
      <w:r w:rsidRPr="00324AEA">
        <w:rPr>
          <w:rFonts w:ascii="Arial" w:hAnsi="Arial" w:cs="Arial"/>
        </w:rPr>
        <w:t xml:space="preserve">Upravni odjel za obrazovanje, šport, socijalnu skrb i civilno društvo Grada Dubrovnika, koji operativno koordinira provođenje projekta zdravi grad, će kroz redovite koordinacijske sastanke sa ustanovama kojima upravlja </w:t>
      </w:r>
      <w:r w:rsidR="009C782E" w:rsidRPr="00324AEA">
        <w:rPr>
          <w:rFonts w:ascii="Arial" w:hAnsi="Arial" w:cs="Arial"/>
        </w:rPr>
        <w:t>Grad Dubrovnik (</w:t>
      </w:r>
      <w:r w:rsidRPr="00324AEA">
        <w:rPr>
          <w:rFonts w:ascii="Arial" w:hAnsi="Arial" w:cs="Arial"/>
        </w:rPr>
        <w:t>dječji vrtići i osnovne škole) i ustanovama kojima nije osnivač</w:t>
      </w:r>
      <w:r w:rsidR="009C782E" w:rsidRPr="00324AEA">
        <w:rPr>
          <w:rFonts w:ascii="Arial" w:hAnsi="Arial" w:cs="Arial"/>
        </w:rPr>
        <w:t>,</w:t>
      </w:r>
      <w:r w:rsidRPr="00324AEA">
        <w:rPr>
          <w:rFonts w:ascii="Arial" w:hAnsi="Arial" w:cs="Arial"/>
        </w:rPr>
        <w:t xml:space="preserve"> ali s njima surađuje (Dom zdravlja, </w:t>
      </w:r>
      <w:r w:rsidR="009C782E" w:rsidRPr="00324AEA">
        <w:rPr>
          <w:rFonts w:ascii="Arial" w:hAnsi="Arial" w:cs="Arial"/>
        </w:rPr>
        <w:t>Opća</w:t>
      </w:r>
      <w:r w:rsidRPr="00324AEA">
        <w:rPr>
          <w:rFonts w:ascii="Arial" w:hAnsi="Arial" w:cs="Arial"/>
        </w:rPr>
        <w:t xml:space="preserve"> bolnica</w:t>
      </w:r>
      <w:r w:rsidR="009C782E" w:rsidRPr="00324AEA">
        <w:rPr>
          <w:rFonts w:ascii="Arial" w:hAnsi="Arial" w:cs="Arial"/>
        </w:rPr>
        <w:t xml:space="preserve"> Dubrovnik</w:t>
      </w:r>
      <w:r w:rsidRPr="00324AEA">
        <w:rPr>
          <w:rFonts w:ascii="Arial" w:hAnsi="Arial" w:cs="Arial"/>
        </w:rPr>
        <w:t xml:space="preserve"> i drugi) dogovoriti njihov direktan doprinos rješavanju svih o</w:t>
      </w:r>
      <w:r w:rsidR="009C782E" w:rsidRPr="00324AEA">
        <w:rPr>
          <w:rFonts w:ascii="Arial" w:hAnsi="Arial" w:cs="Arial"/>
        </w:rPr>
        <w:t xml:space="preserve">dabranih prioritetnih područja, </w:t>
      </w:r>
      <w:r w:rsidRPr="00324AEA">
        <w:rPr>
          <w:rFonts w:ascii="Arial" w:hAnsi="Arial" w:cs="Arial"/>
        </w:rPr>
        <w:t>a posebno u području obitelji i roditeljstava, mladih i duševnog zdravlja ranjivih skupina.</w:t>
      </w:r>
    </w:p>
    <w:p w14:paraId="5183588E" w14:textId="77777777" w:rsidR="00937442" w:rsidRPr="00350784" w:rsidRDefault="00937442" w:rsidP="00937442">
      <w:pPr>
        <w:pStyle w:val="Tijeloteksta"/>
        <w:spacing w:before="240"/>
        <w:rPr>
          <w:rFonts w:cs="Arial"/>
          <w:szCs w:val="24"/>
        </w:rPr>
      </w:pPr>
      <w:r w:rsidRPr="00350784">
        <w:rPr>
          <w:rFonts w:cs="Arial"/>
          <w:szCs w:val="24"/>
        </w:rPr>
        <w:t>Preporuke za postavljanje projekta na stabilne temelje:</w:t>
      </w:r>
    </w:p>
    <w:p w14:paraId="3CF9DCA0" w14:textId="77777777" w:rsidR="009C782E" w:rsidRPr="00350784" w:rsidRDefault="009C782E" w:rsidP="009C782E">
      <w:pPr>
        <w:pStyle w:val="Bezproreda"/>
        <w:rPr>
          <w:rFonts w:ascii="Arial" w:hAnsi="Arial" w:cs="Arial"/>
          <w:sz w:val="24"/>
          <w:szCs w:val="24"/>
        </w:rPr>
      </w:pPr>
    </w:p>
    <w:p w14:paraId="36E91DEC" w14:textId="3AE6EEA6" w:rsidR="00937442" w:rsidRPr="00324AEA" w:rsidRDefault="00937442" w:rsidP="00937442">
      <w:pPr>
        <w:jc w:val="both"/>
        <w:rPr>
          <w:rFonts w:ascii="Arial" w:hAnsi="Arial" w:cs="Arial"/>
        </w:rPr>
      </w:pPr>
      <w:r w:rsidRPr="00324AEA">
        <w:rPr>
          <w:rFonts w:ascii="Arial" w:hAnsi="Arial" w:cs="Arial"/>
        </w:rPr>
        <w:t xml:space="preserve">1. Kako se </w:t>
      </w:r>
      <w:r w:rsidRPr="00324AEA">
        <w:rPr>
          <w:rFonts w:ascii="Arial" w:hAnsi="Arial" w:cs="Arial"/>
          <w:b/>
        </w:rPr>
        <w:t>a</w:t>
      </w:r>
      <w:r w:rsidRPr="00324AEA">
        <w:rPr>
          <w:rFonts w:ascii="Arial" w:hAnsi="Arial" w:cs="Arial"/>
          <w:b/>
          <w:bCs/>
        </w:rPr>
        <w:t>ktivnosti koje će dovesti do rješavanja problema</w:t>
      </w:r>
      <w:r w:rsidRPr="00324AEA">
        <w:rPr>
          <w:rFonts w:ascii="Arial" w:hAnsi="Arial" w:cs="Arial"/>
        </w:rPr>
        <w:t xml:space="preserve"> odabrane od tematske grupe Obitelj i roditeljstvo, Mentalno zdravlje odraslih osoba ranjivih skupina (2</w:t>
      </w:r>
      <w:r w:rsidR="009C782E" w:rsidRPr="00324AEA">
        <w:rPr>
          <w:rFonts w:ascii="Arial" w:hAnsi="Arial" w:cs="Arial"/>
        </w:rPr>
        <w:t>1</w:t>
      </w:r>
      <w:r w:rsidRPr="00324AEA">
        <w:rPr>
          <w:rFonts w:ascii="Arial" w:hAnsi="Arial" w:cs="Arial"/>
        </w:rPr>
        <w:t>+) i njihovih njegovatelja i članova obitelji i Zdravlje mladih</w:t>
      </w:r>
      <w:r w:rsidR="009C782E" w:rsidRPr="00324AEA">
        <w:rPr>
          <w:rFonts w:ascii="Arial" w:hAnsi="Arial" w:cs="Arial"/>
        </w:rPr>
        <w:t xml:space="preserve"> uvelike preklapaju, a </w:t>
      </w:r>
      <w:r w:rsidRPr="00324AEA">
        <w:rPr>
          <w:rFonts w:ascii="Arial" w:hAnsi="Arial" w:cs="Arial"/>
        </w:rPr>
        <w:t>kako bi se izbjeglo dupliciranje pr</w:t>
      </w:r>
      <w:r w:rsidR="009C782E" w:rsidRPr="00324AEA">
        <w:rPr>
          <w:rFonts w:ascii="Arial" w:hAnsi="Arial" w:cs="Arial"/>
        </w:rPr>
        <w:t>ograma i kompeticija za resurse,</w:t>
      </w:r>
      <w:r w:rsidRPr="00324AEA">
        <w:rPr>
          <w:rFonts w:ascii="Arial" w:hAnsi="Arial" w:cs="Arial"/>
        </w:rPr>
        <w:t xml:space="preserve"> najznačajnije je uspostaviti mehanizme za </w:t>
      </w:r>
      <w:r w:rsidRPr="00324AEA">
        <w:rPr>
          <w:rFonts w:ascii="Arial" w:hAnsi="Arial" w:cs="Arial"/>
          <w:b/>
        </w:rPr>
        <w:t>umrežavanje i koordinaciju svih dionika</w:t>
      </w:r>
      <w:r w:rsidRPr="00324AEA">
        <w:rPr>
          <w:rFonts w:ascii="Arial" w:hAnsi="Arial" w:cs="Arial"/>
        </w:rPr>
        <w:t xml:space="preserve"> uključenih u razvoj intervencija </w:t>
      </w:r>
      <w:r w:rsidRPr="00324AEA">
        <w:rPr>
          <w:rFonts w:ascii="Arial" w:hAnsi="Arial" w:cs="Arial"/>
          <w:bCs/>
          <w:iCs/>
        </w:rPr>
        <w:t>po tematskim grupama. Korisno bi bilo provesti analizu resursa (ins</w:t>
      </w:r>
      <w:r w:rsidRPr="00324AEA">
        <w:rPr>
          <w:rFonts w:ascii="Arial" w:hAnsi="Arial" w:cs="Arial"/>
        </w:rPr>
        <w:t>titucijskih, ljudskih, vremenskih, legislativnih, financijskih) po tematskim grupama te u početku uspostaviti neformalne kanale za komunikaciju unutar tematskih grupa i</w:t>
      </w:r>
      <w:r w:rsidR="00746DC1" w:rsidRPr="00324AEA">
        <w:rPr>
          <w:rFonts w:ascii="Arial" w:hAnsi="Arial" w:cs="Arial"/>
        </w:rPr>
        <w:t xml:space="preserve"> na razini projekta Zdravi grad, </w:t>
      </w:r>
      <w:r w:rsidRPr="00324AEA">
        <w:rPr>
          <w:rFonts w:ascii="Arial" w:hAnsi="Arial" w:cs="Arial"/>
        </w:rPr>
        <w:t>kroz koordinaciju, periodične sastanke, zajedničko planiranje, razmjenu</w:t>
      </w:r>
      <w:r w:rsidR="00746DC1" w:rsidRPr="00324AEA">
        <w:rPr>
          <w:rFonts w:ascii="Arial" w:hAnsi="Arial" w:cs="Arial"/>
        </w:rPr>
        <w:t xml:space="preserve"> informacija</w:t>
      </w:r>
      <w:r w:rsidRPr="00324AEA">
        <w:rPr>
          <w:rFonts w:ascii="Arial" w:hAnsi="Arial" w:cs="Arial"/>
        </w:rPr>
        <w:t xml:space="preserve">. U drugoj fazi potrebno je </w:t>
      </w:r>
      <w:r w:rsidRPr="00324AEA">
        <w:rPr>
          <w:rFonts w:ascii="Arial" w:eastAsia="Calibri" w:hAnsi="Arial" w:cs="Arial"/>
        </w:rPr>
        <w:t>dogovoriti i formalizirati okvir suradnje između gradskog ureda, ustanova, društava i udruga s ciljem form</w:t>
      </w:r>
      <w:r w:rsidR="003A26DF" w:rsidRPr="00324AEA">
        <w:rPr>
          <w:rFonts w:ascii="Arial" w:eastAsia="Calibri" w:hAnsi="Arial" w:cs="Arial"/>
        </w:rPr>
        <w:t>iranja</w:t>
      </w:r>
      <w:r w:rsidRPr="00324AEA">
        <w:rPr>
          <w:rFonts w:ascii="Arial" w:eastAsia="Calibri" w:hAnsi="Arial" w:cs="Arial"/>
        </w:rPr>
        <w:t xml:space="preserve"> multidisciplinarnih i intersektorskih timova. Značajno je </w:t>
      </w:r>
      <w:r w:rsidRPr="00324AEA">
        <w:rPr>
          <w:rFonts w:ascii="Arial" w:hAnsi="Arial" w:cs="Arial"/>
        </w:rPr>
        <w:t xml:space="preserve">definirati procedure i razviti postupnik kako bi se jasno definirale obaveze svakog od uključenih dionika.  </w:t>
      </w:r>
    </w:p>
    <w:p w14:paraId="282DB483" w14:textId="24327E8F" w:rsidR="00937442" w:rsidRPr="00324AEA" w:rsidRDefault="00937442" w:rsidP="00937442">
      <w:pPr>
        <w:jc w:val="both"/>
        <w:rPr>
          <w:rFonts w:ascii="Arial" w:hAnsi="Arial" w:cs="Arial"/>
        </w:rPr>
      </w:pPr>
      <w:r w:rsidRPr="00324AEA">
        <w:rPr>
          <w:rFonts w:ascii="Arial" w:hAnsi="Arial" w:cs="Arial"/>
        </w:rPr>
        <w:t xml:space="preserve">2. Kriteriji za buduće </w:t>
      </w:r>
      <w:r w:rsidRPr="00324AEA">
        <w:rPr>
          <w:rFonts w:ascii="Arial" w:hAnsi="Arial" w:cs="Arial"/>
          <w:b/>
          <w:bCs/>
          <w:iCs/>
        </w:rPr>
        <w:t>financiranje intervencija</w:t>
      </w:r>
      <w:r w:rsidR="0041068E" w:rsidRPr="00324AEA">
        <w:rPr>
          <w:rFonts w:ascii="Arial" w:hAnsi="Arial" w:cs="Arial"/>
        </w:rPr>
        <w:t xml:space="preserve"> na razini grada trebaju se temeljiti</w:t>
      </w:r>
      <w:r w:rsidRPr="00324AEA">
        <w:rPr>
          <w:rFonts w:ascii="Arial" w:hAnsi="Arial" w:cs="Arial"/>
        </w:rPr>
        <w:t xml:space="preserve"> na dokazanoj učinkovitosti programa (da ostvaruje obećano), primjenjivosti (da je bio uspješno implementiran u sličnoj sredini) i mogućnosti obuhvata stanovništva na cjelokupnom </w:t>
      </w:r>
      <w:r w:rsidR="0041068E" w:rsidRPr="00324AEA">
        <w:rPr>
          <w:rFonts w:ascii="Arial" w:hAnsi="Arial" w:cs="Arial"/>
        </w:rPr>
        <w:t>području Grada Dubrovnika</w:t>
      </w:r>
      <w:r w:rsidRPr="00324AEA">
        <w:rPr>
          <w:rFonts w:ascii="Arial" w:hAnsi="Arial" w:cs="Arial"/>
        </w:rPr>
        <w:t>. Financijska podrška koju pružaju gradski upravni odjeli trebala bi biti usmjerena prema strateškim izazovima Projekta Dubrovnik zdravi grad</w:t>
      </w:r>
      <w:r w:rsidR="0041068E" w:rsidRPr="00324AEA">
        <w:rPr>
          <w:rFonts w:ascii="Arial" w:hAnsi="Arial" w:cs="Arial"/>
        </w:rPr>
        <w:t>,</w:t>
      </w:r>
      <w:r w:rsidRPr="00324AEA">
        <w:rPr>
          <w:rFonts w:ascii="Arial" w:hAnsi="Arial" w:cs="Arial"/>
        </w:rPr>
        <w:t xml:space="preserve"> čime bi se podigla učinkovitost rada i otvorila mogućnost razvoja komprehenzivnih intervencija koje </w:t>
      </w:r>
      <w:r w:rsidR="0041068E" w:rsidRPr="00324AEA">
        <w:rPr>
          <w:rFonts w:ascii="Arial" w:hAnsi="Arial" w:cs="Arial"/>
        </w:rPr>
        <w:t>daju vidljive</w:t>
      </w:r>
      <w:r w:rsidRPr="00324AEA">
        <w:rPr>
          <w:rFonts w:ascii="Arial" w:hAnsi="Arial" w:cs="Arial"/>
        </w:rPr>
        <w:t xml:space="preserve"> rezultate</w:t>
      </w:r>
      <w:r w:rsidR="0041068E" w:rsidRPr="00324AEA">
        <w:rPr>
          <w:rFonts w:ascii="Arial" w:hAnsi="Arial" w:cs="Arial"/>
        </w:rPr>
        <w:t>,</w:t>
      </w:r>
      <w:r w:rsidRPr="00324AEA">
        <w:rPr>
          <w:rFonts w:ascii="Arial" w:hAnsi="Arial" w:cs="Arial"/>
        </w:rPr>
        <w:t xml:space="preserve"> za razliku od jednokomponentnih intervencija kojima se postižu ograničeni rezultati.  </w:t>
      </w:r>
    </w:p>
    <w:p w14:paraId="7C72CDE4" w14:textId="77777777" w:rsidR="00937442" w:rsidRPr="00324AEA" w:rsidRDefault="00937442" w:rsidP="00937442">
      <w:pPr>
        <w:jc w:val="both"/>
        <w:rPr>
          <w:rFonts w:ascii="Arial" w:hAnsi="Arial" w:cs="Arial"/>
        </w:rPr>
      </w:pPr>
      <w:r w:rsidRPr="00324AEA">
        <w:rPr>
          <w:rFonts w:ascii="Arial" w:hAnsi="Arial" w:cs="Arial"/>
        </w:rPr>
        <w:t xml:space="preserve">3. U projekt zdravi grad potrebno je ugraditi </w:t>
      </w:r>
      <w:r w:rsidRPr="00324AEA">
        <w:rPr>
          <w:rFonts w:ascii="Arial" w:hAnsi="Arial" w:cs="Arial"/>
          <w:b/>
        </w:rPr>
        <w:t>mehanizme za nadzor procesa implementacije</w:t>
      </w:r>
      <w:r w:rsidRPr="00324AEA">
        <w:rPr>
          <w:rFonts w:ascii="Arial" w:hAnsi="Arial" w:cs="Arial"/>
        </w:rPr>
        <w:t xml:space="preserve"> intervencija. </w:t>
      </w:r>
    </w:p>
    <w:p w14:paraId="5B51AEE5" w14:textId="3DA3541F" w:rsidR="00937442" w:rsidRPr="00324AEA" w:rsidRDefault="00937442" w:rsidP="00937442">
      <w:pPr>
        <w:jc w:val="both"/>
        <w:rPr>
          <w:rFonts w:ascii="Arial" w:hAnsi="Arial" w:cs="Arial"/>
        </w:rPr>
      </w:pPr>
      <w:r w:rsidRPr="00324AEA">
        <w:rPr>
          <w:rFonts w:ascii="Arial" w:hAnsi="Arial" w:cs="Arial"/>
          <w:bCs/>
          <w:iCs/>
        </w:rPr>
        <w:t>4.</w:t>
      </w:r>
      <w:r w:rsidRPr="00324AEA">
        <w:rPr>
          <w:rFonts w:ascii="Arial" w:hAnsi="Arial" w:cs="Arial"/>
          <w:b/>
          <w:i/>
        </w:rPr>
        <w:t xml:space="preserve"> </w:t>
      </w:r>
      <w:r w:rsidRPr="00324AEA">
        <w:rPr>
          <w:rFonts w:ascii="Arial" w:hAnsi="Arial" w:cs="Arial"/>
          <w:b/>
        </w:rPr>
        <w:t xml:space="preserve">Razvoj medijske strategije projekta </w:t>
      </w:r>
      <w:r w:rsidR="00C53AA6" w:rsidRPr="00324AEA">
        <w:rPr>
          <w:rFonts w:ascii="Arial" w:hAnsi="Arial" w:cs="Arial"/>
          <w:b/>
        </w:rPr>
        <w:t>Zdravi grad</w:t>
      </w:r>
      <w:r w:rsidRPr="00324AEA">
        <w:rPr>
          <w:rFonts w:ascii="Arial" w:hAnsi="Arial" w:cs="Arial"/>
        </w:rPr>
        <w:t xml:space="preserve"> zajednički je posao svih tematskih grupa i Grada</w:t>
      </w:r>
      <w:r w:rsidR="00C53AA6" w:rsidRPr="00324AEA">
        <w:rPr>
          <w:rFonts w:ascii="Arial" w:hAnsi="Arial" w:cs="Arial"/>
        </w:rPr>
        <w:t xml:space="preserve"> Dubrovnika</w:t>
      </w:r>
      <w:r w:rsidRPr="00324AEA">
        <w:rPr>
          <w:rFonts w:ascii="Arial" w:hAnsi="Arial" w:cs="Arial"/>
        </w:rPr>
        <w:t xml:space="preserve">. Bitno je strateško korištenje i povezivanje svih vrsta medija koje koristimo unutar projekta (kampanje, događanja, obilježavanje značajnih datuma, pružanje informacija kroz male i velike medije, </w:t>
      </w:r>
      <w:r w:rsidRPr="00324AEA">
        <w:rPr>
          <w:rFonts w:ascii="Arial" w:hAnsi="Arial" w:cs="Arial"/>
          <w:i/>
        </w:rPr>
        <w:t>online</w:t>
      </w:r>
      <w:r w:rsidRPr="00324AEA">
        <w:rPr>
          <w:rFonts w:ascii="Arial" w:hAnsi="Arial" w:cs="Arial"/>
        </w:rPr>
        <w:t xml:space="preserve"> platforme, vodiče </w:t>
      </w:r>
      <w:r w:rsidR="00C53AA6" w:rsidRPr="00324AEA">
        <w:rPr>
          <w:rFonts w:ascii="Arial" w:hAnsi="Arial" w:cs="Arial"/>
        </w:rPr>
        <w:t>i dr.</w:t>
      </w:r>
      <w:r w:rsidRPr="00324AEA">
        <w:rPr>
          <w:rFonts w:ascii="Arial" w:hAnsi="Arial" w:cs="Arial"/>
        </w:rPr>
        <w:t>) i odašiljanja zajedničke poruke č</w:t>
      </w:r>
      <w:r w:rsidR="00C53AA6" w:rsidRPr="00324AEA">
        <w:rPr>
          <w:rFonts w:ascii="Arial" w:hAnsi="Arial" w:cs="Arial"/>
        </w:rPr>
        <w:t>ime će se unaprediti vidljivost</w:t>
      </w:r>
      <w:r w:rsidRPr="00324AEA">
        <w:rPr>
          <w:rFonts w:ascii="Arial" w:hAnsi="Arial" w:cs="Arial"/>
        </w:rPr>
        <w:t xml:space="preserve"> projekta na razini Grada</w:t>
      </w:r>
      <w:r w:rsidR="00C53AA6" w:rsidRPr="00324AEA">
        <w:rPr>
          <w:rFonts w:ascii="Arial" w:hAnsi="Arial" w:cs="Arial"/>
        </w:rPr>
        <w:t xml:space="preserve"> Dubrovnika</w:t>
      </w:r>
      <w:r w:rsidRPr="00324AEA">
        <w:rPr>
          <w:rFonts w:ascii="Arial" w:hAnsi="Arial" w:cs="Arial"/>
        </w:rPr>
        <w:t xml:space="preserve"> i omogućiti bolje uključivanje i povezivanje s građanima.</w:t>
      </w:r>
    </w:p>
    <w:p w14:paraId="67AF65D3" w14:textId="507BD1D7" w:rsidR="00937442" w:rsidRPr="00324AEA" w:rsidRDefault="00937442" w:rsidP="00937442">
      <w:pPr>
        <w:jc w:val="both"/>
        <w:rPr>
          <w:rFonts w:ascii="Arial" w:hAnsi="Arial" w:cs="Arial"/>
        </w:rPr>
      </w:pPr>
      <w:r w:rsidRPr="00324AEA">
        <w:rPr>
          <w:rFonts w:ascii="Arial" w:hAnsi="Arial" w:cs="Arial"/>
        </w:rPr>
        <w:t xml:space="preserve">5. </w:t>
      </w:r>
      <w:r w:rsidRPr="00324AEA">
        <w:rPr>
          <w:rFonts w:ascii="Arial" w:hAnsi="Arial" w:cs="Arial"/>
          <w:b/>
        </w:rPr>
        <w:t>Koordinacijski odbor projekta „Dubrovnik-zdravi grad“</w:t>
      </w:r>
      <w:r w:rsidRPr="00324AEA">
        <w:rPr>
          <w:rFonts w:ascii="Arial" w:hAnsi="Arial" w:cs="Arial"/>
          <w:b/>
          <w:i/>
        </w:rPr>
        <w:t xml:space="preserve"> </w:t>
      </w:r>
      <w:r w:rsidRPr="00324AEA">
        <w:rPr>
          <w:rFonts w:ascii="Arial" w:hAnsi="Arial" w:cs="Arial"/>
        </w:rPr>
        <w:t xml:space="preserve">će u suradnji s tematskim grupama svake godine izraditi </w:t>
      </w:r>
      <w:r w:rsidRPr="00324AEA">
        <w:rPr>
          <w:rFonts w:ascii="Arial" w:hAnsi="Arial" w:cs="Arial"/>
          <w:b/>
        </w:rPr>
        <w:t xml:space="preserve">godišnji </w:t>
      </w:r>
      <w:r w:rsidR="00BE4ADA" w:rsidRPr="00324AEA">
        <w:rPr>
          <w:rFonts w:ascii="Arial" w:hAnsi="Arial" w:cs="Arial"/>
          <w:b/>
        </w:rPr>
        <w:t>p</w:t>
      </w:r>
      <w:r w:rsidRPr="00324AEA">
        <w:rPr>
          <w:rFonts w:ascii="Arial" w:hAnsi="Arial" w:cs="Arial"/>
          <w:b/>
        </w:rPr>
        <w:t>lan za zdravlje</w:t>
      </w:r>
      <w:r w:rsidRPr="00324AEA">
        <w:rPr>
          <w:rFonts w:ascii="Arial" w:hAnsi="Arial" w:cs="Arial"/>
        </w:rPr>
        <w:t xml:space="preserve"> (u smislu razlamanja poslova, definiranja aktiv</w:t>
      </w:r>
      <w:r w:rsidR="00BE4ADA" w:rsidRPr="00324AEA">
        <w:rPr>
          <w:rFonts w:ascii="Arial" w:hAnsi="Arial" w:cs="Arial"/>
        </w:rPr>
        <w:t>nosti i njihovih nositelja</w:t>
      </w:r>
      <w:r w:rsidRPr="00324AEA">
        <w:rPr>
          <w:rFonts w:ascii="Arial" w:hAnsi="Arial" w:cs="Arial"/>
        </w:rPr>
        <w:t>).</w:t>
      </w:r>
      <w:r w:rsidRPr="00B91078">
        <w:rPr>
          <w:rFonts w:ascii="Arial" w:hAnsi="Arial" w:cs="Arial"/>
          <w:sz w:val="24"/>
          <w:szCs w:val="24"/>
        </w:rPr>
        <w:t xml:space="preserve"> </w:t>
      </w:r>
      <w:r w:rsidRPr="00324AEA">
        <w:rPr>
          <w:rFonts w:ascii="Arial" w:hAnsi="Arial" w:cs="Arial"/>
        </w:rPr>
        <w:t xml:space="preserve">Planove će </w:t>
      </w:r>
      <w:r w:rsidR="00BE4ADA" w:rsidRPr="00324AEA">
        <w:rPr>
          <w:rFonts w:ascii="Arial" w:hAnsi="Arial" w:cs="Arial"/>
        </w:rPr>
        <w:t>pripremati</w:t>
      </w:r>
      <w:r w:rsidRPr="00324AEA">
        <w:rPr>
          <w:rFonts w:ascii="Arial" w:hAnsi="Arial" w:cs="Arial"/>
        </w:rPr>
        <w:t xml:space="preserve"> tematske grupe po prioritetima. O postignutim rezultatima u projektu </w:t>
      </w:r>
      <w:r w:rsidR="00BE4ADA" w:rsidRPr="00324AEA">
        <w:rPr>
          <w:rFonts w:ascii="Arial" w:hAnsi="Arial" w:cs="Arial"/>
        </w:rPr>
        <w:t>Z</w:t>
      </w:r>
      <w:r w:rsidRPr="00324AEA">
        <w:rPr>
          <w:rFonts w:ascii="Arial" w:hAnsi="Arial" w:cs="Arial"/>
        </w:rPr>
        <w:t>dravi grad svake će se godine izvijestiti Gradsko vijeće</w:t>
      </w:r>
      <w:r w:rsidR="00BE4ADA" w:rsidRPr="00324AEA">
        <w:rPr>
          <w:rFonts w:ascii="Arial" w:hAnsi="Arial" w:cs="Arial"/>
        </w:rPr>
        <w:t xml:space="preserve"> Grada Dubrovnika</w:t>
      </w:r>
      <w:r w:rsidRPr="00324AEA">
        <w:rPr>
          <w:rFonts w:ascii="Arial" w:hAnsi="Arial" w:cs="Arial"/>
        </w:rPr>
        <w:t xml:space="preserve">. </w:t>
      </w:r>
    </w:p>
    <w:p w14:paraId="4EE2394D" w14:textId="77777777" w:rsidR="00937442" w:rsidRPr="00324AEA" w:rsidRDefault="00937442" w:rsidP="00937442">
      <w:pPr>
        <w:tabs>
          <w:tab w:val="left" w:pos="5870"/>
        </w:tabs>
        <w:rPr>
          <w:rFonts w:ascii="Arial" w:hAnsi="Arial" w:cs="Arial"/>
        </w:rPr>
      </w:pPr>
    </w:p>
    <w:p w14:paraId="085B571C" w14:textId="720A7369" w:rsidR="00A93579" w:rsidRPr="000B06DA" w:rsidRDefault="000B06DA" w:rsidP="000B06DA">
      <w:pPr>
        <w:spacing w:after="0"/>
        <w:jc w:val="center"/>
        <w:rPr>
          <w:rFonts w:ascii="Arial" w:hAnsi="Arial" w:cs="Arial"/>
          <w:b/>
          <w:bCs/>
          <w:iCs/>
        </w:rPr>
      </w:pPr>
      <w:r>
        <w:rPr>
          <w:rFonts w:ascii="Arial" w:hAnsi="Arial" w:cs="Arial"/>
          <w:bCs/>
          <w:iCs/>
        </w:rPr>
        <w:t xml:space="preserve">                                                           </w:t>
      </w:r>
      <w:r w:rsidR="00A93579" w:rsidRPr="000B06DA">
        <w:rPr>
          <w:rFonts w:ascii="Arial" w:hAnsi="Arial" w:cs="Arial"/>
          <w:b/>
          <w:bCs/>
          <w:iCs/>
        </w:rPr>
        <w:t>Predsjednik Gradskog</w:t>
      </w:r>
      <w:r w:rsidRPr="000B06DA">
        <w:rPr>
          <w:rFonts w:ascii="Arial" w:hAnsi="Arial" w:cs="Arial"/>
          <w:b/>
          <w:bCs/>
          <w:iCs/>
        </w:rPr>
        <w:t xml:space="preserve"> vijeća:</w:t>
      </w:r>
    </w:p>
    <w:p w14:paraId="0E08ED77" w14:textId="51802714" w:rsidR="00043566" w:rsidRPr="000B06DA" w:rsidRDefault="00A93579" w:rsidP="00A93579">
      <w:pPr>
        <w:spacing w:after="0"/>
        <w:jc w:val="center"/>
        <w:rPr>
          <w:rFonts w:ascii="Arial" w:hAnsi="Arial" w:cs="Arial"/>
          <w:b/>
          <w:bCs/>
          <w:iCs/>
        </w:rPr>
      </w:pPr>
      <w:r w:rsidRPr="000B06DA">
        <w:rPr>
          <w:rFonts w:ascii="Arial" w:hAnsi="Arial" w:cs="Arial"/>
          <w:b/>
          <w:bCs/>
          <w:iCs/>
        </w:rPr>
        <w:t xml:space="preserve">                                                            </w:t>
      </w:r>
      <w:r w:rsidR="000B06DA" w:rsidRPr="000B06DA">
        <w:rPr>
          <w:rFonts w:ascii="Arial" w:hAnsi="Arial" w:cs="Arial"/>
          <w:b/>
          <w:bCs/>
          <w:iCs/>
        </w:rPr>
        <w:t>mr. sc.</w:t>
      </w:r>
      <w:r w:rsidR="006D57C4">
        <w:rPr>
          <w:rFonts w:ascii="Arial" w:hAnsi="Arial" w:cs="Arial"/>
          <w:b/>
          <w:bCs/>
          <w:iCs/>
        </w:rPr>
        <w:t xml:space="preserve"> </w:t>
      </w:r>
      <w:r w:rsidRPr="000B06DA">
        <w:rPr>
          <w:rFonts w:ascii="Arial" w:hAnsi="Arial" w:cs="Arial"/>
          <w:b/>
          <w:bCs/>
          <w:iCs/>
        </w:rPr>
        <w:t xml:space="preserve">Marko Potrebica </w:t>
      </w:r>
    </w:p>
    <w:sectPr w:rsidR="00043566" w:rsidRPr="000B0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E11"/>
    <w:multiLevelType w:val="hybridMultilevel"/>
    <w:tmpl w:val="4E6878D2"/>
    <w:lvl w:ilvl="0" w:tplc="DB1A0C2C">
      <w:numFmt w:val="bullet"/>
      <w:lvlText w:val="-"/>
      <w:lvlJc w:val="left"/>
      <w:pPr>
        <w:ind w:left="720" w:hanging="360"/>
      </w:pPr>
      <w:rPr>
        <w:rFonts w:ascii="Aptos" w:eastAsia="Calibri" w:hAnsi="Apto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1825AD4"/>
    <w:multiLevelType w:val="hybridMultilevel"/>
    <w:tmpl w:val="BF046FFE"/>
    <w:lvl w:ilvl="0" w:tplc="682A846C">
      <w:numFmt w:val="bullet"/>
      <w:lvlText w:val="-"/>
      <w:lvlJc w:val="left"/>
      <w:pPr>
        <w:ind w:left="720" w:hanging="360"/>
      </w:pPr>
      <w:rPr>
        <w:rFonts w:ascii="Aptos" w:eastAsia="Calibri" w:hAnsi="Aptos"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64347C7"/>
    <w:multiLevelType w:val="hybridMultilevel"/>
    <w:tmpl w:val="58BCA80C"/>
    <w:lvl w:ilvl="0" w:tplc="3B4888E6">
      <w:start w:val="1"/>
      <w:numFmt w:val="lowerLetter"/>
      <w:lvlText w:val="%1)"/>
      <w:lvlJc w:val="left"/>
      <w:pPr>
        <w:tabs>
          <w:tab w:val="num" w:pos="786"/>
        </w:tabs>
        <w:ind w:left="786" w:hanging="360"/>
      </w:pPr>
      <w:rPr>
        <w:rFonts w:hint="default"/>
        <w:i/>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
    <w:nsid w:val="28C4255F"/>
    <w:multiLevelType w:val="hybridMultilevel"/>
    <w:tmpl w:val="DF288036"/>
    <w:lvl w:ilvl="0" w:tplc="4962BBF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67CAD"/>
    <w:multiLevelType w:val="hybridMultilevel"/>
    <w:tmpl w:val="4FAC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C0652"/>
    <w:multiLevelType w:val="hybridMultilevel"/>
    <w:tmpl w:val="4DC4ED1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2976C3B"/>
    <w:multiLevelType w:val="hybridMultilevel"/>
    <w:tmpl w:val="CE9A7DF4"/>
    <w:lvl w:ilvl="0" w:tplc="0C2A1812">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7973CD5"/>
    <w:multiLevelType w:val="hybridMultilevel"/>
    <w:tmpl w:val="0A3AA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A97E7B"/>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5892232A"/>
    <w:multiLevelType w:val="hybridMultilevel"/>
    <w:tmpl w:val="BE12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A2552"/>
    <w:multiLevelType w:val="multilevel"/>
    <w:tmpl w:val="DAE06C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65E30506"/>
    <w:multiLevelType w:val="hybridMultilevel"/>
    <w:tmpl w:val="1AF47074"/>
    <w:lvl w:ilvl="0" w:tplc="21343664">
      <w:start w:val="3"/>
      <w:numFmt w:val="bullet"/>
      <w:lvlText w:val="-"/>
      <w:lvlJc w:val="left"/>
      <w:pPr>
        <w:ind w:left="720" w:hanging="360"/>
      </w:pPr>
      <w:rPr>
        <w:rFonts w:ascii="Aptos" w:eastAsiaTheme="majorEastAsia" w:hAnsi="Aptos"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7585D56"/>
    <w:multiLevelType w:val="hybridMultilevel"/>
    <w:tmpl w:val="E696BA82"/>
    <w:lvl w:ilvl="0" w:tplc="041A0005">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6B9F02EB"/>
    <w:multiLevelType w:val="hybridMultilevel"/>
    <w:tmpl w:val="55A2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D0C80"/>
    <w:multiLevelType w:val="hybridMultilevel"/>
    <w:tmpl w:val="0E2C06F6"/>
    <w:lvl w:ilvl="0" w:tplc="FAECDE5C">
      <w:start w:val="2"/>
      <w:numFmt w:val="bullet"/>
      <w:lvlText w:val="-"/>
      <w:lvlJc w:val="left"/>
      <w:pPr>
        <w:ind w:left="720" w:hanging="360"/>
      </w:pPr>
      <w:rPr>
        <w:rFonts w:ascii="Aptos" w:eastAsiaTheme="minorHAnsi" w:hAnsi="Apto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0E7297F"/>
    <w:multiLevelType w:val="hybridMultilevel"/>
    <w:tmpl w:val="532A09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F1239A4"/>
    <w:multiLevelType w:val="hybridMultilevel"/>
    <w:tmpl w:val="221048EE"/>
    <w:lvl w:ilvl="0" w:tplc="041A000F">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
  </w:num>
  <w:num w:numId="2">
    <w:abstractNumId w:val="10"/>
  </w:num>
  <w:num w:numId="3">
    <w:abstractNumId w:val="16"/>
  </w:num>
  <w:num w:numId="4">
    <w:abstractNumId w:val="12"/>
  </w:num>
  <w:num w:numId="5">
    <w:abstractNumId w:val="5"/>
  </w:num>
  <w:num w:numId="6">
    <w:abstractNumId w:val="8"/>
  </w:num>
  <w:num w:numId="7">
    <w:abstractNumId w:val="7"/>
  </w:num>
  <w:num w:numId="8">
    <w:abstractNumId w:val="1"/>
  </w:num>
  <w:num w:numId="9">
    <w:abstractNumId w:val="0"/>
  </w:num>
  <w:num w:numId="10">
    <w:abstractNumId w:val="6"/>
  </w:num>
  <w:num w:numId="11">
    <w:abstractNumId w:val="15"/>
  </w:num>
  <w:num w:numId="12">
    <w:abstractNumId w:val="14"/>
  </w:num>
  <w:num w:numId="13">
    <w:abstractNumId w:val="11"/>
  </w:num>
  <w:num w:numId="14">
    <w:abstractNumId w:val="4"/>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28"/>
    <w:rsid w:val="00004BAB"/>
    <w:rsid w:val="000223E7"/>
    <w:rsid w:val="00023766"/>
    <w:rsid w:val="000332A5"/>
    <w:rsid w:val="000417F2"/>
    <w:rsid w:val="000433A6"/>
    <w:rsid w:val="00043566"/>
    <w:rsid w:val="00057C95"/>
    <w:rsid w:val="000614E8"/>
    <w:rsid w:val="0006385F"/>
    <w:rsid w:val="00072F18"/>
    <w:rsid w:val="000768B1"/>
    <w:rsid w:val="000813BA"/>
    <w:rsid w:val="00095641"/>
    <w:rsid w:val="00095828"/>
    <w:rsid w:val="000A06C5"/>
    <w:rsid w:val="000A516A"/>
    <w:rsid w:val="000B06DA"/>
    <w:rsid w:val="000C1828"/>
    <w:rsid w:val="000C50BA"/>
    <w:rsid w:val="000E36FA"/>
    <w:rsid w:val="000F2ABF"/>
    <w:rsid w:val="00107BA7"/>
    <w:rsid w:val="00112BB0"/>
    <w:rsid w:val="00115C2C"/>
    <w:rsid w:val="00117E1D"/>
    <w:rsid w:val="00150175"/>
    <w:rsid w:val="00154966"/>
    <w:rsid w:val="001675B6"/>
    <w:rsid w:val="0017497D"/>
    <w:rsid w:val="00186E62"/>
    <w:rsid w:val="0019454D"/>
    <w:rsid w:val="001A1DFC"/>
    <w:rsid w:val="001A5874"/>
    <w:rsid w:val="001B59A0"/>
    <w:rsid w:val="001C2297"/>
    <w:rsid w:val="001D061C"/>
    <w:rsid w:val="001E760A"/>
    <w:rsid w:val="0020535E"/>
    <w:rsid w:val="00207570"/>
    <w:rsid w:val="00211D47"/>
    <w:rsid w:val="00220A18"/>
    <w:rsid w:val="00225E02"/>
    <w:rsid w:val="002352AC"/>
    <w:rsid w:val="00246AD5"/>
    <w:rsid w:val="0025048A"/>
    <w:rsid w:val="002518F6"/>
    <w:rsid w:val="00283B84"/>
    <w:rsid w:val="002C281F"/>
    <w:rsid w:val="002E0099"/>
    <w:rsid w:val="002F3CBD"/>
    <w:rsid w:val="00302295"/>
    <w:rsid w:val="00310D65"/>
    <w:rsid w:val="0032264C"/>
    <w:rsid w:val="00324AEA"/>
    <w:rsid w:val="00331E25"/>
    <w:rsid w:val="00332DAD"/>
    <w:rsid w:val="00334417"/>
    <w:rsid w:val="0034198F"/>
    <w:rsid w:val="003424D9"/>
    <w:rsid w:val="00344F78"/>
    <w:rsid w:val="00350784"/>
    <w:rsid w:val="003533E1"/>
    <w:rsid w:val="0036459E"/>
    <w:rsid w:val="0036524D"/>
    <w:rsid w:val="00397DEB"/>
    <w:rsid w:val="003A1AAD"/>
    <w:rsid w:val="003A26DF"/>
    <w:rsid w:val="003A342D"/>
    <w:rsid w:val="003B0BB7"/>
    <w:rsid w:val="003B606F"/>
    <w:rsid w:val="003B6684"/>
    <w:rsid w:val="003C4152"/>
    <w:rsid w:val="003C5BBA"/>
    <w:rsid w:val="003E1E41"/>
    <w:rsid w:val="003E2672"/>
    <w:rsid w:val="003E61E2"/>
    <w:rsid w:val="003F10C9"/>
    <w:rsid w:val="00402A77"/>
    <w:rsid w:val="0040391D"/>
    <w:rsid w:val="0041068E"/>
    <w:rsid w:val="00420DFE"/>
    <w:rsid w:val="004268F8"/>
    <w:rsid w:val="0044265F"/>
    <w:rsid w:val="0044369B"/>
    <w:rsid w:val="0044718C"/>
    <w:rsid w:val="00450B66"/>
    <w:rsid w:val="00460200"/>
    <w:rsid w:val="00462253"/>
    <w:rsid w:val="00471A76"/>
    <w:rsid w:val="00477859"/>
    <w:rsid w:val="004816F0"/>
    <w:rsid w:val="004868BB"/>
    <w:rsid w:val="0049203C"/>
    <w:rsid w:val="004A28A5"/>
    <w:rsid w:val="004B5A64"/>
    <w:rsid w:val="004C79B7"/>
    <w:rsid w:val="004E10D3"/>
    <w:rsid w:val="004F464C"/>
    <w:rsid w:val="004F5D8E"/>
    <w:rsid w:val="00510639"/>
    <w:rsid w:val="005159C3"/>
    <w:rsid w:val="00532453"/>
    <w:rsid w:val="005363FE"/>
    <w:rsid w:val="005423DF"/>
    <w:rsid w:val="00553A79"/>
    <w:rsid w:val="00554E15"/>
    <w:rsid w:val="005619B5"/>
    <w:rsid w:val="00567737"/>
    <w:rsid w:val="00582AFE"/>
    <w:rsid w:val="0058751C"/>
    <w:rsid w:val="00592573"/>
    <w:rsid w:val="005A2C6C"/>
    <w:rsid w:val="005C341D"/>
    <w:rsid w:val="005C529C"/>
    <w:rsid w:val="005D0794"/>
    <w:rsid w:val="005D15C0"/>
    <w:rsid w:val="005D3B94"/>
    <w:rsid w:val="005E66D1"/>
    <w:rsid w:val="005F1030"/>
    <w:rsid w:val="005F2A3C"/>
    <w:rsid w:val="005F4409"/>
    <w:rsid w:val="006078CF"/>
    <w:rsid w:val="006127BE"/>
    <w:rsid w:val="006401D4"/>
    <w:rsid w:val="00643799"/>
    <w:rsid w:val="006464C0"/>
    <w:rsid w:val="00655FA2"/>
    <w:rsid w:val="0066729F"/>
    <w:rsid w:val="00667303"/>
    <w:rsid w:val="00681F15"/>
    <w:rsid w:val="00696767"/>
    <w:rsid w:val="006A6AC5"/>
    <w:rsid w:val="006B1EFF"/>
    <w:rsid w:val="006C42E9"/>
    <w:rsid w:val="006C6E97"/>
    <w:rsid w:val="006D4837"/>
    <w:rsid w:val="006D57C4"/>
    <w:rsid w:val="006E39D9"/>
    <w:rsid w:val="006E3B4A"/>
    <w:rsid w:val="006F3904"/>
    <w:rsid w:val="006F5E57"/>
    <w:rsid w:val="00703F57"/>
    <w:rsid w:val="00707E11"/>
    <w:rsid w:val="00717066"/>
    <w:rsid w:val="007251A0"/>
    <w:rsid w:val="00732B3F"/>
    <w:rsid w:val="00736AF7"/>
    <w:rsid w:val="00746DC1"/>
    <w:rsid w:val="0075029A"/>
    <w:rsid w:val="0075127F"/>
    <w:rsid w:val="00765B96"/>
    <w:rsid w:val="00767EB4"/>
    <w:rsid w:val="0077214F"/>
    <w:rsid w:val="00775E91"/>
    <w:rsid w:val="00784A64"/>
    <w:rsid w:val="0079510E"/>
    <w:rsid w:val="00796B9A"/>
    <w:rsid w:val="007A05D4"/>
    <w:rsid w:val="007A1135"/>
    <w:rsid w:val="007A16D9"/>
    <w:rsid w:val="007B0CD4"/>
    <w:rsid w:val="007B3B55"/>
    <w:rsid w:val="007B62E1"/>
    <w:rsid w:val="007B76AC"/>
    <w:rsid w:val="007C4E38"/>
    <w:rsid w:val="007E1167"/>
    <w:rsid w:val="007E1503"/>
    <w:rsid w:val="007F2757"/>
    <w:rsid w:val="007F3958"/>
    <w:rsid w:val="007F5522"/>
    <w:rsid w:val="00821D7D"/>
    <w:rsid w:val="00825FF9"/>
    <w:rsid w:val="008377CA"/>
    <w:rsid w:val="008407F7"/>
    <w:rsid w:val="008433BA"/>
    <w:rsid w:val="00847FC1"/>
    <w:rsid w:val="00854180"/>
    <w:rsid w:val="00857710"/>
    <w:rsid w:val="00876680"/>
    <w:rsid w:val="00885436"/>
    <w:rsid w:val="008A2479"/>
    <w:rsid w:val="008C0001"/>
    <w:rsid w:val="008C27DD"/>
    <w:rsid w:val="008C2BA5"/>
    <w:rsid w:val="008C4AC9"/>
    <w:rsid w:val="008E2522"/>
    <w:rsid w:val="008E44C4"/>
    <w:rsid w:val="008E7CB8"/>
    <w:rsid w:val="008F23A0"/>
    <w:rsid w:val="008F25C4"/>
    <w:rsid w:val="008F4DB5"/>
    <w:rsid w:val="00912AD2"/>
    <w:rsid w:val="00922F8C"/>
    <w:rsid w:val="00937442"/>
    <w:rsid w:val="00940910"/>
    <w:rsid w:val="00940E34"/>
    <w:rsid w:val="00943CE4"/>
    <w:rsid w:val="009519FE"/>
    <w:rsid w:val="00973889"/>
    <w:rsid w:val="00981137"/>
    <w:rsid w:val="00986164"/>
    <w:rsid w:val="009925B6"/>
    <w:rsid w:val="009A36A0"/>
    <w:rsid w:val="009A5E00"/>
    <w:rsid w:val="009C782E"/>
    <w:rsid w:val="009D6FD1"/>
    <w:rsid w:val="009F1CB4"/>
    <w:rsid w:val="009F4F4F"/>
    <w:rsid w:val="00A30918"/>
    <w:rsid w:val="00A422A1"/>
    <w:rsid w:val="00A52632"/>
    <w:rsid w:val="00A55070"/>
    <w:rsid w:val="00A70079"/>
    <w:rsid w:val="00A70220"/>
    <w:rsid w:val="00A70F1C"/>
    <w:rsid w:val="00A77194"/>
    <w:rsid w:val="00A815ED"/>
    <w:rsid w:val="00A93579"/>
    <w:rsid w:val="00AA520D"/>
    <w:rsid w:val="00AA60FE"/>
    <w:rsid w:val="00AC179B"/>
    <w:rsid w:val="00AC3884"/>
    <w:rsid w:val="00AD1BB5"/>
    <w:rsid w:val="00AD561D"/>
    <w:rsid w:val="00AE5CB8"/>
    <w:rsid w:val="00AF6145"/>
    <w:rsid w:val="00B249B1"/>
    <w:rsid w:val="00B30B26"/>
    <w:rsid w:val="00B37E68"/>
    <w:rsid w:val="00B52BE6"/>
    <w:rsid w:val="00B53356"/>
    <w:rsid w:val="00B6300D"/>
    <w:rsid w:val="00B721CB"/>
    <w:rsid w:val="00B75964"/>
    <w:rsid w:val="00B8484A"/>
    <w:rsid w:val="00B853BF"/>
    <w:rsid w:val="00B91078"/>
    <w:rsid w:val="00BD11E4"/>
    <w:rsid w:val="00BD4F4D"/>
    <w:rsid w:val="00BD70A1"/>
    <w:rsid w:val="00BE4ADA"/>
    <w:rsid w:val="00BF0A65"/>
    <w:rsid w:val="00BF3086"/>
    <w:rsid w:val="00BF5381"/>
    <w:rsid w:val="00C12935"/>
    <w:rsid w:val="00C23CFF"/>
    <w:rsid w:val="00C4656B"/>
    <w:rsid w:val="00C4664D"/>
    <w:rsid w:val="00C53916"/>
    <w:rsid w:val="00C53AA6"/>
    <w:rsid w:val="00C55030"/>
    <w:rsid w:val="00C64BE2"/>
    <w:rsid w:val="00C72C79"/>
    <w:rsid w:val="00C74568"/>
    <w:rsid w:val="00C90502"/>
    <w:rsid w:val="00C90EE1"/>
    <w:rsid w:val="00C9323D"/>
    <w:rsid w:val="00CA0499"/>
    <w:rsid w:val="00CA7311"/>
    <w:rsid w:val="00CB0C4E"/>
    <w:rsid w:val="00CB53FD"/>
    <w:rsid w:val="00CC61A2"/>
    <w:rsid w:val="00CE1A9A"/>
    <w:rsid w:val="00CF4385"/>
    <w:rsid w:val="00CF79E5"/>
    <w:rsid w:val="00D02FCD"/>
    <w:rsid w:val="00D03BD0"/>
    <w:rsid w:val="00D13399"/>
    <w:rsid w:val="00D162FD"/>
    <w:rsid w:val="00D3029F"/>
    <w:rsid w:val="00D30511"/>
    <w:rsid w:val="00D32E05"/>
    <w:rsid w:val="00D535D5"/>
    <w:rsid w:val="00D614C3"/>
    <w:rsid w:val="00D671C8"/>
    <w:rsid w:val="00D743AC"/>
    <w:rsid w:val="00D85458"/>
    <w:rsid w:val="00D87A14"/>
    <w:rsid w:val="00D96F47"/>
    <w:rsid w:val="00DA5AD7"/>
    <w:rsid w:val="00DB70B3"/>
    <w:rsid w:val="00DD1324"/>
    <w:rsid w:val="00DF059E"/>
    <w:rsid w:val="00DF15EB"/>
    <w:rsid w:val="00DF3176"/>
    <w:rsid w:val="00DF780B"/>
    <w:rsid w:val="00E006C1"/>
    <w:rsid w:val="00E059C7"/>
    <w:rsid w:val="00E11003"/>
    <w:rsid w:val="00E15E5C"/>
    <w:rsid w:val="00E24D60"/>
    <w:rsid w:val="00E27DAE"/>
    <w:rsid w:val="00E32A3B"/>
    <w:rsid w:val="00E35A7C"/>
    <w:rsid w:val="00E531CA"/>
    <w:rsid w:val="00E54D13"/>
    <w:rsid w:val="00E60240"/>
    <w:rsid w:val="00E74578"/>
    <w:rsid w:val="00E86412"/>
    <w:rsid w:val="00EB5BB6"/>
    <w:rsid w:val="00EC6FE4"/>
    <w:rsid w:val="00EE39E8"/>
    <w:rsid w:val="00EF328A"/>
    <w:rsid w:val="00EF5D4B"/>
    <w:rsid w:val="00F013B4"/>
    <w:rsid w:val="00F1033D"/>
    <w:rsid w:val="00F11340"/>
    <w:rsid w:val="00F32107"/>
    <w:rsid w:val="00F5071A"/>
    <w:rsid w:val="00F549B3"/>
    <w:rsid w:val="00F55B96"/>
    <w:rsid w:val="00F7779C"/>
    <w:rsid w:val="00F77828"/>
    <w:rsid w:val="00F81199"/>
    <w:rsid w:val="00F8616D"/>
    <w:rsid w:val="00F90745"/>
    <w:rsid w:val="00FA5DF9"/>
    <w:rsid w:val="00FA672B"/>
    <w:rsid w:val="00FA7B33"/>
    <w:rsid w:val="00FC12E0"/>
    <w:rsid w:val="00FC55C0"/>
    <w:rsid w:val="00FD1899"/>
    <w:rsid w:val="00FD2A2B"/>
    <w:rsid w:val="00FD2E15"/>
    <w:rsid w:val="00FE65D1"/>
    <w:rsid w:val="00FF3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F77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77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7782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7782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7782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7782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7782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7782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7782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7782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7782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7782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7782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7782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7782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782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782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7828"/>
    <w:rPr>
      <w:rFonts w:eastAsiaTheme="majorEastAsia" w:cstheme="majorBidi"/>
      <w:color w:val="272727" w:themeColor="text1" w:themeTint="D8"/>
    </w:rPr>
  </w:style>
  <w:style w:type="paragraph" w:styleId="Naslov">
    <w:name w:val="Title"/>
    <w:basedOn w:val="Normal"/>
    <w:next w:val="Normal"/>
    <w:link w:val="NaslovChar"/>
    <w:uiPriority w:val="10"/>
    <w:qFormat/>
    <w:rsid w:val="00F77828"/>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7782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782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7782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7828"/>
    <w:pPr>
      <w:spacing w:before="160"/>
      <w:jc w:val="center"/>
    </w:pPr>
    <w:rPr>
      <w:i/>
      <w:iCs/>
      <w:color w:val="404040" w:themeColor="text1" w:themeTint="BF"/>
    </w:rPr>
  </w:style>
  <w:style w:type="character" w:customStyle="1" w:styleId="CitatChar">
    <w:name w:val="Citat Char"/>
    <w:basedOn w:val="Zadanifontodlomka"/>
    <w:link w:val="Citat"/>
    <w:uiPriority w:val="29"/>
    <w:rsid w:val="00F77828"/>
    <w:rPr>
      <w:i/>
      <w:iCs/>
      <w:color w:val="404040" w:themeColor="text1" w:themeTint="BF"/>
    </w:rPr>
  </w:style>
  <w:style w:type="paragraph" w:styleId="Odlomakpopisa">
    <w:name w:val="List Paragraph"/>
    <w:basedOn w:val="Normal"/>
    <w:uiPriority w:val="34"/>
    <w:qFormat/>
    <w:rsid w:val="00F77828"/>
    <w:pPr>
      <w:ind w:left="720"/>
      <w:contextualSpacing/>
    </w:pPr>
  </w:style>
  <w:style w:type="character" w:styleId="Jakoisticanje">
    <w:name w:val="Intense Emphasis"/>
    <w:basedOn w:val="Zadanifontodlomka"/>
    <w:uiPriority w:val="21"/>
    <w:qFormat/>
    <w:rsid w:val="00F77828"/>
    <w:rPr>
      <w:i/>
      <w:iCs/>
      <w:color w:val="0F4761" w:themeColor="accent1" w:themeShade="BF"/>
    </w:rPr>
  </w:style>
  <w:style w:type="paragraph" w:styleId="Naglaencitat">
    <w:name w:val="Intense Quote"/>
    <w:basedOn w:val="Normal"/>
    <w:next w:val="Normal"/>
    <w:link w:val="NaglaencitatChar"/>
    <w:uiPriority w:val="30"/>
    <w:qFormat/>
    <w:rsid w:val="00F7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77828"/>
    <w:rPr>
      <w:i/>
      <w:iCs/>
      <w:color w:val="0F4761" w:themeColor="accent1" w:themeShade="BF"/>
    </w:rPr>
  </w:style>
  <w:style w:type="character" w:styleId="Istaknutareferenca">
    <w:name w:val="Intense Reference"/>
    <w:basedOn w:val="Zadanifontodlomka"/>
    <w:uiPriority w:val="32"/>
    <w:qFormat/>
    <w:rsid w:val="00F77828"/>
    <w:rPr>
      <w:b/>
      <w:bCs/>
      <w:smallCaps/>
      <w:color w:val="0F4761" w:themeColor="accent1" w:themeShade="BF"/>
      <w:spacing w:val="5"/>
    </w:rPr>
  </w:style>
  <w:style w:type="paragraph" w:styleId="Tijeloteksta">
    <w:name w:val="Body Text"/>
    <w:aliases w:val=" uvlaka 3"/>
    <w:basedOn w:val="Normal"/>
    <w:link w:val="TijelotekstaChar"/>
    <w:rsid w:val="00796B9A"/>
    <w:pPr>
      <w:spacing w:after="0"/>
      <w:jc w:val="both"/>
    </w:pPr>
    <w:rPr>
      <w:rFonts w:ascii="Arial" w:eastAsia="Times New Roman" w:hAnsi="Arial" w:cs="Times New Roman"/>
      <w:b/>
      <w:kern w:val="0"/>
      <w:sz w:val="24"/>
      <w:szCs w:val="20"/>
      <w:lang w:eastAsia="hr-HR"/>
      <w14:ligatures w14:val="none"/>
    </w:rPr>
  </w:style>
  <w:style w:type="character" w:customStyle="1" w:styleId="TijelotekstaChar">
    <w:name w:val="Tijelo teksta Char"/>
    <w:aliases w:val=" uvlaka 3 Char"/>
    <w:basedOn w:val="Zadanifontodlomka"/>
    <w:link w:val="Tijeloteksta"/>
    <w:rsid w:val="00796B9A"/>
    <w:rPr>
      <w:rFonts w:ascii="Arial" w:eastAsia="Times New Roman" w:hAnsi="Arial" w:cs="Times New Roman"/>
      <w:b/>
      <w:kern w:val="0"/>
      <w:sz w:val="24"/>
      <w:szCs w:val="20"/>
      <w:lang w:eastAsia="hr-HR"/>
      <w14:ligatures w14:val="none"/>
    </w:rPr>
  </w:style>
  <w:style w:type="paragraph" w:styleId="Tijeloteksta3">
    <w:name w:val="Body Text 3"/>
    <w:basedOn w:val="Normal"/>
    <w:link w:val="Tijeloteksta3Char"/>
    <w:rsid w:val="00796B9A"/>
    <w:pPr>
      <w:suppressAutoHyphens/>
      <w:spacing w:after="0"/>
      <w:jc w:val="both"/>
    </w:pPr>
    <w:rPr>
      <w:rFonts w:ascii="Arial Narrow" w:eastAsia="Times New Roman" w:hAnsi="Arial Narrow" w:cs="Times New Roman"/>
      <w:spacing w:val="-3"/>
      <w:kern w:val="0"/>
      <w:sz w:val="24"/>
      <w:szCs w:val="20"/>
      <w:lang w:eastAsia="hr-HR"/>
      <w14:ligatures w14:val="none"/>
    </w:rPr>
  </w:style>
  <w:style w:type="character" w:customStyle="1" w:styleId="Tijeloteksta3Char">
    <w:name w:val="Tijelo teksta 3 Char"/>
    <w:basedOn w:val="Zadanifontodlomka"/>
    <w:link w:val="Tijeloteksta3"/>
    <w:rsid w:val="00796B9A"/>
    <w:rPr>
      <w:rFonts w:ascii="Arial Narrow" w:eastAsia="Times New Roman" w:hAnsi="Arial Narrow" w:cs="Times New Roman"/>
      <w:spacing w:val="-3"/>
      <w:kern w:val="0"/>
      <w:sz w:val="24"/>
      <w:szCs w:val="20"/>
      <w:lang w:eastAsia="hr-HR"/>
      <w14:ligatures w14:val="none"/>
    </w:rPr>
  </w:style>
  <w:style w:type="paragraph" w:customStyle="1" w:styleId="Normale">
    <w:name w:val="Normale"/>
    <w:rsid w:val="005363FE"/>
    <w:pPr>
      <w:widowControl w:val="0"/>
      <w:spacing w:after="0"/>
    </w:pPr>
    <w:rPr>
      <w:rFonts w:ascii="Times New Roman" w:eastAsia="Times New Roman" w:hAnsi="Times New Roman" w:cs="Times New Roman"/>
      <w:kern w:val="0"/>
      <w:sz w:val="24"/>
      <w:szCs w:val="20"/>
      <w:lang w:val="it-IT"/>
      <w14:ligatures w14:val="none"/>
    </w:rPr>
  </w:style>
  <w:style w:type="paragraph" w:styleId="Tijeloteksta2">
    <w:name w:val="Body Text 2"/>
    <w:basedOn w:val="Normal"/>
    <w:link w:val="Tijeloteksta2Char"/>
    <w:uiPriority w:val="99"/>
    <w:semiHidden/>
    <w:unhideWhenUsed/>
    <w:rsid w:val="005363FE"/>
    <w:pPr>
      <w:spacing w:after="120" w:line="480" w:lineRule="auto"/>
    </w:pPr>
  </w:style>
  <w:style w:type="character" w:customStyle="1" w:styleId="Tijeloteksta2Char">
    <w:name w:val="Tijelo teksta 2 Char"/>
    <w:basedOn w:val="Zadanifontodlomka"/>
    <w:link w:val="Tijeloteksta2"/>
    <w:uiPriority w:val="99"/>
    <w:semiHidden/>
    <w:rsid w:val="005363FE"/>
  </w:style>
  <w:style w:type="paragraph" w:styleId="Uvuenotijeloteksta">
    <w:name w:val="Body Text Indent"/>
    <w:basedOn w:val="Normal"/>
    <w:link w:val="UvuenotijelotekstaChar"/>
    <w:uiPriority w:val="99"/>
    <w:semiHidden/>
    <w:unhideWhenUsed/>
    <w:rsid w:val="005363FE"/>
    <w:pPr>
      <w:spacing w:after="120"/>
      <w:ind w:left="283"/>
    </w:pPr>
  </w:style>
  <w:style w:type="character" w:customStyle="1" w:styleId="UvuenotijelotekstaChar">
    <w:name w:val="Uvučeno tijelo teksta Char"/>
    <w:basedOn w:val="Zadanifontodlomka"/>
    <w:link w:val="Uvuenotijeloteksta"/>
    <w:uiPriority w:val="99"/>
    <w:semiHidden/>
    <w:rsid w:val="005363FE"/>
  </w:style>
  <w:style w:type="paragraph" w:styleId="StandardWeb">
    <w:name w:val="Normal (Web)"/>
    <w:basedOn w:val="Normal"/>
    <w:uiPriority w:val="99"/>
    <w:unhideWhenUsed/>
    <w:rsid w:val="0075029A"/>
    <w:pPr>
      <w:spacing w:before="100" w:beforeAutospacing="1" w:after="100" w:afterAutospacing="1"/>
    </w:pPr>
    <w:rPr>
      <w:rFonts w:ascii="Times New Roman" w:eastAsia="Times New Roman" w:hAnsi="Times New Roman" w:cs="Times New Roman"/>
      <w:kern w:val="0"/>
      <w:sz w:val="24"/>
      <w:szCs w:val="24"/>
      <w:lang w:eastAsia="hr-HR"/>
      <w14:ligatures w14:val="none"/>
    </w:rPr>
  </w:style>
  <w:style w:type="character" w:styleId="Naglaeno">
    <w:name w:val="Strong"/>
    <w:uiPriority w:val="22"/>
    <w:qFormat/>
    <w:rsid w:val="0075029A"/>
    <w:rPr>
      <w:b/>
      <w:bCs/>
    </w:rPr>
  </w:style>
  <w:style w:type="paragraph" w:styleId="Bezproreda">
    <w:name w:val="No Spacing"/>
    <w:uiPriority w:val="1"/>
    <w:qFormat/>
    <w:rsid w:val="00D3029F"/>
    <w:pPr>
      <w:spacing w:after="0"/>
    </w:pPr>
    <w:rPr>
      <w:rFonts w:ascii="Calibri" w:eastAsia="Calibri" w:hAnsi="Calibri" w:cs="Times New Roman"/>
      <w:kern w:val="0"/>
      <w14:ligatures w14:val="none"/>
    </w:rPr>
  </w:style>
  <w:style w:type="paragraph" w:customStyle="1" w:styleId="Default">
    <w:name w:val="Default"/>
    <w:rsid w:val="009519FE"/>
    <w:pPr>
      <w:autoSpaceDE w:val="0"/>
      <w:autoSpaceDN w:val="0"/>
      <w:adjustRightInd w:val="0"/>
      <w:spacing w:after="0"/>
    </w:pPr>
    <w:rPr>
      <w:rFonts w:ascii="Times New Roman" w:eastAsia="Calibri" w:hAnsi="Times New Roman" w:cs="Times New Roman"/>
      <w:color w:val="000000"/>
      <w:kern w:val="0"/>
      <w:sz w:val="24"/>
      <w:szCs w:val="24"/>
      <w:lang w:eastAsia="hr-HR"/>
      <w14:ligatures w14:val="none"/>
    </w:rPr>
  </w:style>
  <w:style w:type="character" w:styleId="Hiperveza">
    <w:name w:val="Hyperlink"/>
    <w:uiPriority w:val="99"/>
    <w:unhideWhenUsed/>
    <w:rsid w:val="005F2A3C"/>
    <w:rPr>
      <w:color w:val="0000FF"/>
      <w:u w:val="single"/>
    </w:rPr>
  </w:style>
  <w:style w:type="character" w:customStyle="1" w:styleId="UnresolvedMention1">
    <w:name w:val="Unresolved Mention1"/>
    <w:basedOn w:val="Zadanifontodlomka"/>
    <w:uiPriority w:val="99"/>
    <w:semiHidden/>
    <w:unhideWhenUsed/>
    <w:rsid w:val="00DF059E"/>
    <w:rPr>
      <w:color w:val="605E5C"/>
      <w:shd w:val="clear" w:color="auto" w:fill="E1DFDD"/>
    </w:rPr>
  </w:style>
  <w:style w:type="paragraph" w:styleId="Tekstbalonia">
    <w:name w:val="Balloon Text"/>
    <w:basedOn w:val="Normal"/>
    <w:link w:val="TekstbaloniaChar"/>
    <w:uiPriority w:val="99"/>
    <w:semiHidden/>
    <w:unhideWhenUsed/>
    <w:rsid w:val="00AC179B"/>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1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F77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77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7782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7782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7782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7782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7782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7782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7782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7782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7782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7782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7782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7782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7782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782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782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7828"/>
    <w:rPr>
      <w:rFonts w:eastAsiaTheme="majorEastAsia" w:cstheme="majorBidi"/>
      <w:color w:val="272727" w:themeColor="text1" w:themeTint="D8"/>
    </w:rPr>
  </w:style>
  <w:style w:type="paragraph" w:styleId="Naslov">
    <w:name w:val="Title"/>
    <w:basedOn w:val="Normal"/>
    <w:next w:val="Normal"/>
    <w:link w:val="NaslovChar"/>
    <w:uiPriority w:val="10"/>
    <w:qFormat/>
    <w:rsid w:val="00F77828"/>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7782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782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7782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7828"/>
    <w:pPr>
      <w:spacing w:before="160"/>
      <w:jc w:val="center"/>
    </w:pPr>
    <w:rPr>
      <w:i/>
      <w:iCs/>
      <w:color w:val="404040" w:themeColor="text1" w:themeTint="BF"/>
    </w:rPr>
  </w:style>
  <w:style w:type="character" w:customStyle="1" w:styleId="CitatChar">
    <w:name w:val="Citat Char"/>
    <w:basedOn w:val="Zadanifontodlomka"/>
    <w:link w:val="Citat"/>
    <w:uiPriority w:val="29"/>
    <w:rsid w:val="00F77828"/>
    <w:rPr>
      <w:i/>
      <w:iCs/>
      <w:color w:val="404040" w:themeColor="text1" w:themeTint="BF"/>
    </w:rPr>
  </w:style>
  <w:style w:type="paragraph" w:styleId="Odlomakpopisa">
    <w:name w:val="List Paragraph"/>
    <w:basedOn w:val="Normal"/>
    <w:uiPriority w:val="34"/>
    <w:qFormat/>
    <w:rsid w:val="00F77828"/>
    <w:pPr>
      <w:ind w:left="720"/>
      <w:contextualSpacing/>
    </w:pPr>
  </w:style>
  <w:style w:type="character" w:styleId="Jakoisticanje">
    <w:name w:val="Intense Emphasis"/>
    <w:basedOn w:val="Zadanifontodlomka"/>
    <w:uiPriority w:val="21"/>
    <w:qFormat/>
    <w:rsid w:val="00F77828"/>
    <w:rPr>
      <w:i/>
      <w:iCs/>
      <w:color w:val="0F4761" w:themeColor="accent1" w:themeShade="BF"/>
    </w:rPr>
  </w:style>
  <w:style w:type="paragraph" w:styleId="Naglaencitat">
    <w:name w:val="Intense Quote"/>
    <w:basedOn w:val="Normal"/>
    <w:next w:val="Normal"/>
    <w:link w:val="NaglaencitatChar"/>
    <w:uiPriority w:val="30"/>
    <w:qFormat/>
    <w:rsid w:val="00F7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77828"/>
    <w:rPr>
      <w:i/>
      <w:iCs/>
      <w:color w:val="0F4761" w:themeColor="accent1" w:themeShade="BF"/>
    </w:rPr>
  </w:style>
  <w:style w:type="character" w:styleId="Istaknutareferenca">
    <w:name w:val="Intense Reference"/>
    <w:basedOn w:val="Zadanifontodlomka"/>
    <w:uiPriority w:val="32"/>
    <w:qFormat/>
    <w:rsid w:val="00F77828"/>
    <w:rPr>
      <w:b/>
      <w:bCs/>
      <w:smallCaps/>
      <w:color w:val="0F4761" w:themeColor="accent1" w:themeShade="BF"/>
      <w:spacing w:val="5"/>
    </w:rPr>
  </w:style>
  <w:style w:type="paragraph" w:styleId="Tijeloteksta">
    <w:name w:val="Body Text"/>
    <w:aliases w:val=" uvlaka 3"/>
    <w:basedOn w:val="Normal"/>
    <w:link w:val="TijelotekstaChar"/>
    <w:rsid w:val="00796B9A"/>
    <w:pPr>
      <w:spacing w:after="0"/>
      <w:jc w:val="both"/>
    </w:pPr>
    <w:rPr>
      <w:rFonts w:ascii="Arial" w:eastAsia="Times New Roman" w:hAnsi="Arial" w:cs="Times New Roman"/>
      <w:b/>
      <w:kern w:val="0"/>
      <w:sz w:val="24"/>
      <w:szCs w:val="20"/>
      <w:lang w:eastAsia="hr-HR"/>
      <w14:ligatures w14:val="none"/>
    </w:rPr>
  </w:style>
  <w:style w:type="character" w:customStyle="1" w:styleId="TijelotekstaChar">
    <w:name w:val="Tijelo teksta Char"/>
    <w:aliases w:val=" uvlaka 3 Char"/>
    <w:basedOn w:val="Zadanifontodlomka"/>
    <w:link w:val="Tijeloteksta"/>
    <w:rsid w:val="00796B9A"/>
    <w:rPr>
      <w:rFonts w:ascii="Arial" w:eastAsia="Times New Roman" w:hAnsi="Arial" w:cs="Times New Roman"/>
      <w:b/>
      <w:kern w:val="0"/>
      <w:sz w:val="24"/>
      <w:szCs w:val="20"/>
      <w:lang w:eastAsia="hr-HR"/>
      <w14:ligatures w14:val="none"/>
    </w:rPr>
  </w:style>
  <w:style w:type="paragraph" w:styleId="Tijeloteksta3">
    <w:name w:val="Body Text 3"/>
    <w:basedOn w:val="Normal"/>
    <w:link w:val="Tijeloteksta3Char"/>
    <w:rsid w:val="00796B9A"/>
    <w:pPr>
      <w:suppressAutoHyphens/>
      <w:spacing w:after="0"/>
      <w:jc w:val="both"/>
    </w:pPr>
    <w:rPr>
      <w:rFonts w:ascii="Arial Narrow" w:eastAsia="Times New Roman" w:hAnsi="Arial Narrow" w:cs="Times New Roman"/>
      <w:spacing w:val="-3"/>
      <w:kern w:val="0"/>
      <w:sz w:val="24"/>
      <w:szCs w:val="20"/>
      <w:lang w:eastAsia="hr-HR"/>
      <w14:ligatures w14:val="none"/>
    </w:rPr>
  </w:style>
  <w:style w:type="character" w:customStyle="1" w:styleId="Tijeloteksta3Char">
    <w:name w:val="Tijelo teksta 3 Char"/>
    <w:basedOn w:val="Zadanifontodlomka"/>
    <w:link w:val="Tijeloteksta3"/>
    <w:rsid w:val="00796B9A"/>
    <w:rPr>
      <w:rFonts w:ascii="Arial Narrow" w:eastAsia="Times New Roman" w:hAnsi="Arial Narrow" w:cs="Times New Roman"/>
      <w:spacing w:val="-3"/>
      <w:kern w:val="0"/>
      <w:sz w:val="24"/>
      <w:szCs w:val="20"/>
      <w:lang w:eastAsia="hr-HR"/>
      <w14:ligatures w14:val="none"/>
    </w:rPr>
  </w:style>
  <w:style w:type="paragraph" w:customStyle="1" w:styleId="Normale">
    <w:name w:val="Normale"/>
    <w:rsid w:val="005363FE"/>
    <w:pPr>
      <w:widowControl w:val="0"/>
      <w:spacing w:after="0"/>
    </w:pPr>
    <w:rPr>
      <w:rFonts w:ascii="Times New Roman" w:eastAsia="Times New Roman" w:hAnsi="Times New Roman" w:cs="Times New Roman"/>
      <w:kern w:val="0"/>
      <w:sz w:val="24"/>
      <w:szCs w:val="20"/>
      <w:lang w:val="it-IT"/>
      <w14:ligatures w14:val="none"/>
    </w:rPr>
  </w:style>
  <w:style w:type="paragraph" w:styleId="Tijeloteksta2">
    <w:name w:val="Body Text 2"/>
    <w:basedOn w:val="Normal"/>
    <w:link w:val="Tijeloteksta2Char"/>
    <w:uiPriority w:val="99"/>
    <w:semiHidden/>
    <w:unhideWhenUsed/>
    <w:rsid w:val="005363FE"/>
    <w:pPr>
      <w:spacing w:after="120" w:line="480" w:lineRule="auto"/>
    </w:pPr>
  </w:style>
  <w:style w:type="character" w:customStyle="1" w:styleId="Tijeloteksta2Char">
    <w:name w:val="Tijelo teksta 2 Char"/>
    <w:basedOn w:val="Zadanifontodlomka"/>
    <w:link w:val="Tijeloteksta2"/>
    <w:uiPriority w:val="99"/>
    <w:semiHidden/>
    <w:rsid w:val="005363FE"/>
  </w:style>
  <w:style w:type="paragraph" w:styleId="Uvuenotijeloteksta">
    <w:name w:val="Body Text Indent"/>
    <w:basedOn w:val="Normal"/>
    <w:link w:val="UvuenotijelotekstaChar"/>
    <w:uiPriority w:val="99"/>
    <w:semiHidden/>
    <w:unhideWhenUsed/>
    <w:rsid w:val="005363FE"/>
    <w:pPr>
      <w:spacing w:after="120"/>
      <w:ind w:left="283"/>
    </w:pPr>
  </w:style>
  <w:style w:type="character" w:customStyle="1" w:styleId="UvuenotijelotekstaChar">
    <w:name w:val="Uvučeno tijelo teksta Char"/>
    <w:basedOn w:val="Zadanifontodlomka"/>
    <w:link w:val="Uvuenotijeloteksta"/>
    <w:uiPriority w:val="99"/>
    <w:semiHidden/>
    <w:rsid w:val="005363FE"/>
  </w:style>
  <w:style w:type="paragraph" w:styleId="StandardWeb">
    <w:name w:val="Normal (Web)"/>
    <w:basedOn w:val="Normal"/>
    <w:uiPriority w:val="99"/>
    <w:unhideWhenUsed/>
    <w:rsid w:val="0075029A"/>
    <w:pPr>
      <w:spacing w:before="100" w:beforeAutospacing="1" w:after="100" w:afterAutospacing="1"/>
    </w:pPr>
    <w:rPr>
      <w:rFonts w:ascii="Times New Roman" w:eastAsia="Times New Roman" w:hAnsi="Times New Roman" w:cs="Times New Roman"/>
      <w:kern w:val="0"/>
      <w:sz w:val="24"/>
      <w:szCs w:val="24"/>
      <w:lang w:eastAsia="hr-HR"/>
      <w14:ligatures w14:val="none"/>
    </w:rPr>
  </w:style>
  <w:style w:type="character" w:styleId="Naglaeno">
    <w:name w:val="Strong"/>
    <w:uiPriority w:val="22"/>
    <w:qFormat/>
    <w:rsid w:val="0075029A"/>
    <w:rPr>
      <w:b/>
      <w:bCs/>
    </w:rPr>
  </w:style>
  <w:style w:type="paragraph" w:styleId="Bezproreda">
    <w:name w:val="No Spacing"/>
    <w:uiPriority w:val="1"/>
    <w:qFormat/>
    <w:rsid w:val="00D3029F"/>
    <w:pPr>
      <w:spacing w:after="0"/>
    </w:pPr>
    <w:rPr>
      <w:rFonts w:ascii="Calibri" w:eastAsia="Calibri" w:hAnsi="Calibri" w:cs="Times New Roman"/>
      <w:kern w:val="0"/>
      <w14:ligatures w14:val="none"/>
    </w:rPr>
  </w:style>
  <w:style w:type="paragraph" w:customStyle="1" w:styleId="Default">
    <w:name w:val="Default"/>
    <w:rsid w:val="009519FE"/>
    <w:pPr>
      <w:autoSpaceDE w:val="0"/>
      <w:autoSpaceDN w:val="0"/>
      <w:adjustRightInd w:val="0"/>
      <w:spacing w:after="0"/>
    </w:pPr>
    <w:rPr>
      <w:rFonts w:ascii="Times New Roman" w:eastAsia="Calibri" w:hAnsi="Times New Roman" w:cs="Times New Roman"/>
      <w:color w:val="000000"/>
      <w:kern w:val="0"/>
      <w:sz w:val="24"/>
      <w:szCs w:val="24"/>
      <w:lang w:eastAsia="hr-HR"/>
      <w14:ligatures w14:val="none"/>
    </w:rPr>
  </w:style>
  <w:style w:type="character" w:styleId="Hiperveza">
    <w:name w:val="Hyperlink"/>
    <w:uiPriority w:val="99"/>
    <w:unhideWhenUsed/>
    <w:rsid w:val="005F2A3C"/>
    <w:rPr>
      <w:color w:val="0000FF"/>
      <w:u w:val="single"/>
    </w:rPr>
  </w:style>
  <w:style w:type="character" w:customStyle="1" w:styleId="UnresolvedMention1">
    <w:name w:val="Unresolved Mention1"/>
    <w:basedOn w:val="Zadanifontodlomka"/>
    <w:uiPriority w:val="99"/>
    <w:semiHidden/>
    <w:unhideWhenUsed/>
    <w:rsid w:val="00DF059E"/>
    <w:rPr>
      <w:color w:val="605E5C"/>
      <w:shd w:val="clear" w:color="auto" w:fill="E1DFDD"/>
    </w:rPr>
  </w:style>
  <w:style w:type="paragraph" w:styleId="Tekstbalonia">
    <w:name w:val="Balloon Text"/>
    <w:basedOn w:val="Normal"/>
    <w:link w:val="TekstbaloniaChar"/>
    <w:uiPriority w:val="99"/>
    <w:semiHidden/>
    <w:unhideWhenUsed/>
    <w:rsid w:val="00AC179B"/>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1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3F8B-1F98-4179-86E1-09004B3F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12303</Words>
  <Characters>70131</Characters>
  <Application>Microsoft Office Word</Application>
  <DocSecurity>0</DocSecurity>
  <Lines>584</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Šogorić</dc:creator>
  <cp:lastModifiedBy>Karolina Matuško</cp:lastModifiedBy>
  <cp:revision>2</cp:revision>
  <cp:lastPrinted>2024-12-13T07:58:00Z</cp:lastPrinted>
  <dcterms:created xsi:type="dcterms:W3CDTF">2025-03-12T08:01:00Z</dcterms:created>
  <dcterms:modified xsi:type="dcterms:W3CDTF">2025-03-12T08:01:00Z</dcterms:modified>
</cp:coreProperties>
</file>