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2434" w14:textId="77777777" w:rsidR="00927086" w:rsidRDefault="00927086">
      <w:pPr>
        <w:rPr>
          <w:rFonts w:ascii="Arial" w:hAnsi="Arial" w:cs="Arial"/>
          <w:lang w:val="en-US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95"/>
      </w:tblGrid>
      <w:tr w:rsidR="00927086" w14:paraId="0CB3FA83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B0A3" w14:textId="77777777" w:rsidR="00927086" w:rsidRDefault="000000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 IZVJEŠĆE O PROVEDENOM SAVJETOVANJU</w:t>
            </w:r>
          </w:p>
          <w:p w14:paraId="09513D94" w14:textId="77777777" w:rsidR="00927086" w:rsidRDefault="000000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SA ZAINTERESIRANOM JAVNOŠĆU</w:t>
            </w:r>
          </w:p>
        </w:tc>
      </w:tr>
      <w:tr w:rsidR="00927086" w14:paraId="6232144E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195A" w14:textId="77777777" w:rsidR="00927086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8084" w14:textId="77777777" w:rsidR="00927086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izmjenama i dopunama Odluke o drugim komunalnim djelatnostima na području Grada Dubrovnika</w:t>
            </w:r>
          </w:p>
        </w:tc>
      </w:tr>
      <w:tr w:rsidR="00927086" w14:paraId="78371810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D1B3" w14:textId="77777777" w:rsidR="00927086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tijela nadležnog za izradu nacrta / provedbu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7FF2" w14:textId="77777777" w:rsidR="00927086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DUBROVNIK, Upravni odjel za komunalne djelatnosti, promet i mjesnu samoupravu</w:t>
            </w:r>
          </w:p>
        </w:tc>
      </w:tr>
      <w:tr w:rsidR="00927086" w14:paraId="3BD0920C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2402" w14:textId="77777777" w:rsidR="00927086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46DB" w14:textId="77777777" w:rsidR="00927086" w:rsidRDefault="00000000">
            <w:pPr>
              <w:pStyle w:val="Bezproreda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 temelju članka 39. Zakona o pomorskom dobru i morskim lukama („Narodne novine“, broj: 83/23) Gradsko vijeće Grada Dubrovnika je na svojoj 30. sjednici održanoj dana 19. ožujka 2024. godine donijelo Plan upravljanja pomorskim dobrom na području Grada Dubrovnika za razdoblje 2024.-2028. godine (dalje: Plan). U glavi IV Plana za razdoblje 2024. -2028. godine u članku 7. definirane su aktivnosti i radovi na održavanju pomorskog dobra tj. obale, mora i podmorja, te su u proračunu osigurana potrebna sredstva za ostvarenje tog dijela Plana. Definirane aktivnosti i radovi u Planu sada imaju svoju pravnu osnovu u novom Zakonu o pomorskom dobru i morskim lukama, pa svako dvostruko reguliranje je bespotrebno.</w:t>
            </w:r>
          </w:p>
          <w:p w14:paraId="46100937" w14:textId="77777777" w:rsidR="00927086" w:rsidRDefault="00927086">
            <w:pPr>
              <w:pStyle w:val="Bezproreda"/>
              <w:jc w:val="both"/>
              <w:rPr>
                <w:rFonts w:eastAsia="Times New Roman"/>
                <w:lang w:eastAsia="hr-HR"/>
              </w:rPr>
            </w:pPr>
          </w:p>
          <w:p w14:paraId="703E4BA9" w14:textId="77777777" w:rsidR="00927086" w:rsidRDefault="00000000">
            <w:pPr>
              <w:pStyle w:val="Bezproreda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Upravljanje i gospodarenje EKI je uređeno Zakonom o elektroničkim medijima kao i Pravilnikom o načinu i uvjetima pristupa, </w:t>
            </w:r>
            <w:proofErr w:type="spellStart"/>
            <w:r>
              <w:rPr>
                <w:rFonts w:eastAsia="Times New Roman"/>
                <w:lang w:eastAsia="hr-HR"/>
              </w:rPr>
              <w:t>kolokacije</w:t>
            </w:r>
            <w:proofErr w:type="spellEnd"/>
            <w:r>
              <w:rPr>
                <w:rFonts w:eastAsia="Times New Roman"/>
                <w:lang w:eastAsia="hr-HR"/>
              </w:rPr>
              <w:t xml:space="preserve"> i  zajedničkog korištenja elektroničke komunikacijske infrastrukture i druge povezane opreme.</w:t>
            </w:r>
          </w:p>
          <w:p w14:paraId="20E97394" w14:textId="77777777" w:rsidR="00927086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 cilju boljeg i cjelovitijeg upravljana EKI predlaže se ovu djelatnost odrediti kao drugu komunalnu djelatnost, a obavljanje ove djelatnosti povjeriti društvu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Sanitat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Dubrovnik d.o.o. iz Dubrovnika.</w:t>
            </w:r>
          </w:p>
          <w:p w14:paraId="3703BEDF" w14:textId="77777777" w:rsidR="00927086" w:rsidRDefault="00927086">
            <w:pPr>
              <w:pStyle w:val="Bezproreda"/>
              <w:jc w:val="both"/>
              <w:rPr>
                <w:rFonts w:eastAsia="Times New Roman"/>
                <w:lang w:eastAsia="hr-HR"/>
              </w:rPr>
            </w:pPr>
          </w:p>
          <w:p w14:paraId="25BE3D24" w14:textId="77777777" w:rsidR="00927086" w:rsidRDefault="00927086">
            <w:pPr>
              <w:pStyle w:val="Bezproreda"/>
              <w:jc w:val="both"/>
              <w:rPr>
                <w:rFonts w:eastAsia="Times New Roman"/>
                <w:lang w:eastAsia="hr-HR"/>
              </w:rPr>
            </w:pPr>
          </w:p>
          <w:p w14:paraId="0E3C568A" w14:textId="77777777" w:rsidR="00927086" w:rsidRDefault="00927086">
            <w:pPr>
              <w:pStyle w:val="xxmsonormal"/>
              <w:jc w:val="both"/>
              <w:rPr>
                <w:rFonts w:ascii="Arial" w:eastAsia="Times New Roman" w:hAnsi="Arial" w:cs="Arial"/>
              </w:rPr>
            </w:pPr>
          </w:p>
        </w:tc>
      </w:tr>
      <w:tr w:rsidR="00927086" w14:paraId="5E857652" w14:textId="77777777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ACC0" w14:textId="77777777" w:rsidR="00927086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Objava dokumenta za savjetovanje</w:t>
            </w:r>
          </w:p>
          <w:p w14:paraId="7C132C25" w14:textId="77777777" w:rsidR="00927086" w:rsidRDefault="00927086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84F3" w14:textId="77777777" w:rsidR="00927086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Poveznica za javno savjetovanje:</w:t>
            </w:r>
          </w:p>
          <w:p w14:paraId="17A61B59" w14:textId="77777777" w:rsidR="00927086" w:rsidRDefault="00000000">
            <w:pPr>
              <w:pStyle w:val="StandardWeb"/>
            </w:pPr>
            <w:hyperlink r:id="rId6" w:history="1">
              <w:r>
                <w:rPr>
                  <w:rStyle w:val="Hiperveza"/>
                </w:rPr>
                <w:t>https://www.dubrovnik.hr/vijesti/javno-savjetovanje---prijedlog-odluke-o-izmjenama-i-dopunama-odluke-o-drugim-komunalnim-djelatnostima-na-podrucju-grada-dubrovnika-18290</w:t>
              </w:r>
            </w:hyperlink>
          </w:p>
          <w:p w14:paraId="5A73DA3B" w14:textId="77777777" w:rsidR="00927086" w:rsidRDefault="0092708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2987EC6A" w14:textId="77777777" w:rsidR="00927086" w:rsidRDefault="0092708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27086" w14:paraId="5B60A778" w14:textId="77777777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237F" w14:textId="77777777" w:rsidR="00927086" w:rsidRDefault="00927086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C7394B4" w14:textId="77777777" w:rsidR="00927086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A7DC" w14:textId="77777777" w:rsidR="00927086" w:rsidRDefault="00000000">
            <w:pPr>
              <w:spacing w:after="0"/>
              <w:jc w:val="both"/>
              <w:rPr>
                <w:rFonts w:ascii="Arial" w:eastAsia="Times New Roman" w:hAnsi="Arial" w:cs="Arial"/>
                <w:iCs/>
                <w:lang w:eastAsia="hr-HR"/>
              </w:rPr>
            </w:pPr>
            <w:r>
              <w:rPr>
                <w:rFonts w:ascii="Arial" w:eastAsia="Times New Roman" w:hAnsi="Arial" w:cs="Arial"/>
                <w:iCs/>
                <w:lang w:eastAsia="hr-HR"/>
              </w:rPr>
              <w:t>Od 14. lipnja 2024. do 13. srpnja 2024.</w:t>
            </w:r>
          </w:p>
        </w:tc>
      </w:tr>
      <w:tr w:rsidR="00927086" w14:paraId="0786C23D" w14:textId="77777777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8CDF" w14:textId="77777777" w:rsidR="00927086" w:rsidRDefault="00927086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3DFA1E87" w14:textId="77777777" w:rsidR="00927086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Pregled osnovnih pokazatelja uključenosti savjetovanja s javnošću</w:t>
            </w:r>
          </w:p>
          <w:p w14:paraId="3F7200E0" w14:textId="77777777" w:rsidR="00927086" w:rsidRDefault="00927086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776E" w14:textId="77777777" w:rsidR="00927086" w:rsidRDefault="00927086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5B2A7992" w14:textId="77777777" w:rsidR="00927086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 objavljeno savjetovanje nije pristiglo niti jedno mišljenje kao niti jedan prijedlog.</w:t>
            </w:r>
          </w:p>
        </w:tc>
      </w:tr>
    </w:tbl>
    <w:p w14:paraId="57D65CB9" w14:textId="77777777" w:rsidR="00927086" w:rsidRDefault="00927086">
      <w:pPr>
        <w:spacing w:after="0"/>
        <w:rPr>
          <w:vanish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418"/>
        <w:gridCol w:w="3969"/>
        <w:gridCol w:w="1559"/>
      </w:tblGrid>
      <w:tr w:rsidR="00927086" w14:paraId="7A800B9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18BF" w14:textId="77777777" w:rsidR="00927086" w:rsidRDefault="0000000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Redni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34AC" w14:textId="77777777" w:rsidR="00927086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dionika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pojedinac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organizacija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institucija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14:paraId="529B89CB" w14:textId="77777777" w:rsidR="00927086" w:rsidRDefault="009270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0C62" w14:textId="77777777" w:rsidR="00927086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Članak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koji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odnosi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načelni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</w:p>
          <w:p w14:paraId="4DA1EB0F" w14:textId="77777777" w:rsidR="00927086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nacrt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Odluke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8806" w14:textId="77777777" w:rsidR="00927086" w:rsidRDefault="0000000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Tekst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03462566" w14:textId="77777777" w:rsidR="00927086" w:rsidRDefault="0092708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7E04" w14:textId="77777777" w:rsidR="00927086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14902FA2" w14:textId="77777777" w:rsidR="00927086" w:rsidRDefault="0092708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7086" w14:paraId="0190294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042A" w14:textId="77777777" w:rsidR="00927086" w:rsidRDefault="009270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846B" w14:textId="77777777" w:rsidR="00927086" w:rsidRDefault="0092708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C972" w14:textId="77777777" w:rsidR="00927086" w:rsidRDefault="009270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0CAE" w14:textId="77777777" w:rsidR="00927086" w:rsidRDefault="0092708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4920" w14:textId="77777777" w:rsidR="00927086" w:rsidRDefault="009270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27086" w14:paraId="1CC2210F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EAFA" w14:textId="77777777" w:rsidR="00927086" w:rsidRDefault="009270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E7B102E" w14:textId="77777777" w:rsidR="00927086" w:rsidRDefault="00927086">
      <w:pPr>
        <w:spacing w:after="0"/>
        <w:rPr>
          <w:vanish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016"/>
        <w:gridCol w:w="3079"/>
      </w:tblGrid>
      <w:tr w:rsidR="00927086" w14:paraId="62326274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A119" w14:textId="77777777" w:rsidR="00927086" w:rsidRDefault="00000000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Troškovi provedenog savjetovanja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F8EC" w14:textId="77777777" w:rsidR="00927086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Provedba internetskog savjetovanja nije iskazala dodatne financijske troškove.</w:t>
            </w:r>
          </w:p>
        </w:tc>
      </w:tr>
      <w:tr w:rsidR="00927086" w14:paraId="47306486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EB7C" w14:textId="77777777" w:rsidR="00927086" w:rsidRDefault="00000000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CABD" w14:textId="77777777" w:rsidR="00927086" w:rsidRDefault="0000000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Ime i prezime:</w:t>
            </w:r>
          </w:p>
          <w:p w14:paraId="489B9491" w14:textId="77777777" w:rsidR="00927086" w:rsidRDefault="0000000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Marita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Daničić,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6BB3" w14:textId="77777777" w:rsidR="00927086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Datum:</w:t>
            </w:r>
          </w:p>
          <w:p w14:paraId="65F37084" w14:textId="77777777" w:rsidR="00927086" w:rsidRDefault="00000000">
            <w:pPr>
              <w:spacing w:after="0"/>
              <w:ind w:left="36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16. srpnja 2024.</w:t>
            </w:r>
          </w:p>
        </w:tc>
      </w:tr>
    </w:tbl>
    <w:p w14:paraId="268D4A17" w14:textId="77777777" w:rsidR="00927086" w:rsidRDefault="00927086">
      <w:pPr>
        <w:rPr>
          <w:rFonts w:ascii="Arial" w:hAnsi="Arial" w:cs="Arial"/>
          <w:color w:val="000000"/>
          <w:lang w:val="en-US"/>
        </w:rPr>
      </w:pPr>
    </w:p>
    <w:p w14:paraId="15600CEE" w14:textId="77777777" w:rsidR="00927086" w:rsidRDefault="00927086">
      <w:pPr>
        <w:rPr>
          <w:color w:val="000000"/>
        </w:rPr>
      </w:pPr>
    </w:p>
    <w:p w14:paraId="20DCBF42" w14:textId="77777777" w:rsidR="00927086" w:rsidRDefault="00927086"/>
    <w:sectPr w:rsidR="0092708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93E06" w14:textId="77777777" w:rsidR="00BA3836" w:rsidRDefault="00BA3836">
      <w:pPr>
        <w:spacing w:after="0" w:line="240" w:lineRule="auto"/>
      </w:pPr>
      <w:r>
        <w:separator/>
      </w:r>
    </w:p>
  </w:endnote>
  <w:endnote w:type="continuationSeparator" w:id="0">
    <w:p w14:paraId="718881E7" w14:textId="77777777" w:rsidR="00BA3836" w:rsidRDefault="00BA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35AA" w14:textId="77777777" w:rsidR="00BA3836" w:rsidRDefault="00BA38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BFF423" w14:textId="77777777" w:rsidR="00BA3836" w:rsidRDefault="00BA3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7086"/>
    <w:rsid w:val="000A2ED1"/>
    <w:rsid w:val="00927086"/>
    <w:rsid w:val="00AC0371"/>
    <w:rsid w:val="00B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0F29"/>
  <w15:docId w15:val="{9F556573-BFFF-4991-80F5-E709ED1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 w:line="240" w:lineRule="auto"/>
    </w:pPr>
    <w:rPr>
      <w:rFonts w:cs="Calibri"/>
      <w:lang w:eastAsia="hr-HR"/>
    </w:rPr>
  </w:style>
  <w:style w:type="paragraph" w:customStyle="1" w:styleId="Tekstbalonia">
    <w:name w:val="Tekst balončića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paragraph" w:customStyle="1" w:styleId="StandardWeb">
    <w:name w:val="Standard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brovnik.hr/vijesti/javno-savjetovanje---prijedlog-odluke-o-izmjenama-i-dopunama-odluke-o-drugim-komunalnim-djelatnostima-na-podrucju-grada-dubrovnika-18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Autor</cp:lastModifiedBy>
  <cp:revision>2</cp:revision>
  <cp:lastPrinted>2024-07-16T09:48:00Z</cp:lastPrinted>
  <dcterms:created xsi:type="dcterms:W3CDTF">2024-07-19T11:38:00Z</dcterms:created>
  <dcterms:modified xsi:type="dcterms:W3CDTF">2024-07-19T11:38:00Z</dcterms:modified>
</cp:coreProperties>
</file>