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F4EC" w14:textId="5ABF838B" w:rsidR="00342936" w:rsidRPr="00342936" w:rsidRDefault="00342936" w:rsidP="003429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jc w:val="both"/>
        <w:rPr>
          <w:rFonts w:eastAsia="Helvetica"/>
          <w:color w:val="000000"/>
          <w:bdr w:val="nil"/>
          <w:shd w:val="clear" w:color="auto" w:fill="FFFFFF"/>
          <w:lang w:eastAsia="hr-HR"/>
        </w:rPr>
      </w:pPr>
      <w:r w:rsidRPr="00342936">
        <w:rPr>
          <w:rFonts w:eastAsia="Helvetica Neue"/>
          <w:color w:val="000000"/>
          <w:bdr w:val="nil"/>
          <w:shd w:val="clear" w:color="auto" w:fill="FFFFFF"/>
          <w:lang w:eastAsia="hr-HR"/>
        </w:rPr>
        <w:t xml:space="preserve">Na temelju članka 17. stavka 1. Zakona o sustavu civilne zaštite ("Narodne novine", broj: 82/15, 118/18, 31/20, 20/21 i 114/22), </w:t>
      </w:r>
      <w:r w:rsidRPr="00855FB7">
        <w:rPr>
          <w:rFonts w:eastAsia="Times New Roman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855FB7">
        <w:rPr>
          <w:shd w:val="clear" w:color="auto" w:fill="FFFFFF"/>
        </w:rPr>
        <w:t xml:space="preserve"> </w:t>
      </w:r>
      <w:r w:rsidRPr="00342936">
        <w:rPr>
          <w:rFonts w:eastAsia="Helvetica Neue"/>
          <w:color w:val="000000"/>
          <w:bdr w:val="nil"/>
          <w:shd w:val="clear" w:color="auto" w:fill="FFFFFF"/>
          <w:lang w:eastAsia="hr-HR"/>
        </w:rPr>
        <w:t>i članka 39. Statuta Grada Dubrovnika ("Službeni glasnik Grada Dubrovnika", broj: 2/21), Gradsko vijeće Grada Dubrovnika na ___ sjednici, održanoj _______________, 2023. godine, usvaja</w:t>
      </w:r>
    </w:p>
    <w:p w14:paraId="1710D56F" w14:textId="77777777" w:rsidR="00342936" w:rsidRPr="002859E8" w:rsidRDefault="00342936" w:rsidP="00342936">
      <w:pPr>
        <w:spacing w:before="360"/>
        <w:jc w:val="center"/>
        <w:rPr>
          <w:b/>
          <w:bCs/>
        </w:rPr>
      </w:pPr>
      <w:r w:rsidRPr="002859E8">
        <w:rPr>
          <w:b/>
          <w:bCs/>
        </w:rPr>
        <w:t>SMJERNICE</w:t>
      </w:r>
    </w:p>
    <w:p w14:paraId="7BD8B2AD" w14:textId="77777777" w:rsidR="00342936" w:rsidRPr="002859E8" w:rsidRDefault="00342936" w:rsidP="00342936">
      <w:pPr>
        <w:jc w:val="center"/>
        <w:rPr>
          <w:b/>
          <w:bCs/>
        </w:rPr>
      </w:pPr>
      <w:r w:rsidRPr="002859E8">
        <w:rPr>
          <w:b/>
          <w:bCs/>
        </w:rPr>
        <w:t xml:space="preserve">ZA ORGANIZACIJU I RAZVOJ SUSTAVA CIVILNE ZAŠTITE </w:t>
      </w:r>
    </w:p>
    <w:p w14:paraId="434B8F42" w14:textId="77777777" w:rsidR="00342936" w:rsidRPr="002859E8" w:rsidRDefault="00342936" w:rsidP="00342936">
      <w:pPr>
        <w:jc w:val="center"/>
        <w:rPr>
          <w:b/>
          <w:bCs/>
        </w:rPr>
      </w:pPr>
      <w:r w:rsidRPr="002859E8">
        <w:rPr>
          <w:b/>
          <w:bCs/>
        </w:rPr>
        <w:t xml:space="preserve">NA PODRUČJU GRADA DUBROVNIKA </w:t>
      </w:r>
    </w:p>
    <w:p w14:paraId="44C3ACEB" w14:textId="77777777" w:rsidR="00342936" w:rsidRPr="002859E8" w:rsidRDefault="00342936" w:rsidP="00342936">
      <w:pPr>
        <w:jc w:val="center"/>
        <w:rPr>
          <w:b/>
          <w:bCs/>
        </w:rPr>
      </w:pPr>
      <w:r w:rsidRPr="002859E8">
        <w:rPr>
          <w:b/>
          <w:bCs/>
        </w:rPr>
        <w:t>2024. - 2027. GODINA</w:t>
      </w:r>
    </w:p>
    <w:p w14:paraId="21CD9A53" w14:textId="77777777" w:rsidR="00342936" w:rsidRPr="00EA10FC" w:rsidRDefault="00342936" w:rsidP="00342936">
      <w:pPr>
        <w:spacing w:before="120"/>
        <w:jc w:val="both"/>
        <w:rPr>
          <w:rFonts w:eastAsia="Times New Roman"/>
        </w:rPr>
      </w:pPr>
      <w:r w:rsidRPr="00EA10FC">
        <w:rPr>
          <w:rFonts w:eastAsia="Times New Roman"/>
        </w:rPr>
        <w:t xml:space="preserve">Civilna zaštita je sustav organiziranja sudionika, operativnih snaga i građana za ostvarivanje zaštite i spašavanja ljudi, životinja, materijalnih i kulturnih dobara i okoliša u velikim nesrećama i katastrofama i otklanjanja posljedica terorizma i ratnih razaranja. </w:t>
      </w:r>
    </w:p>
    <w:p w14:paraId="67A62BA8" w14:textId="77777777" w:rsidR="00342936" w:rsidRPr="00EA10FC" w:rsidRDefault="00342936" w:rsidP="00342936">
      <w:pPr>
        <w:spacing w:before="120"/>
        <w:jc w:val="both"/>
        <w:rPr>
          <w:rFonts w:eastAsia="Times New Roman"/>
        </w:rPr>
      </w:pPr>
      <w:r w:rsidRPr="00EA10FC">
        <w:rPr>
          <w:rFonts w:eastAsia="Times New Roman"/>
        </w:rPr>
        <w:t xml:space="preserve">Civilna zaštita je od javnog interesa za Republiku Hrvatsku i za sigurnost Republike Hrvatske, a ostvaruje se djelovanjem operativnih snaga zaštite i spašavanja u jedinicama lokalne i područne (regionalne) samouprave te na razini Republike Hrvatske. </w:t>
      </w:r>
    </w:p>
    <w:p w14:paraId="6CE5AD23" w14:textId="77777777" w:rsidR="00342936" w:rsidRPr="00EA10FC" w:rsidRDefault="00342936" w:rsidP="00342936">
      <w:pPr>
        <w:spacing w:before="120"/>
        <w:jc w:val="both"/>
        <w:rPr>
          <w:rFonts w:eastAsia="Times New Roman"/>
        </w:rPr>
      </w:pPr>
      <w:r w:rsidRPr="00EA10FC">
        <w:rPr>
          <w:rFonts w:eastAsia="Times New Roman"/>
        </w:rPr>
        <w:t>Prema Zakonu o sustavu civilne zaštite zaštiti i spašavanju (</w:t>
      </w:r>
      <w:r w:rsidRPr="002859E8">
        <w:rPr>
          <w:rFonts w:eastAsia="Times New Roman"/>
        </w:rPr>
        <w:t xml:space="preserve">("Narodne novine", broj: </w:t>
      </w:r>
      <w:r w:rsidRPr="00EA10FC">
        <w:rPr>
          <w:rFonts w:eastAsia="Times New Roman"/>
        </w:rPr>
        <w:t>82/15, 118/18, 31/20, 20/21 i 114/22) 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42300124" w14:textId="77777777" w:rsidR="00342936" w:rsidRPr="00EA10FC" w:rsidRDefault="00342936" w:rsidP="00342936">
      <w:pPr>
        <w:spacing w:before="120"/>
        <w:jc w:val="both"/>
        <w:rPr>
          <w:rFonts w:eastAsia="Times New Roman"/>
        </w:rPr>
      </w:pPr>
      <w:r w:rsidRPr="00EA10FC">
        <w:rPr>
          <w:rFonts w:eastAsia="Times New Roman"/>
        </w:rPr>
        <w:t>Operativne snage zaštite i spašavanja sastoje se od:</w:t>
      </w:r>
    </w:p>
    <w:p w14:paraId="46A88B6F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stožera civilne zaštite</w:t>
      </w:r>
    </w:p>
    <w:p w14:paraId="4AF9F47F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operativnih snaga vatrogastva</w:t>
      </w:r>
    </w:p>
    <w:p w14:paraId="72257770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operativnih snaga Hrvatskog Crvenog križa</w:t>
      </w:r>
    </w:p>
    <w:p w14:paraId="2263F295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operativnih snaga Hrvatske gorske službe spašavanja</w:t>
      </w:r>
    </w:p>
    <w:p w14:paraId="6F5E115F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udruge</w:t>
      </w:r>
    </w:p>
    <w:p w14:paraId="06CD6226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postrojbi civilne zaštite</w:t>
      </w:r>
    </w:p>
    <w:p w14:paraId="103B105E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 w:rsidRPr="00EA10FC">
        <w:rPr>
          <w:rFonts w:eastAsia="Times New Roman"/>
        </w:rPr>
        <w:t>koordinatora na lokaciji</w:t>
      </w:r>
    </w:p>
    <w:p w14:paraId="44EFA158" w14:textId="77777777" w:rsidR="00342936" w:rsidRPr="00EA10FC" w:rsidRDefault="00342936" w:rsidP="00342936">
      <w:pPr>
        <w:widowControl/>
        <w:numPr>
          <w:ilvl w:val="0"/>
          <w:numId w:val="3"/>
        </w:numPr>
        <w:autoSpaceDE/>
        <w:autoSpaceDN/>
        <w:spacing w:before="8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pravnih osoba</w:t>
      </w:r>
      <w:r w:rsidRPr="00EA10FC">
        <w:rPr>
          <w:rFonts w:eastAsia="Times New Roman"/>
        </w:rPr>
        <w:t xml:space="preserve"> u sustavu civilne zaštite.</w:t>
      </w:r>
    </w:p>
    <w:p w14:paraId="380D737A" w14:textId="77777777" w:rsidR="00342936" w:rsidRDefault="00342936" w:rsidP="00342936">
      <w:pPr>
        <w:spacing w:before="120"/>
        <w:jc w:val="both"/>
        <w:rPr>
          <w:rFonts w:eastAsia="Times New Roman"/>
        </w:rPr>
      </w:pPr>
      <w:r w:rsidRPr="00EA10FC">
        <w:rPr>
          <w:rFonts w:eastAsia="Times New Roman"/>
        </w:rPr>
        <w:t>Ostvarivanje prava i obveza Gradonačelnika (kao izvršnog tijela) i Gradskog vijeća (kao predstavničkog tijela) u sustavu civilne zaštite određena su i obrazložena člankom 17. Zakona o sustavu civilne zaštite (</w:t>
      </w:r>
      <w:r>
        <w:rPr>
          <w:rFonts w:eastAsia="Times New Roman"/>
        </w:rPr>
        <w:t>"</w:t>
      </w:r>
      <w:r w:rsidRPr="00EA10FC">
        <w:rPr>
          <w:rFonts w:eastAsia="Times New Roman"/>
        </w:rPr>
        <w:t>Narodne novine</w:t>
      </w:r>
      <w:r>
        <w:rPr>
          <w:rFonts w:eastAsia="Times New Roman"/>
        </w:rPr>
        <w:t>",</w:t>
      </w:r>
      <w:r w:rsidRPr="00EA10FC">
        <w:rPr>
          <w:rFonts w:eastAsia="Times New Roman"/>
        </w:rPr>
        <w:t xml:space="preserve"> broj</w:t>
      </w:r>
      <w:r>
        <w:rPr>
          <w:rFonts w:eastAsia="Times New Roman"/>
        </w:rPr>
        <w:t>:</w:t>
      </w:r>
      <w:r w:rsidRPr="00EA10FC">
        <w:rPr>
          <w:rFonts w:eastAsia="Times New Roman"/>
        </w:rPr>
        <w:t xml:space="preserve"> 82/15, 118/18, 31/20, 20/21 i 114/22).</w:t>
      </w:r>
    </w:p>
    <w:p w14:paraId="7713E63C" w14:textId="77777777" w:rsidR="00342936" w:rsidRPr="002859E8" w:rsidRDefault="00342936" w:rsidP="00342936">
      <w:pPr>
        <w:pStyle w:val="Odlomakpopisa"/>
        <w:widowControl/>
        <w:numPr>
          <w:ilvl w:val="0"/>
          <w:numId w:val="4"/>
        </w:numPr>
        <w:autoSpaceDE/>
        <w:autoSpaceDN/>
        <w:spacing w:before="120"/>
        <w:ind w:left="357" w:hanging="357"/>
        <w:jc w:val="both"/>
        <w:rPr>
          <w:b/>
        </w:rPr>
      </w:pPr>
      <w:r w:rsidRPr="002859E8">
        <w:rPr>
          <w:b/>
        </w:rPr>
        <w:t xml:space="preserve">Smjernice za organizaciju i razvoj sustava </w:t>
      </w:r>
      <w:r>
        <w:rPr>
          <w:b/>
        </w:rPr>
        <w:t>civilne zaštite</w:t>
      </w:r>
      <w:r w:rsidRPr="002859E8">
        <w:rPr>
          <w:b/>
        </w:rPr>
        <w:t xml:space="preserve"> za period 2024. – 2027. biti će usmjerene na sljedeće:</w:t>
      </w:r>
    </w:p>
    <w:p w14:paraId="5174809C" w14:textId="77777777" w:rsidR="00342936" w:rsidRPr="002859E8" w:rsidRDefault="00342936" w:rsidP="00342936">
      <w:pPr>
        <w:spacing w:before="120"/>
        <w:jc w:val="both"/>
        <w:rPr>
          <w:b/>
          <w:u w:val="single"/>
        </w:rPr>
      </w:pPr>
      <w:r w:rsidRPr="002859E8">
        <w:rPr>
          <w:b/>
          <w:u w:val="single"/>
        </w:rPr>
        <w:t>2024. godina:</w:t>
      </w:r>
    </w:p>
    <w:p w14:paraId="7D76C167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Organizacija tematskih sjednica stožera </w:t>
      </w:r>
      <w:r>
        <w:t>civilne zaštite</w:t>
      </w:r>
      <w:r w:rsidRPr="002859E8">
        <w:t xml:space="preserve"> (provedba zadaća koje proizlaze iz Programa aktivnosti u provedbi posebnih mjera zaštite od požara od interesa za Republike Hrvatske, pripreme za turističku sezonu, pripreme za nepovoljne vremenske uvjete).</w:t>
      </w:r>
    </w:p>
    <w:p w14:paraId="4FE6795D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ind w:left="357" w:hanging="357"/>
        <w:jc w:val="both"/>
      </w:pPr>
      <w:r w:rsidRPr="002859E8">
        <w:t xml:space="preserve">Osposobljavanje povjerenika i zamjenika povjerenika civilne zaštite te pripadnika postrojbi </w:t>
      </w:r>
      <w:r>
        <w:t>civilne zaštite</w:t>
      </w:r>
      <w:r w:rsidRPr="002859E8">
        <w:t xml:space="preserve"> opće namjene u suradnji sa Službom civilne zaštite Dubrovnik prema Programu osposobljavanja Ravnateljstva civilne zaštite.</w:t>
      </w:r>
    </w:p>
    <w:p w14:paraId="57CAC2D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Izrada i donošenje Plana vježbi za 2025. godinu, a temeljem članka 17. stavak 3. podstavak </w:t>
      </w:r>
      <w:r>
        <w:t xml:space="preserve"> </w:t>
      </w:r>
      <w:r w:rsidRPr="002859E8">
        <w:t>1.Zakona o sustavu civilne zaštite ("Narodne novine", broj: 82/15, 118/18, 31/20, 20/21 i 114/22).</w:t>
      </w:r>
    </w:p>
    <w:p w14:paraId="18A0CA8F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Sudjelovanje članova Stožera </w:t>
      </w:r>
      <w:r>
        <w:t>civilne zaštite</w:t>
      </w:r>
      <w:r w:rsidRPr="002859E8">
        <w:t xml:space="preserve"> i ostalih operativnih snaga sustava </w:t>
      </w:r>
      <w:r>
        <w:t>civilne zaštite</w:t>
      </w:r>
      <w:r w:rsidRPr="002859E8">
        <w:t xml:space="preserve"> Grada u pripremi i realizaciji vježbi prema Planu vježbi </w:t>
      </w:r>
      <w:r>
        <w:t>civilne zaštite</w:t>
      </w:r>
      <w:r w:rsidRPr="002859E8">
        <w:t xml:space="preserve"> za 2024. godinu. </w:t>
      </w:r>
      <w:r w:rsidRPr="002859E8">
        <w:lastRenderedPageBreak/>
        <w:t>Vježba će biti pripremljena i organizirana sukladno Pravilniku o vrstama i načinu provođenja vježbi operativnih snaga sustava civilne zaštite ("Narodne novine", broj: 49/16), a nositelj vježbe će biti Grad Dubrovnik, sudionici su operativne snage sustava civilne zaštite i druge službe prema dogovoru.</w:t>
      </w:r>
    </w:p>
    <w:p w14:paraId="6B878260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Ažuriranje podataka u Procjeni rizika od velikih nesreća i Planu djelovanja civilne zaštite.</w:t>
      </w:r>
    </w:p>
    <w:p w14:paraId="48A18014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podataka o pravim osobama od interesa za sustav </w:t>
      </w:r>
      <w:r>
        <w:t>civilne zaštite</w:t>
      </w:r>
      <w:r w:rsidRPr="002859E8">
        <w:t xml:space="preserve"> Grada Dubrovnika.</w:t>
      </w:r>
    </w:p>
    <w:p w14:paraId="76BB6BFC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operativnih planova pravnih osoba od interesa za sustav </w:t>
      </w:r>
      <w:r>
        <w:t>civilne zaštite</w:t>
      </w:r>
      <w:r w:rsidRPr="002859E8">
        <w:t xml:space="preserve"> imenovanih Odlukom o određivanju pravnih osoba od interesa za sustav </w:t>
      </w:r>
      <w:r>
        <w:t>civilne zaštite</w:t>
      </w:r>
      <w:r w:rsidRPr="002859E8">
        <w:t xml:space="preserve"> za Grad Dubrovnik temeljem Procjene rizika od velikih nesreća i Plana djelovanja civilne zaštite.</w:t>
      </w:r>
    </w:p>
    <w:p w14:paraId="0F2A91E5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Ažuriranje evidencija pripadnika operativnih snaga sustava civilne zaštite Grada Dubrovnika.</w:t>
      </w:r>
    </w:p>
    <w:p w14:paraId="6F2BAEAB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Opremanje Operativnih snaga sustava civilne zaštite Grada Dubrovnika sukladno predviđenim financijskim sredstvima.</w:t>
      </w:r>
    </w:p>
    <w:p w14:paraId="79D8C3F6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Izrada Analize stanja sustava </w:t>
      </w:r>
      <w:r>
        <w:t>civilne zaštite</w:t>
      </w:r>
      <w:r w:rsidRPr="002859E8">
        <w:t xml:space="preserve"> i Godišnjeg plana razvoja sustava </w:t>
      </w:r>
      <w:r>
        <w:t>civilne zaštite</w:t>
      </w:r>
      <w:r w:rsidRPr="002859E8">
        <w:t>.</w:t>
      </w:r>
    </w:p>
    <w:p w14:paraId="0BE2BFAA" w14:textId="77777777" w:rsidR="00342936" w:rsidRPr="002859E8" w:rsidRDefault="00342936" w:rsidP="00342936">
      <w:pPr>
        <w:spacing w:before="120"/>
        <w:jc w:val="both"/>
        <w:rPr>
          <w:b/>
          <w:u w:val="single"/>
        </w:rPr>
      </w:pPr>
      <w:r w:rsidRPr="002859E8">
        <w:rPr>
          <w:b/>
          <w:u w:val="single"/>
        </w:rPr>
        <w:t>2025. godina:</w:t>
      </w:r>
    </w:p>
    <w:p w14:paraId="14DF83A6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Organizacija tematskih sjednica stožera </w:t>
      </w:r>
      <w:r>
        <w:t>civilne zaštite</w:t>
      </w:r>
      <w:r w:rsidRPr="002859E8">
        <w:t xml:space="preserve"> (provedba zadaća koje proizlaze iz Programa aktivnosti u provedbi posebnih mjera zaštite od požara od interesa za Republike Hrvatske, pripreme za turističku sezonu, pripreme za nepovoljne vremenske uvjete).</w:t>
      </w:r>
    </w:p>
    <w:p w14:paraId="5DCA353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Ažuriranje podataka u Procjeni rizika od velikih nesreća i Planu djelovanja civilne zaštite.</w:t>
      </w:r>
    </w:p>
    <w:p w14:paraId="31679A5A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podataka o pravim osobama od interesa za sustav </w:t>
      </w:r>
      <w:r>
        <w:t>civilne zaštite</w:t>
      </w:r>
      <w:r w:rsidRPr="002859E8">
        <w:t xml:space="preserve"> Grada Dubrovnika.</w:t>
      </w:r>
    </w:p>
    <w:p w14:paraId="6E994AB4" w14:textId="77777777" w:rsidR="00342936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operativnih planova pravnih osoba od interesa za sustav </w:t>
      </w:r>
      <w:r>
        <w:t>civilne zaštite</w:t>
      </w:r>
      <w:r w:rsidRPr="002859E8">
        <w:t xml:space="preserve"> imenovanih Odlukom o određivanju pravnih osoba od interesa za sustav </w:t>
      </w:r>
      <w:r>
        <w:t>civilne zaštite</w:t>
      </w:r>
      <w:r w:rsidRPr="002859E8">
        <w:t xml:space="preserve"> za Grad Dubrovnik temeljem Procjene rizika od velikih nesreća i Plana djelovanja civilne zaštite.</w:t>
      </w:r>
    </w:p>
    <w:p w14:paraId="09D3DDB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Ažuriranje evidencija pripadnika operativnih snaga sustava civilne zaštite Grada Dubrovnika.</w:t>
      </w:r>
    </w:p>
    <w:p w14:paraId="1FECA459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Izrada i donošenje Plana vježbi za 2026. godinu, a temeljem članka 17. stavak 3. podstavak 1.  Zakona o sustavu civilne zaštite (</w:t>
      </w:r>
      <w:r>
        <w:rPr>
          <w:rFonts w:eastAsia="Times New Roman"/>
        </w:rPr>
        <w:t>"</w:t>
      </w:r>
      <w:r w:rsidRPr="00EA10FC">
        <w:rPr>
          <w:rFonts w:eastAsia="Times New Roman"/>
        </w:rPr>
        <w:t>Narodne novine</w:t>
      </w:r>
      <w:r>
        <w:rPr>
          <w:rFonts w:eastAsia="Times New Roman"/>
        </w:rPr>
        <w:t>",</w:t>
      </w:r>
      <w:r w:rsidRPr="00EA10FC">
        <w:rPr>
          <w:rFonts w:eastAsia="Times New Roman"/>
        </w:rPr>
        <w:t xml:space="preserve"> broj</w:t>
      </w:r>
      <w:r>
        <w:rPr>
          <w:rFonts w:eastAsia="Times New Roman"/>
        </w:rPr>
        <w:t>:</w:t>
      </w:r>
      <w:r w:rsidRPr="00EA10FC">
        <w:rPr>
          <w:rFonts w:eastAsia="Times New Roman"/>
        </w:rPr>
        <w:t xml:space="preserve"> </w:t>
      </w:r>
      <w:r w:rsidRPr="002859E8">
        <w:t>82/15, 118/18, 31/20, 20/21 i 114/22).</w:t>
      </w:r>
    </w:p>
    <w:p w14:paraId="5469A407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Sudjelovanje članova Stožera </w:t>
      </w:r>
      <w:r>
        <w:t>civilne zaštite</w:t>
      </w:r>
      <w:r w:rsidRPr="002859E8">
        <w:t xml:space="preserve"> i ostalih operativnih snaga sustava </w:t>
      </w:r>
      <w:r>
        <w:t>civilne zaštite</w:t>
      </w:r>
      <w:r w:rsidRPr="002859E8">
        <w:t xml:space="preserve"> Grada Dubrovnika u pripremi i realizaciji vježbi prema Planu vježbi </w:t>
      </w:r>
      <w:r>
        <w:t>civilne zaštite</w:t>
      </w:r>
      <w:r w:rsidRPr="002859E8">
        <w:t xml:space="preserve"> za 2025. godinu. Vježba će biti pripremljena i organizirana sukladno Pravilniku o vrstama i načinu provođenja vježbi operativnih snaga sustava civilne zaštite ("Narodne novine", broj: 49/16), a nositelj vježbe će biti Grad Dubrovnik, sudionici su operativne snage sustava civilne zaštite i druge službe prema dogovoru.</w:t>
      </w:r>
    </w:p>
    <w:p w14:paraId="73C6752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Opremanje Operativnih snaga sustava civilne zaštite Grada Dubrovnika sukladno predviđenim financijskim sredstvima.</w:t>
      </w:r>
    </w:p>
    <w:p w14:paraId="1F889C54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Izrada Analize stanja sustava </w:t>
      </w:r>
      <w:r>
        <w:t>civilne zaštite</w:t>
      </w:r>
      <w:r w:rsidRPr="002859E8">
        <w:t xml:space="preserve"> i Godišnjeg plana razvoja sustava </w:t>
      </w:r>
      <w:r>
        <w:t>civilne zaštite</w:t>
      </w:r>
      <w:r w:rsidRPr="002859E8">
        <w:t>.</w:t>
      </w:r>
    </w:p>
    <w:p w14:paraId="56E20979" w14:textId="77777777" w:rsidR="00342936" w:rsidRPr="002859E8" w:rsidRDefault="00342936" w:rsidP="00342936">
      <w:pPr>
        <w:spacing w:before="120"/>
        <w:jc w:val="both"/>
        <w:rPr>
          <w:b/>
          <w:u w:val="single"/>
        </w:rPr>
      </w:pPr>
      <w:r w:rsidRPr="002859E8">
        <w:rPr>
          <w:b/>
          <w:u w:val="single"/>
        </w:rPr>
        <w:t>2026. godina:</w:t>
      </w:r>
    </w:p>
    <w:p w14:paraId="3892415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Organizacija tematskih sjednica stožera </w:t>
      </w:r>
      <w:r>
        <w:t>civilne zaštite</w:t>
      </w:r>
      <w:r w:rsidRPr="002859E8">
        <w:t xml:space="preserve"> (provedba zadaća koje proizlaze iz Programa aktivnosti u provedbi posebnih mjera zaštite od požara od interesa za Republike Hrvatske, pripreme za turističku sezonu, pripreme za nepovoljne vremenske uvjete).</w:t>
      </w:r>
    </w:p>
    <w:p w14:paraId="5DE0C2E0" w14:textId="77777777" w:rsidR="00342936" w:rsidRPr="002859E8" w:rsidRDefault="00342936" w:rsidP="00342936">
      <w:pPr>
        <w:widowControl/>
        <w:numPr>
          <w:ilvl w:val="0"/>
          <w:numId w:val="2"/>
        </w:numPr>
        <w:autoSpaceDE/>
        <w:autoSpaceDN/>
        <w:spacing w:before="80"/>
        <w:ind w:left="357" w:hanging="357"/>
        <w:jc w:val="both"/>
      </w:pPr>
      <w:r w:rsidRPr="002859E8">
        <w:t>Ažuriranje podataka u Procjeni rizika od velikih nesreća i Planu djelovanja civilne zaštite.</w:t>
      </w:r>
    </w:p>
    <w:p w14:paraId="12A0EE49" w14:textId="77777777" w:rsidR="00342936" w:rsidRPr="002859E8" w:rsidRDefault="00342936" w:rsidP="00342936">
      <w:pPr>
        <w:widowControl/>
        <w:numPr>
          <w:ilvl w:val="0"/>
          <w:numId w:val="2"/>
        </w:numPr>
        <w:autoSpaceDE/>
        <w:autoSpaceDN/>
        <w:spacing w:before="80"/>
        <w:ind w:left="357" w:hanging="357"/>
        <w:jc w:val="both"/>
      </w:pPr>
      <w:r w:rsidRPr="002859E8">
        <w:t xml:space="preserve">Ažuriranje podataka o pravim osobama od interesa za sustav </w:t>
      </w:r>
      <w:r>
        <w:t>civilne zaštite</w:t>
      </w:r>
      <w:r w:rsidRPr="002859E8">
        <w:t xml:space="preserve"> Grada Dubrovnika.</w:t>
      </w:r>
    </w:p>
    <w:p w14:paraId="42E21101" w14:textId="77777777" w:rsidR="00342936" w:rsidRDefault="00342936" w:rsidP="00342936">
      <w:pPr>
        <w:widowControl/>
        <w:numPr>
          <w:ilvl w:val="0"/>
          <w:numId w:val="2"/>
        </w:numPr>
        <w:autoSpaceDE/>
        <w:autoSpaceDN/>
        <w:spacing w:before="80"/>
        <w:ind w:left="357" w:hanging="357"/>
        <w:jc w:val="both"/>
      </w:pPr>
      <w:r w:rsidRPr="002859E8">
        <w:t xml:space="preserve">Ažuriranje operativnih planova pravnih osoba od interesa za sustav </w:t>
      </w:r>
      <w:r>
        <w:t>civilne zaštite</w:t>
      </w:r>
      <w:r w:rsidRPr="002859E8">
        <w:t xml:space="preserve"> imenovanih Odlukom o određivanju pravnih osoba od interesa za sustav </w:t>
      </w:r>
      <w:r>
        <w:t>civilne zaštite</w:t>
      </w:r>
      <w:r w:rsidRPr="002859E8">
        <w:t xml:space="preserve"> za Grad Dubrovnik temeljem Procjene rizika od velikih nesreća i Plana djelovanja civilne zaštite.</w:t>
      </w:r>
    </w:p>
    <w:p w14:paraId="75B32CD3" w14:textId="77777777" w:rsidR="00342936" w:rsidRPr="002859E8" w:rsidRDefault="00342936" w:rsidP="00342936">
      <w:pPr>
        <w:pStyle w:val="Odlomakpopisa"/>
        <w:widowControl/>
        <w:numPr>
          <w:ilvl w:val="0"/>
          <w:numId w:val="2"/>
        </w:numPr>
        <w:autoSpaceDE/>
        <w:autoSpaceDN/>
        <w:spacing w:before="80" w:line="276" w:lineRule="auto"/>
        <w:ind w:left="357" w:hanging="357"/>
      </w:pPr>
      <w:r w:rsidRPr="002859E8">
        <w:t>Ažuriranje evidencija pripadnika operativnih snaga sustava civilne zaštite Grada Dubrovnika.</w:t>
      </w:r>
    </w:p>
    <w:p w14:paraId="75CB9635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rPr>
          <w:color w:val="000000"/>
        </w:rPr>
        <w:lastRenderedPageBreak/>
        <w:t xml:space="preserve">Izrada i donošenje Plana vježbi za 2027. godinu, a temeljem članka 17. stavak 3. podstavak 1. Zakona o sustavu civilne zaštite </w:t>
      </w:r>
      <w:r w:rsidRPr="002859E8">
        <w:t>(</w:t>
      </w:r>
      <w:r>
        <w:rPr>
          <w:rFonts w:eastAsia="Times New Roman"/>
        </w:rPr>
        <w:t>"</w:t>
      </w:r>
      <w:r w:rsidRPr="00EA10FC">
        <w:rPr>
          <w:rFonts w:eastAsia="Times New Roman"/>
        </w:rPr>
        <w:t>Narodne novine</w:t>
      </w:r>
      <w:r>
        <w:rPr>
          <w:rFonts w:eastAsia="Times New Roman"/>
        </w:rPr>
        <w:t>",</w:t>
      </w:r>
      <w:r w:rsidRPr="00EA10FC">
        <w:rPr>
          <w:rFonts w:eastAsia="Times New Roman"/>
        </w:rPr>
        <w:t xml:space="preserve"> broj</w:t>
      </w:r>
      <w:r>
        <w:rPr>
          <w:rFonts w:eastAsia="Times New Roman"/>
        </w:rPr>
        <w:t>:</w:t>
      </w:r>
      <w:r w:rsidRPr="00EA10FC">
        <w:rPr>
          <w:rFonts w:eastAsia="Times New Roman"/>
        </w:rPr>
        <w:t xml:space="preserve"> </w:t>
      </w:r>
      <w:r w:rsidRPr="002859E8">
        <w:t>82/15, 118/18, 31/20, 20/21 i 114/22).</w:t>
      </w:r>
    </w:p>
    <w:p w14:paraId="1E4E5D53" w14:textId="77777777" w:rsidR="00342936" w:rsidRPr="002859E8" w:rsidRDefault="00342936" w:rsidP="00342936">
      <w:pPr>
        <w:widowControl/>
        <w:numPr>
          <w:ilvl w:val="0"/>
          <w:numId w:val="2"/>
        </w:numPr>
        <w:autoSpaceDE/>
        <w:autoSpaceDN/>
        <w:spacing w:before="80"/>
        <w:ind w:left="357" w:hanging="357"/>
        <w:jc w:val="both"/>
      </w:pPr>
      <w:r w:rsidRPr="002859E8">
        <w:t xml:space="preserve">Sudjelovanje članova Stožera </w:t>
      </w:r>
      <w:r>
        <w:t>civilne zaštite</w:t>
      </w:r>
      <w:r w:rsidRPr="002859E8">
        <w:t xml:space="preserve"> i ostalih operativnih snaga sustava </w:t>
      </w:r>
      <w:r>
        <w:t>civilne zaštite</w:t>
      </w:r>
      <w:r w:rsidRPr="002859E8">
        <w:t xml:space="preserve"> Grada Dubrovnika u pripremi i realizaciji vježbi prema Planu vježbi </w:t>
      </w:r>
      <w:r>
        <w:t>civilne zaštite</w:t>
      </w:r>
      <w:r w:rsidRPr="002859E8">
        <w:t xml:space="preserve"> za 2026. godinu. Vježba će biti pripremljena i organizirana sukladno Pravilniku o vrstama i načinu provođenja vježbi operativnih snaga sustava civilne zaštite (</w:t>
      </w:r>
      <w:r w:rsidRPr="000D2E02">
        <w:t xml:space="preserve">"Narodne novine", broj: </w:t>
      </w:r>
      <w:r w:rsidRPr="002859E8">
        <w:t>49/16), a nositelj vježbe će biti Grad Dubrovnik, sudionici su operativne snage sustava civilne zaštite i druge službe prema dogovoru.</w:t>
      </w:r>
    </w:p>
    <w:p w14:paraId="3F5F0C8C" w14:textId="77777777" w:rsidR="00342936" w:rsidRPr="002859E8" w:rsidRDefault="00342936" w:rsidP="00342936">
      <w:pPr>
        <w:pStyle w:val="Odlomakpopisa"/>
        <w:widowControl/>
        <w:numPr>
          <w:ilvl w:val="0"/>
          <w:numId w:val="2"/>
        </w:numPr>
        <w:autoSpaceDE/>
        <w:autoSpaceDN/>
        <w:spacing w:before="80" w:line="276" w:lineRule="auto"/>
        <w:ind w:left="357" w:hanging="357"/>
      </w:pPr>
      <w:r w:rsidRPr="002859E8">
        <w:t xml:space="preserve">Sastanak Gradonačelnika sa operativnim snagama Grada i pravnim osobama određenim Odlukom o određivanju pravnih osoba od interesa za sustav </w:t>
      </w:r>
      <w:r>
        <w:t>civilne zaštite</w:t>
      </w:r>
      <w:r w:rsidRPr="002859E8">
        <w:t xml:space="preserve"> na području Grada Dubrovnika.</w:t>
      </w:r>
    </w:p>
    <w:p w14:paraId="3C713711" w14:textId="77777777" w:rsidR="00342936" w:rsidRPr="002859E8" w:rsidRDefault="00342936" w:rsidP="00342936">
      <w:pPr>
        <w:pStyle w:val="Odlomakpopisa"/>
        <w:widowControl/>
        <w:numPr>
          <w:ilvl w:val="0"/>
          <w:numId w:val="2"/>
        </w:numPr>
        <w:autoSpaceDE/>
        <w:autoSpaceDN/>
        <w:spacing w:before="80" w:line="276" w:lineRule="auto"/>
        <w:ind w:left="357" w:hanging="357"/>
      </w:pPr>
      <w:r w:rsidRPr="002859E8">
        <w:t xml:space="preserve">Opremanje Operativnih snaga sukladno predviđenim financijskim sredstvima i Godišnjem planu razvoja sustava </w:t>
      </w:r>
      <w:r>
        <w:t>civilne zaštite</w:t>
      </w:r>
      <w:r w:rsidRPr="002859E8">
        <w:t>.</w:t>
      </w:r>
    </w:p>
    <w:p w14:paraId="5E5A69B4" w14:textId="77777777" w:rsidR="00342936" w:rsidRPr="002859E8" w:rsidRDefault="00342936" w:rsidP="00342936">
      <w:pPr>
        <w:pStyle w:val="Odlomakpopisa"/>
        <w:widowControl/>
        <w:numPr>
          <w:ilvl w:val="0"/>
          <w:numId w:val="2"/>
        </w:numPr>
        <w:autoSpaceDE/>
        <w:autoSpaceDN/>
        <w:spacing w:before="80" w:line="276" w:lineRule="auto"/>
        <w:ind w:left="357" w:hanging="357"/>
      </w:pPr>
      <w:r w:rsidRPr="002859E8">
        <w:t xml:space="preserve">Izrada Analize stanja sustava </w:t>
      </w:r>
      <w:r>
        <w:t>civilne zaštite</w:t>
      </w:r>
      <w:r w:rsidRPr="002859E8">
        <w:t xml:space="preserve"> i Godišnjeg plana razvoja sustava </w:t>
      </w:r>
      <w:r>
        <w:t>civilne zaštite</w:t>
      </w:r>
      <w:r w:rsidRPr="002859E8">
        <w:t>.</w:t>
      </w:r>
    </w:p>
    <w:p w14:paraId="4D96191F" w14:textId="77777777" w:rsidR="00342936" w:rsidRPr="002859E8" w:rsidRDefault="00342936" w:rsidP="00342936">
      <w:pPr>
        <w:spacing w:before="120"/>
        <w:jc w:val="both"/>
        <w:rPr>
          <w:b/>
          <w:u w:val="single"/>
        </w:rPr>
      </w:pPr>
      <w:r w:rsidRPr="002859E8">
        <w:rPr>
          <w:b/>
          <w:u w:val="single"/>
        </w:rPr>
        <w:t>2027. godina:</w:t>
      </w:r>
    </w:p>
    <w:p w14:paraId="124EA856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Organizacija tematskih sjednica stožera </w:t>
      </w:r>
      <w:r>
        <w:t>civilne zaštite</w:t>
      </w:r>
      <w:r w:rsidRPr="002859E8">
        <w:t xml:space="preserve"> (provedba zadaća koje proizlaze iz Programa aktivnosti u provedbi posebnih mjera zaštite od požara od interesa za Republike Hrvatske, pripreme za turističku sezonu, pripreme za nepovoljne vremenske uvjete).</w:t>
      </w:r>
    </w:p>
    <w:p w14:paraId="6E9C9832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Ažuriranje podataka u Procjeni rizika od velikih nesreća i Planu djelovanja civilne zaštite.</w:t>
      </w:r>
    </w:p>
    <w:p w14:paraId="0887B5C5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podataka o pravim osobama od interesa za sustav </w:t>
      </w:r>
      <w:r>
        <w:t>civilne zaštite</w:t>
      </w:r>
      <w:r w:rsidRPr="002859E8">
        <w:t xml:space="preserve"> Grada Dubrovnika.</w:t>
      </w:r>
    </w:p>
    <w:p w14:paraId="595506EE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Ažuriranje operativnih planova pravnih osoba od interesa za sustav </w:t>
      </w:r>
      <w:r>
        <w:t>civilne zaštite</w:t>
      </w:r>
      <w:r w:rsidRPr="002859E8">
        <w:t xml:space="preserve"> imenovanih Odlukom o određivanju pravnih osoba od interesa za sustav </w:t>
      </w:r>
      <w:r>
        <w:t>civilne zaštite</w:t>
      </w:r>
      <w:r w:rsidRPr="002859E8">
        <w:t xml:space="preserve"> za Grad Dubrovnik temeljem Procjene rizika od velikih nesreća i Plana djelovanja civilne zaštite.</w:t>
      </w:r>
    </w:p>
    <w:p w14:paraId="2DF7B36D" w14:textId="77777777" w:rsidR="00342936" w:rsidRDefault="00342936" w:rsidP="00342936">
      <w:pPr>
        <w:widowControl/>
        <w:numPr>
          <w:ilvl w:val="0"/>
          <w:numId w:val="1"/>
        </w:numPr>
        <w:autoSpaceDE/>
        <w:autoSpaceDN/>
        <w:ind w:left="357" w:hanging="357"/>
        <w:jc w:val="both"/>
      </w:pPr>
      <w:r w:rsidRPr="002859E8">
        <w:t>Izrada i donošenje Plana vježbi za 2026. godinu, a temeljem članka 17. stavak 3. podstavak 1. Zakona o sustavu civilne zaštite (</w:t>
      </w:r>
      <w:r w:rsidRPr="000D2E02">
        <w:t xml:space="preserve">"Narodne novine", broj: </w:t>
      </w:r>
      <w:r w:rsidRPr="002859E8">
        <w:t>82/15, 118/18, 31/20, 20/21 i 114/22).</w:t>
      </w:r>
    </w:p>
    <w:p w14:paraId="12AB23B5" w14:textId="77777777" w:rsidR="00342936" w:rsidRPr="002859E8" w:rsidRDefault="00342936" w:rsidP="00342936">
      <w:pPr>
        <w:pStyle w:val="Odlomakpopisa"/>
        <w:widowControl/>
        <w:numPr>
          <w:ilvl w:val="0"/>
          <w:numId w:val="2"/>
        </w:numPr>
        <w:autoSpaceDE/>
        <w:autoSpaceDN/>
        <w:spacing w:before="80" w:line="276" w:lineRule="auto"/>
        <w:ind w:left="357" w:hanging="357"/>
      </w:pPr>
      <w:r w:rsidRPr="002859E8">
        <w:t>Ažuriranje evidencija pripadnika operativnih snaga sustava civilne zaštite Grada Dubrovnika.</w:t>
      </w:r>
    </w:p>
    <w:p w14:paraId="4A8598B1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Sudjelovanje članova Stožera </w:t>
      </w:r>
      <w:r>
        <w:t>civilne zaštite</w:t>
      </w:r>
      <w:r w:rsidRPr="002859E8">
        <w:t xml:space="preserve"> i ostalih operativnih snaga sustava </w:t>
      </w:r>
      <w:r>
        <w:t>civilne zaštite</w:t>
      </w:r>
      <w:r w:rsidRPr="002859E8">
        <w:t xml:space="preserve"> Grada Dubrovnika u pripremi i realizaciji vježbi prema Planu vježbi </w:t>
      </w:r>
      <w:r>
        <w:t>civilne zaštite</w:t>
      </w:r>
      <w:r w:rsidRPr="002859E8">
        <w:t xml:space="preserve"> za 2025. godinu. Vježba će biti pripremljena i organizirana sukladno Pravilniku o vrstama i načinu provođenja vježbi operativnih snaga sustava civilne zaštite (</w:t>
      </w:r>
      <w:r w:rsidRPr="000D2E02">
        <w:t xml:space="preserve">"Narodne novine", broj: </w:t>
      </w:r>
      <w:r w:rsidRPr="002859E8">
        <w:t>49/16), a nositelj vježbe će biti Grad Dubrovnik, sudionici su operativne snage sustava civilne zaštite i druge službe prema dogovoru.</w:t>
      </w:r>
    </w:p>
    <w:p w14:paraId="023F9226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>Opremanje Operativnih snaga sukladno predviđenim financijskim sredstvima.</w:t>
      </w:r>
    </w:p>
    <w:p w14:paraId="5BD67918" w14:textId="77777777" w:rsidR="00342936" w:rsidRPr="002859E8" w:rsidRDefault="00342936" w:rsidP="00342936">
      <w:pPr>
        <w:widowControl/>
        <w:numPr>
          <w:ilvl w:val="0"/>
          <w:numId w:val="1"/>
        </w:numPr>
        <w:autoSpaceDE/>
        <w:autoSpaceDN/>
        <w:spacing w:before="80"/>
        <w:ind w:left="357" w:hanging="357"/>
        <w:jc w:val="both"/>
      </w:pPr>
      <w:r w:rsidRPr="002859E8">
        <w:t xml:space="preserve">Izrada Analize stanja sustava </w:t>
      </w:r>
      <w:r>
        <w:t>civilne zaštite</w:t>
      </w:r>
      <w:r w:rsidRPr="002859E8">
        <w:t xml:space="preserve"> i Godišnjeg plana razvoja sustava </w:t>
      </w:r>
      <w:r>
        <w:t>civilne zaštite</w:t>
      </w:r>
      <w:r w:rsidRPr="002859E8">
        <w:t>.</w:t>
      </w:r>
    </w:p>
    <w:p w14:paraId="4DF07DE3" w14:textId="77777777" w:rsidR="00342936" w:rsidRPr="002859E8" w:rsidRDefault="00342936" w:rsidP="00342936">
      <w:pPr>
        <w:pStyle w:val="Odlomakpopisa"/>
        <w:widowControl/>
        <w:numPr>
          <w:ilvl w:val="0"/>
          <w:numId w:val="4"/>
        </w:numPr>
        <w:autoSpaceDE/>
        <w:autoSpaceDN/>
        <w:spacing w:before="240"/>
        <w:ind w:left="357" w:hanging="357"/>
        <w:jc w:val="both"/>
        <w:rPr>
          <w:b/>
          <w:bCs/>
        </w:rPr>
      </w:pPr>
      <w:r w:rsidRPr="002859E8">
        <w:rPr>
          <w:b/>
          <w:bCs/>
        </w:rPr>
        <w:t xml:space="preserve">Financiranje sustava civilne zaštite 2024.-2027. godina </w:t>
      </w:r>
    </w:p>
    <w:p w14:paraId="1E1A5B16" w14:textId="77777777" w:rsidR="00342936" w:rsidRDefault="00342936" w:rsidP="00342936">
      <w:pPr>
        <w:spacing w:before="120"/>
        <w:jc w:val="both"/>
        <w:rPr>
          <w:bCs/>
        </w:rPr>
      </w:pPr>
      <w:r w:rsidRPr="000D2E02">
        <w:rPr>
          <w:bCs/>
        </w:rPr>
        <w:t>Izdvajanje određenog iznosa sredstava iz Proračuna Grada Dubrovnika za organizaciju sustava civilne zaštite mora imati za cilj: racionalno, funkcionalno i učinkovito djelovanje ukupnog sustava civilne zaštite na našem području.</w:t>
      </w:r>
    </w:p>
    <w:p w14:paraId="74252ADD" w14:textId="77777777" w:rsidR="00342936" w:rsidRPr="000D2E02" w:rsidRDefault="00342936" w:rsidP="00342936">
      <w:pPr>
        <w:spacing w:before="120"/>
        <w:jc w:val="both"/>
        <w:rPr>
          <w:bCs/>
        </w:rPr>
      </w:pPr>
      <w:r w:rsidRPr="000D2E02">
        <w:rPr>
          <w:bCs/>
        </w:rPr>
        <w:t>Plan financijskih sredstava za organizaciju i daljnji razvoj sustava civilne zaštite na području Grada Dubrovnika donosi se godišnje u postupku donošenja Proračuna Grada Dubrovnika i čini njegov sastavni dio.</w:t>
      </w:r>
    </w:p>
    <w:p w14:paraId="50EA5240" w14:textId="77777777" w:rsidR="00342936" w:rsidRPr="002859E8" w:rsidRDefault="00342936" w:rsidP="00342936">
      <w:pPr>
        <w:pStyle w:val="Odlomakpopisa"/>
        <w:widowControl/>
        <w:numPr>
          <w:ilvl w:val="0"/>
          <w:numId w:val="4"/>
        </w:numPr>
        <w:autoSpaceDE/>
        <w:autoSpaceDN/>
        <w:spacing w:before="240"/>
        <w:ind w:left="357" w:hanging="357"/>
        <w:jc w:val="both"/>
        <w:rPr>
          <w:b/>
        </w:rPr>
      </w:pPr>
      <w:r w:rsidRPr="002859E8">
        <w:rPr>
          <w:b/>
        </w:rPr>
        <w:t xml:space="preserve">Zaključak  </w:t>
      </w:r>
    </w:p>
    <w:p w14:paraId="486245BB" w14:textId="77777777" w:rsidR="00342936" w:rsidRPr="002859E8" w:rsidRDefault="00342936" w:rsidP="00342936">
      <w:pPr>
        <w:spacing w:before="120"/>
        <w:jc w:val="both"/>
        <w:rPr>
          <w:b/>
        </w:rPr>
      </w:pPr>
      <w:r w:rsidRPr="002859E8">
        <w:rPr>
          <w:rFonts w:eastAsia="Calibri"/>
        </w:rPr>
        <w:t xml:space="preserve">Sustav civilne zaštite je oblik pripremanja i sudjelovanja sudionika civilne zaštite u reagiranju u slučaju izbijanja velike nesreće i/ili katastrofe i otklanjanju mogućih uzoraka te posljedica istih. </w:t>
      </w:r>
    </w:p>
    <w:p w14:paraId="7D19E0A9" w14:textId="77777777" w:rsidR="00342936" w:rsidRPr="002859E8" w:rsidRDefault="00342936" w:rsidP="00342936">
      <w:pPr>
        <w:adjustRightInd w:val="0"/>
        <w:spacing w:after="120"/>
        <w:jc w:val="both"/>
        <w:rPr>
          <w:rFonts w:eastAsia="Calibri"/>
        </w:rPr>
      </w:pPr>
      <w:r w:rsidRPr="002859E8">
        <w:rPr>
          <w:rFonts w:eastAsia="Calibri"/>
        </w:rPr>
        <w:lastRenderedPageBreak/>
        <w:t>Grad Dubrovnik u okviru svojih prava i obveza utvrđenih Ustavom i Zakonom, uređuje, planira, organizira, financira i provodi civilnu zaštitu.</w:t>
      </w:r>
      <w:r w:rsidRPr="002859E8">
        <w:rPr>
          <w:rFonts w:eastAsia="Calibri"/>
          <w:b/>
          <w:bCs/>
        </w:rPr>
        <w:t xml:space="preserve"> </w:t>
      </w:r>
      <w:r w:rsidRPr="002859E8">
        <w:rPr>
          <w:rFonts w:eastAsia="Calibri"/>
        </w:rPr>
        <w:t>Dobra suradnja svih operativnih snaga sustava civilne zaštite bitna je za uspješno djelovanje u velikim nesrećama i katastrofama, a doprinosi i racionalnom trošenju financijskih sredstava iz proračuna.</w:t>
      </w:r>
    </w:p>
    <w:p w14:paraId="64CCA968" w14:textId="77777777" w:rsidR="00342936" w:rsidRPr="002859E8" w:rsidRDefault="00342936" w:rsidP="00342936">
      <w:pPr>
        <w:jc w:val="both"/>
      </w:pPr>
      <w:r w:rsidRPr="002859E8">
        <w:t>Ove Smjernice objavit će se u Službenom glasniku Grada Dubrovnika, a stupaju na snagu 1. siječnja 2024. godine.</w:t>
      </w:r>
    </w:p>
    <w:sectPr w:rsidR="00342936" w:rsidRPr="002859E8" w:rsidSect="00342936">
      <w:headerReference w:type="first" r:id="rId7"/>
      <w:pgSz w:w="11907" w:h="16839" w:code="9"/>
      <w:pgMar w:top="1134" w:right="1247" w:bottom="1247" w:left="1247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5325" w14:textId="77777777" w:rsidR="007B39AF" w:rsidRDefault="007B39AF" w:rsidP="00342936">
      <w:r>
        <w:separator/>
      </w:r>
    </w:p>
  </w:endnote>
  <w:endnote w:type="continuationSeparator" w:id="0">
    <w:p w14:paraId="50D84928" w14:textId="77777777" w:rsidR="007B39AF" w:rsidRDefault="007B39AF" w:rsidP="003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9771" w14:textId="77777777" w:rsidR="007B39AF" w:rsidRDefault="007B39AF" w:rsidP="00342936">
      <w:r>
        <w:separator/>
      </w:r>
    </w:p>
  </w:footnote>
  <w:footnote w:type="continuationSeparator" w:id="0">
    <w:p w14:paraId="4EAD6106" w14:textId="77777777" w:rsidR="007B39AF" w:rsidRDefault="007B39AF" w:rsidP="0034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8277" w14:textId="293A0D29" w:rsidR="00000000" w:rsidRPr="00342936" w:rsidRDefault="00342936" w:rsidP="00342936">
    <w:pPr>
      <w:pStyle w:val="Tijeloteksta"/>
      <w:spacing w:before="93"/>
      <w:ind w:left="114"/>
      <w:jc w:val="right"/>
      <w:rPr>
        <w:b/>
        <w:bCs/>
        <w:color w:val="FF0000"/>
      </w:rPr>
    </w:pPr>
    <w:r w:rsidRPr="00342936">
      <w:rPr>
        <w:b/>
        <w:bCs/>
        <w:color w:val="FF0000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333"/>
    <w:multiLevelType w:val="hybridMultilevel"/>
    <w:tmpl w:val="1C147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B7D"/>
    <w:multiLevelType w:val="hybridMultilevel"/>
    <w:tmpl w:val="9F2A7A68"/>
    <w:lvl w:ilvl="0" w:tplc="9B709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A83"/>
    <w:multiLevelType w:val="hybridMultilevel"/>
    <w:tmpl w:val="398290A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1647F1"/>
    <w:multiLevelType w:val="hybridMultilevel"/>
    <w:tmpl w:val="C8C83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7D12C55"/>
    <w:multiLevelType w:val="hybridMultilevel"/>
    <w:tmpl w:val="C614A7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5217">
    <w:abstractNumId w:val="3"/>
  </w:num>
  <w:num w:numId="2" w16cid:durableId="2143695833">
    <w:abstractNumId w:val="2"/>
  </w:num>
  <w:num w:numId="3" w16cid:durableId="1384983561">
    <w:abstractNumId w:val="4"/>
  </w:num>
  <w:num w:numId="4" w16cid:durableId="1199007822">
    <w:abstractNumId w:val="1"/>
  </w:num>
  <w:num w:numId="5" w16cid:durableId="35712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36"/>
    <w:rsid w:val="002848DA"/>
    <w:rsid w:val="00342936"/>
    <w:rsid w:val="007B39AF"/>
    <w:rsid w:val="00C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DAB2"/>
  <w15:chartTrackingRefBased/>
  <w15:docId w15:val="{AD939D5B-AD9D-4B5D-9362-CAAFD8C3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36"/>
    <w:pPr>
      <w:widowControl w:val="0"/>
      <w:autoSpaceDE w:val="0"/>
      <w:autoSpaceDN w:val="0"/>
      <w:spacing w:before="0"/>
      <w:jc w:val="left"/>
    </w:pPr>
    <w:rPr>
      <w:rFonts w:ascii="Arial" w:eastAsia="Arial" w:hAnsi="Arial" w:cs="Arial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342936"/>
  </w:style>
  <w:style w:type="character" w:customStyle="1" w:styleId="TijelotekstaChar">
    <w:name w:val="Tijelo teksta Char"/>
    <w:basedOn w:val="Zadanifontodlomka"/>
    <w:link w:val="Tijeloteksta"/>
    <w:uiPriority w:val="1"/>
    <w:rsid w:val="00342936"/>
    <w:rPr>
      <w:rFonts w:ascii="Arial" w:eastAsia="Arial" w:hAnsi="Arial" w:cs="Arial"/>
      <w:kern w:val="0"/>
    </w:rPr>
  </w:style>
  <w:style w:type="paragraph" w:styleId="Odlomakpopisa">
    <w:name w:val="List Paragraph"/>
    <w:basedOn w:val="Normal"/>
    <w:uiPriority w:val="34"/>
    <w:qFormat/>
    <w:rsid w:val="00342936"/>
  </w:style>
  <w:style w:type="paragraph" w:styleId="Bezproreda">
    <w:name w:val="No Spacing"/>
    <w:uiPriority w:val="1"/>
    <w:qFormat/>
    <w:rsid w:val="00342936"/>
    <w:pPr>
      <w:spacing w:before="0"/>
      <w:jc w:val="left"/>
    </w:pPr>
    <w:rPr>
      <w:kern w:val="0"/>
    </w:rPr>
  </w:style>
  <w:style w:type="paragraph" w:styleId="Zaglavlje">
    <w:name w:val="header"/>
    <w:basedOn w:val="Normal"/>
    <w:link w:val="ZaglavljeChar"/>
    <w:uiPriority w:val="99"/>
    <w:unhideWhenUsed/>
    <w:rsid w:val="003429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2936"/>
    <w:rPr>
      <w:rFonts w:ascii="Arial" w:eastAsia="Arial" w:hAnsi="Arial" w:cs="Arial"/>
      <w:kern w:val="0"/>
    </w:rPr>
  </w:style>
  <w:style w:type="paragraph" w:styleId="Podnoje">
    <w:name w:val="footer"/>
    <w:basedOn w:val="Normal"/>
    <w:link w:val="PodnojeChar"/>
    <w:uiPriority w:val="99"/>
    <w:unhideWhenUsed/>
    <w:rsid w:val="003429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2936"/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2816</dc:creator>
  <cp:keywords/>
  <dc:description/>
  <cp:lastModifiedBy>2816</cp:lastModifiedBy>
  <cp:revision>1</cp:revision>
  <dcterms:created xsi:type="dcterms:W3CDTF">2023-11-07T13:13:00Z</dcterms:created>
  <dcterms:modified xsi:type="dcterms:W3CDTF">2023-11-07T13:21:00Z</dcterms:modified>
</cp:coreProperties>
</file>