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3016"/>
        <w:gridCol w:w="3079"/>
      </w:tblGrid>
      <w:tr w:rsidR="00B106AE" w:rsidRPr="00EA6CE6" w14:paraId="15C75107" w14:textId="77777777" w:rsidTr="00625075">
        <w:trPr>
          <w:trHeight w:val="683"/>
        </w:trPr>
        <w:tc>
          <w:tcPr>
            <w:tcW w:w="9209" w:type="dxa"/>
            <w:gridSpan w:val="3"/>
          </w:tcPr>
          <w:p w14:paraId="4E7AE8EC" w14:textId="77777777" w:rsidR="00B106AE" w:rsidRPr="00EA6CE6" w:rsidRDefault="00B106AE" w:rsidP="00BB5B16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14:paraId="5C46736F" w14:textId="77777777" w:rsidR="00B106AE" w:rsidRPr="00EA6CE6" w:rsidRDefault="00B106AE" w:rsidP="00625075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</w:tc>
      </w:tr>
      <w:tr w:rsidR="00B106AE" w:rsidRPr="00EA6CE6" w14:paraId="254E50EF" w14:textId="77777777" w:rsidTr="00625075">
        <w:tc>
          <w:tcPr>
            <w:tcW w:w="3114" w:type="dxa"/>
          </w:tcPr>
          <w:p w14:paraId="1A7C3C02" w14:textId="77777777" w:rsidR="00B106AE" w:rsidRPr="00EA6CE6" w:rsidRDefault="00B106AE" w:rsidP="00BB5B16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6095" w:type="dxa"/>
            <w:gridSpan w:val="2"/>
            <w:vAlign w:val="center"/>
          </w:tcPr>
          <w:p w14:paraId="2B16D0A0" w14:textId="77777777" w:rsidR="00B106AE" w:rsidRPr="00DB23E4" w:rsidRDefault="009B1CEA" w:rsidP="002333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Odluka o javnim parkiralištima na području Grada Dubrovnika</w:t>
            </w:r>
          </w:p>
        </w:tc>
      </w:tr>
      <w:tr w:rsidR="00B106AE" w:rsidRPr="00EA6CE6" w14:paraId="2E569CC7" w14:textId="77777777" w:rsidTr="00DB23E4">
        <w:trPr>
          <w:trHeight w:val="1065"/>
        </w:trPr>
        <w:tc>
          <w:tcPr>
            <w:tcW w:w="3114" w:type="dxa"/>
          </w:tcPr>
          <w:p w14:paraId="4883AD40" w14:textId="77777777" w:rsidR="00B106AE" w:rsidRPr="00EA6CE6" w:rsidRDefault="00B106AE" w:rsidP="00BB5B16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Naziv tijela nadležnog za izradu nacrta / provedbu savjetovanja</w:t>
            </w:r>
          </w:p>
        </w:tc>
        <w:tc>
          <w:tcPr>
            <w:tcW w:w="6095" w:type="dxa"/>
            <w:gridSpan w:val="2"/>
            <w:vAlign w:val="center"/>
          </w:tcPr>
          <w:p w14:paraId="7E9A5493" w14:textId="77777777" w:rsidR="00B106AE" w:rsidRDefault="009B1CEA" w:rsidP="002333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Dubrovnik</w:t>
            </w:r>
          </w:p>
          <w:p w14:paraId="01AB93ED" w14:textId="77777777" w:rsidR="009B1CEA" w:rsidRPr="00EA6CE6" w:rsidRDefault="009B1CEA" w:rsidP="002333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Upravni odjel za komunalne djelatnosti, promet i mjesnu samoupravu</w:t>
            </w:r>
          </w:p>
        </w:tc>
      </w:tr>
      <w:tr w:rsidR="00B106AE" w:rsidRPr="00EA6CE6" w14:paraId="35351FE7" w14:textId="77777777" w:rsidTr="00625075">
        <w:trPr>
          <w:trHeight w:val="1430"/>
        </w:trPr>
        <w:tc>
          <w:tcPr>
            <w:tcW w:w="3114" w:type="dxa"/>
          </w:tcPr>
          <w:p w14:paraId="4BC9422E" w14:textId="77777777" w:rsidR="00B106AE" w:rsidRPr="00EA6CE6" w:rsidRDefault="00B106AE" w:rsidP="00BB5B16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6095" w:type="dxa"/>
            <w:gridSpan w:val="2"/>
            <w:vAlign w:val="center"/>
          </w:tcPr>
          <w:p w14:paraId="02FCBEEC" w14:textId="77777777" w:rsidR="00B106AE" w:rsidRPr="00EA6CE6" w:rsidRDefault="009B1CEA" w:rsidP="00B81045">
            <w:pPr>
              <w:pStyle w:val="xxmsonormal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Cilj savjetovanja je uključivanje zainteresirane javnosti te dobivanje povratnih informacija na predložene odredbe </w:t>
            </w:r>
            <w:r>
              <w:rPr>
                <w:rFonts w:ascii="Arial" w:hAnsi="Arial" w:cs="Arial"/>
              </w:rPr>
              <w:t>Odluke o javnim parkiralištima na području Grada Dubrovnika</w:t>
            </w:r>
          </w:p>
        </w:tc>
      </w:tr>
      <w:tr w:rsidR="00B106AE" w:rsidRPr="00EA6CE6" w14:paraId="5C1C9964" w14:textId="77777777" w:rsidTr="00625075">
        <w:tc>
          <w:tcPr>
            <w:tcW w:w="3114" w:type="dxa"/>
          </w:tcPr>
          <w:p w14:paraId="5215B54A" w14:textId="77777777" w:rsidR="00B106AE" w:rsidRPr="00EA6CE6" w:rsidRDefault="00B106AE" w:rsidP="00BB5B16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Objava dokumenta za savjetovanje</w:t>
            </w:r>
          </w:p>
          <w:p w14:paraId="25D8B698" w14:textId="77777777" w:rsidR="00B106AE" w:rsidRPr="00EA6CE6" w:rsidRDefault="00B106AE" w:rsidP="00BB5B16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5E1AF7A" w14:textId="77777777" w:rsidR="009B1CEA" w:rsidRDefault="009B1CEA" w:rsidP="009B1CEA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Poveznica na objavljeno savjetovanje</w:t>
            </w:r>
          </w:p>
          <w:p w14:paraId="3E158F05" w14:textId="77777777" w:rsidR="00B106AE" w:rsidRPr="00EA6CE6" w:rsidRDefault="009B1CEA" w:rsidP="009B1CE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https</w:t>
            </w:r>
            <w:proofErr w:type="spellEnd"/>
            <w:r>
              <w:rPr>
                <w:rFonts w:ascii="Arial" w:eastAsia="Times New Roman" w:hAnsi="Arial" w:cs="Arial"/>
              </w:rPr>
              <w:t>://</w:t>
            </w:r>
            <w:proofErr w:type="spellStart"/>
            <w:r>
              <w:rPr>
                <w:rFonts w:ascii="Arial" w:eastAsia="Times New Roman" w:hAnsi="Arial" w:cs="Arial"/>
              </w:rPr>
              <w:t>www.dubrovnik.hr</w:t>
            </w:r>
            <w:proofErr w:type="spellEnd"/>
            <w:r>
              <w:rPr>
                <w:rFonts w:ascii="Arial" w:eastAsia="Times New Roman" w:hAnsi="Arial" w:cs="Arial"/>
              </w:rPr>
              <w:t>/savjetovanje-s-</w:t>
            </w:r>
            <w:proofErr w:type="spellStart"/>
            <w:r>
              <w:rPr>
                <w:rFonts w:ascii="Arial" w:eastAsia="Times New Roman" w:hAnsi="Arial" w:cs="Arial"/>
              </w:rPr>
              <w:t>javnoscu</w:t>
            </w:r>
            <w:proofErr w:type="spellEnd"/>
          </w:p>
        </w:tc>
      </w:tr>
      <w:tr w:rsidR="00B106AE" w:rsidRPr="00EA6CE6" w14:paraId="6009C095" w14:textId="77777777" w:rsidTr="00625075">
        <w:trPr>
          <w:trHeight w:val="1144"/>
        </w:trPr>
        <w:tc>
          <w:tcPr>
            <w:tcW w:w="3114" w:type="dxa"/>
          </w:tcPr>
          <w:p w14:paraId="503584B8" w14:textId="77777777" w:rsidR="00B106AE" w:rsidRPr="00EA6CE6" w:rsidRDefault="00B106AE" w:rsidP="00BB5B16">
            <w:pPr>
              <w:rPr>
                <w:rFonts w:ascii="Arial" w:hAnsi="Arial" w:cs="Arial"/>
              </w:rPr>
            </w:pPr>
          </w:p>
          <w:p w14:paraId="30315632" w14:textId="77777777" w:rsidR="00B106AE" w:rsidRPr="00EA6CE6" w:rsidRDefault="00B106AE" w:rsidP="00BB5B16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6095" w:type="dxa"/>
            <w:gridSpan w:val="2"/>
            <w:vAlign w:val="center"/>
          </w:tcPr>
          <w:p w14:paraId="6FC47D59" w14:textId="77777777" w:rsidR="00B106AE" w:rsidRPr="00625075" w:rsidRDefault="009B1CEA" w:rsidP="002333FC">
            <w:pPr>
              <w:jc w:val="both"/>
              <w:rPr>
                <w:rFonts w:ascii="Arial" w:hAnsi="Arial" w:cs="Arial"/>
                <w:iCs/>
              </w:rPr>
            </w:pPr>
            <w:r w:rsidRPr="009B1CEA">
              <w:rPr>
                <w:rStyle w:val="Istaknuto"/>
                <w:rFonts w:ascii="Arial" w:eastAsia="Times New Roman" w:hAnsi="Arial" w:cs="Arial"/>
                <w:i w:val="0"/>
                <w:iCs w:val="0"/>
              </w:rPr>
              <w:t>Internetsko savjetovanje sa zainteresiranom javnošću provedeno je u razdoblju od 19. travnja do 3. svibnja 2023</w:t>
            </w:r>
            <w:r>
              <w:rPr>
                <w:rStyle w:val="Istaknuto"/>
                <w:rFonts w:ascii="Arial" w:eastAsia="Times New Roman" w:hAnsi="Arial" w:cs="Arial"/>
              </w:rPr>
              <w:t>.</w:t>
            </w:r>
          </w:p>
        </w:tc>
      </w:tr>
      <w:tr w:rsidR="00B106AE" w:rsidRPr="00EA6CE6" w14:paraId="2A1BD1B2" w14:textId="77777777" w:rsidTr="00625075">
        <w:trPr>
          <w:trHeight w:val="2684"/>
        </w:trPr>
        <w:tc>
          <w:tcPr>
            <w:tcW w:w="3114" w:type="dxa"/>
          </w:tcPr>
          <w:p w14:paraId="712DFAB4" w14:textId="77777777" w:rsidR="00B106AE" w:rsidRPr="00EA6CE6" w:rsidRDefault="00B106AE" w:rsidP="00BB5B16">
            <w:pPr>
              <w:rPr>
                <w:rFonts w:ascii="Arial" w:hAnsi="Arial" w:cs="Arial"/>
              </w:rPr>
            </w:pPr>
          </w:p>
          <w:p w14:paraId="3A5ECE02" w14:textId="0BF8E8CA" w:rsidR="00B106AE" w:rsidRPr="003C7B65" w:rsidRDefault="00B106AE" w:rsidP="00BB5B16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</w:tc>
        <w:tc>
          <w:tcPr>
            <w:tcW w:w="6095" w:type="dxa"/>
            <w:gridSpan w:val="2"/>
          </w:tcPr>
          <w:p w14:paraId="01218AE0" w14:textId="77777777" w:rsidR="003C7B65" w:rsidRDefault="003C7B65" w:rsidP="002333F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354817F" w14:textId="77777777" w:rsidR="003C7B65" w:rsidRDefault="003C7B65" w:rsidP="002333F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211E3EA" w14:textId="7ED959BC" w:rsidR="00625075" w:rsidRPr="00D57ABA" w:rsidRDefault="00D57ABA" w:rsidP="002333FC">
            <w:pPr>
              <w:spacing w:after="0"/>
              <w:jc w:val="both"/>
              <w:rPr>
                <w:rFonts w:ascii="Arial" w:hAnsi="Arial" w:cs="Arial"/>
              </w:rPr>
            </w:pPr>
            <w:r w:rsidRPr="00D57ABA">
              <w:rPr>
                <w:rFonts w:ascii="Arial" w:hAnsi="Arial" w:cs="Arial"/>
              </w:rPr>
              <w:t xml:space="preserve">U postupku javnog savjetovanja nije pristigla niti jedna primjedba, </w:t>
            </w:r>
            <w:r>
              <w:rPr>
                <w:rFonts w:ascii="Arial" w:hAnsi="Arial" w:cs="Arial"/>
              </w:rPr>
              <w:t xml:space="preserve">niti jedan </w:t>
            </w:r>
            <w:r w:rsidRPr="00D57ABA">
              <w:rPr>
                <w:rFonts w:ascii="Arial" w:hAnsi="Arial" w:cs="Arial"/>
              </w:rPr>
              <w:t>komentar, prijedlog ili sugestija na odredbe predložene Odluke.</w:t>
            </w:r>
          </w:p>
          <w:p w14:paraId="636162E5" w14:textId="77777777" w:rsidR="00B106AE" w:rsidRPr="00EA6CE6" w:rsidRDefault="00B106AE" w:rsidP="002333F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106AE" w:rsidRPr="002333FC" w14:paraId="5BC08ED9" w14:textId="77777777" w:rsidTr="00BB5B16">
        <w:tc>
          <w:tcPr>
            <w:tcW w:w="3114" w:type="dxa"/>
          </w:tcPr>
          <w:p w14:paraId="190A5230" w14:textId="77777777" w:rsidR="00B106AE" w:rsidRPr="002333FC" w:rsidRDefault="00B106AE" w:rsidP="00BB5B16">
            <w:pPr>
              <w:rPr>
                <w:rFonts w:ascii="Arial" w:hAnsi="Arial" w:cs="Arial"/>
                <w:b/>
                <w:color w:val="000000" w:themeColor="text1"/>
              </w:rPr>
            </w:pPr>
            <w:r w:rsidRPr="002333FC">
              <w:rPr>
                <w:rFonts w:ascii="Arial" w:hAnsi="Arial" w:cs="Arial"/>
                <w:b/>
                <w:color w:val="000000" w:themeColor="text1"/>
              </w:rPr>
              <w:t>Troškovi provedenog savjetovanja</w:t>
            </w:r>
          </w:p>
        </w:tc>
        <w:tc>
          <w:tcPr>
            <w:tcW w:w="6095" w:type="dxa"/>
            <w:gridSpan w:val="2"/>
          </w:tcPr>
          <w:p w14:paraId="3BFFB49C" w14:textId="77777777" w:rsidR="00B106AE" w:rsidRPr="002333FC" w:rsidRDefault="00A81CA5" w:rsidP="00BB5B1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/>
              </w:rPr>
              <w:t>Provedba internetskog  savjetovanja nije iskazivala dodatne financijske troškove.</w:t>
            </w:r>
          </w:p>
        </w:tc>
      </w:tr>
      <w:tr w:rsidR="00B106AE" w:rsidRPr="002333FC" w14:paraId="2AE6CAF5" w14:textId="77777777" w:rsidTr="00BB5B16">
        <w:tc>
          <w:tcPr>
            <w:tcW w:w="3114" w:type="dxa"/>
          </w:tcPr>
          <w:p w14:paraId="0535144B" w14:textId="77777777" w:rsidR="00B106AE" w:rsidRPr="002333FC" w:rsidRDefault="00B106AE" w:rsidP="00BB5B16">
            <w:pPr>
              <w:rPr>
                <w:rFonts w:ascii="Arial" w:hAnsi="Arial" w:cs="Arial"/>
                <w:b/>
                <w:color w:val="000000" w:themeColor="text1"/>
              </w:rPr>
            </w:pPr>
            <w:r w:rsidRPr="002333FC">
              <w:rPr>
                <w:rFonts w:ascii="Arial" w:hAnsi="Arial" w:cs="Arial"/>
                <w:b/>
                <w:color w:val="000000" w:themeColor="text1"/>
              </w:rPr>
              <w:t>Tko je i kada izradio izvješće o provedenom savjetovanju?</w:t>
            </w:r>
          </w:p>
        </w:tc>
        <w:tc>
          <w:tcPr>
            <w:tcW w:w="3016" w:type="dxa"/>
          </w:tcPr>
          <w:p w14:paraId="60584594" w14:textId="77777777" w:rsidR="00B106AE" w:rsidRDefault="00B106AE" w:rsidP="008F34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333FC">
              <w:rPr>
                <w:rFonts w:ascii="Arial" w:hAnsi="Arial" w:cs="Arial"/>
                <w:color w:val="000000" w:themeColor="text1"/>
              </w:rPr>
              <w:t>Ime i prezime:</w:t>
            </w:r>
          </w:p>
          <w:p w14:paraId="357231C8" w14:textId="77777777" w:rsidR="00A81CA5" w:rsidRDefault="00A81CA5" w:rsidP="008F34C6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Zlatko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Uršić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, dipl.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iur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78EC9886" w14:textId="77777777" w:rsidR="00A81CA5" w:rsidRPr="002333FC" w:rsidRDefault="00A81CA5" w:rsidP="008F34C6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Viši savjetnik - specijalist</w:t>
            </w:r>
          </w:p>
          <w:p w14:paraId="27A448D6" w14:textId="77777777" w:rsidR="00B106AE" w:rsidRPr="002333FC" w:rsidRDefault="00B106AE" w:rsidP="00B81045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79" w:type="dxa"/>
          </w:tcPr>
          <w:p w14:paraId="648B12D4" w14:textId="77777777" w:rsidR="00B106AE" w:rsidRPr="002333FC" w:rsidRDefault="00B106AE" w:rsidP="008F34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333FC">
              <w:rPr>
                <w:rFonts w:ascii="Arial" w:hAnsi="Arial" w:cs="Arial"/>
                <w:color w:val="000000" w:themeColor="text1"/>
              </w:rPr>
              <w:t>Datum:</w:t>
            </w:r>
          </w:p>
          <w:p w14:paraId="465E4E18" w14:textId="77777777" w:rsidR="00B106AE" w:rsidRPr="002333FC" w:rsidRDefault="00832F48" w:rsidP="008F34C6">
            <w:pPr>
              <w:ind w:left="3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 svibanj 2023.</w:t>
            </w:r>
          </w:p>
        </w:tc>
      </w:tr>
    </w:tbl>
    <w:p w14:paraId="7304E37B" w14:textId="77777777" w:rsidR="00B106AE" w:rsidRPr="002333FC" w:rsidRDefault="00B106AE" w:rsidP="00B106AE">
      <w:pPr>
        <w:rPr>
          <w:rFonts w:ascii="Arial" w:hAnsi="Arial" w:cs="Arial"/>
          <w:color w:val="000000" w:themeColor="text1"/>
          <w:lang w:val="en-US"/>
        </w:rPr>
      </w:pPr>
    </w:p>
    <w:p w14:paraId="1D97D4A8" w14:textId="77777777" w:rsidR="00056A6E" w:rsidRPr="002333FC" w:rsidRDefault="00056A6E">
      <w:pPr>
        <w:rPr>
          <w:color w:val="000000" w:themeColor="text1"/>
        </w:rPr>
      </w:pPr>
    </w:p>
    <w:sectPr w:rsidR="00056A6E" w:rsidRPr="002333FC" w:rsidSect="005D3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BCA"/>
    <w:multiLevelType w:val="hybridMultilevel"/>
    <w:tmpl w:val="73E0D0A6"/>
    <w:lvl w:ilvl="0" w:tplc="67AA5B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44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6AE"/>
    <w:rsid w:val="0000013A"/>
    <w:rsid w:val="000500D1"/>
    <w:rsid w:val="00056A6E"/>
    <w:rsid w:val="002205EE"/>
    <w:rsid w:val="002333FC"/>
    <w:rsid w:val="002431D6"/>
    <w:rsid w:val="002D0B35"/>
    <w:rsid w:val="00301632"/>
    <w:rsid w:val="003C7B65"/>
    <w:rsid w:val="00423530"/>
    <w:rsid w:val="004642D3"/>
    <w:rsid w:val="004C2346"/>
    <w:rsid w:val="004F2637"/>
    <w:rsid w:val="00501B0B"/>
    <w:rsid w:val="00535E9D"/>
    <w:rsid w:val="00587E69"/>
    <w:rsid w:val="005D3E87"/>
    <w:rsid w:val="005D5C50"/>
    <w:rsid w:val="00606573"/>
    <w:rsid w:val="00616C60"/>
    <w:rsid w:val="00625075"/>
    <w:rsid w:val="006E17CA"/>
    <w:rsid w:val="0079235E"/>
    <w:rsid w:val="008010D9"/>
    <w:rsid w:val="008164CA"/>
    <w:rsid w:val="00832F48"/>
    <w:rsid w:val="008F34C6"/>
    <w:rsid w:val="009B1CEA"/>
    <w:rsid w:val="009D6842"/>
    <w:rsid w:val="009F10A0"/>
    <w:rsid w:val="00A05091"/>
    <w:rsid w:val="00A213F2"/>
    <w:rsid w:val="00A81CA5"/>
    <w:rsid w:val="00AB1462"/>
    <w:rsid w:val="00AB2739"/>
    <w:rsid w:val="00B106AE"/>
    <w:rsid w:val="00B81045"/>
    <w:rsid w:val="00B84536"/>
    <w:rsid w:val="00B8676B"/>
    <w:rsid w:val="00B94B62"/>
    <w:rsid w:val="00BB5B16"/>
    <w:rsid w:val="00BB5E94"/>
    <w:rsid w:val="00BF394E"/>
    <w:rsid w:val="00C15A43"/>
    <w:rsid w:val="00CF252B"/>
    <w:rsid w:val="00D57ABA"/>
    <w:rsid w:val="00D74EC8"/>
    <w:rsid w:val="00D82739"/>
    <w:rsid w:val="00DB23E4"/>
    <w:rsid w:val="00F02608"/>
    <w:rsid w:val="00F23EF7"/>
    <w:rsid w:val="00F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6020"/>
  <w15:chartTrackingRefBased/>
  <w15:docId w15:val="{EE68C382-9D90-4804-AEA8-E6C0098E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6A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AB1462"/>
    <w:rPr>
      <w:i/>
      <w:iCs/>
    </w:rPr>
  </w:style>
  <w:style w:type="paragraph" w:styleId="NoSpacing">
    <w:name w:val="No Spacing"/>
    <w:uiPriority w:val="1"/>
    <w:qFormat/>
    <w:rsid w:val="00AB1462"/>
    <w:rPr>
      <w:rFonts w:ascii="Arial" w:hAnsi="Arial"/>
      <w:sz w:val="22"/>
      <w:szCs w:val="22"/>
      <w:lang w:val="hr-HR"/>
    </w:rPr>
  </w:style>
  <w:style w:type="paragraph" w:styleId="ListParagraph">
    <w:name w:val="List Paragraph"/>
    <w:basedOn w:val="Normal"/>
    <w:uiPriority w:val="34"/>
    <w:qFormat/>
    <w:rsid w:val="00AB1462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eGrid">
    <w:name w:val="Table Grid"/>
    <w:basedOn w:val="TableNormal"/>
    <w:uiPriority w:val="59"/>
    <w:rsid w:val="00B106AE"/>
    <w:rPr>
      <w:rFonts w:asciiTheme="minorHAnsi" w:eastAsiaTheme="minorEastAsia" w:hAnsiTheme="minorHAnsi" w:cstheme="minorBidi"/>
      <w:sz w:val="22"/>
      <w:szCs w:val="22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msonormal">
    <w:name w:val="x_xmsonormal"/>
    <w:basedOn w:val="Normal"/>
    <w:rsid w:val="00B106AE"/>
    <w:pPr>
      <w:spacing w:after="0" w:line="240" w:lineRule="auto"/>
    </w:pPr>
    <w:rPr>
      <w:rFonts w:ascii="Calibri" w:hAnsi="Calibri" w:cs="Calibri"/>
      <w:lang w:eastAsia="hr-HR"/>
    </w:rPr>
  </w:style>
  <w:style w:type="table" w:customStyle="1" w:styleId="TableGrid1">
    <w:name w:val="Table Grid1"/>
    <w:basedOn w:val="TableNormal"/>
    <w:next w:val="TableGrid"/>
    <w:uiPriority w:val="39"/>
    <w:rsid w:val="00B10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30"/>
    <w:rPr>
      <w:rFonts w:ascii="Segoe UI" w:eastAsiaTheme="minorHAnsi" w:hAnsi="Segoe UI" w:cs="Segoe UI"/>
      <w:sz w:val="18"/>
      <w:szCs w:val="18"/>
      <w:lang w:val="hr-HR"/>
    </w:rPr>
  </w:style>
  <w:style w:type="character" w:customStyle="1" w:styleId="Istaknuto">
    <w:name w:val="Istaknuto"/>
    <w:rsid w:val="009B1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0C2B-965C-42C8-8717-29A1A981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Dubrovnik</dc:creator>
  <cp:keywords/>
  <dc:description/>
  <cp:lastModifiedBy>Marijana Aksić Vitković</cp:lastModifiedBy>
  <cp:revision>2</cp:revision>
  <cp:lastPrinted>2019-07-25T08:41:00Z</cp:lastPrinted>
  <dcterms:created xsi:type="dcterms:W3CDTF">2023-05-23T08:16:00Z</dcterms:created>
  <dcterms:modified xsi:type="dcterms:W3CDTF">2023-05-23T08:16:00Z</dcterms:modified>
</cp:coreProperties>
</file>