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30212E" w:rsidTr="007E4545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0" w:name="_Hlk8207946"/>
          </w:p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bookmarkEnd w:id="0"/>
      </w:tr>
      <w:tr w:rsidR="0030212E" w:rsidTr="007E4545"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Prijedlog Odluke o izmjeni Odluke o rezerviranim parkirališnim mjestim</w:t>
            </w:r>
            <w:r w:rsidR="00532219">
              <w:rPr>
                <w:rFonts w:ascii="Arial" w:eastAsia="Times New Roman" w:hAnsi="Arial" w:cs="Arial"/>
                <w:lang w:eastAsia="hr-HR"/>
              </w:rPr>
              <w:t>a</w:t>
            </w:r>
            <w:r>
              <w:rPr>
                <w:rFonts w:ascii="Arial" w:eastAsia="Times New Roman" w:hAnsi="Arial" w:cs="Arial"/>
                <w:lang w:eastAsia="hr-HR"/>
              </w:rPr>
              <w:t xml:space="preserve"> pravnim i fizičkim osobama-obrtnicima vezano uz određene djelatnosti</w:t>
            </w:r>
          </w:p>
        </w:tc>
      </w:tr>
      <w:tr w:rsidR="0030212E" w:rsidTr="007E4545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12E" w:rsidRDefault="0030212E" w:rsidP="007E4545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Grad Dubrovnik, Upravni odjel za komunalne djelatnosti, promet i mjesnu samoupravu </w:t>
            </w:r>
          </w:p>
        </w:tc>
      </w:tr>
      <w:tr w:rsidR="0030212E" w:rsidTr="007E454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 w:rsidR="006A45F0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19.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Pr="00350B28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t</w:t>
            </w:r>
            <w:r w:rsidRPr="00350B28">
              <w:rPr>
                <w:rStyle w:val="Zadanifontodlomka"/>
                <w:rFonts w:ascii="Arial" w:hAnsi="Arial" w:cs="Arial"/>
                <w:b/>
              </w:rPr>
              <w:t>ravnja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2023.             </w:t>
            </w: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12E" w:rsidRDefault="0030212E" w:rsidP="007E4545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Završetak savjetovanja: </w:t>
            </w:r>
            <w:r w:rsidR="006A45F0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18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Pr="00350B28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s</w:t>
            </w:r>
            <w:r w:rsidRPr="00350B28">
              <w:rPr>
                <w:rStyle w:val="Zadanifontodlomka"/>
                <w:rFonts w:ascii="Arial" w:hAnsi="Arial" w:cs="Arial"/>
                <w:b/>
              </w:rPr>
              <w:t>vib</w:t>
            </w:r>
            <w:r w:rsidRPr="00350B28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nja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2023.       </w:t>
            </w:r>
          </w:p>
        </w:tc>
      </w:tr>
      <w:tr w:rsidR="0030212E" w:rsidTr="007E454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7E454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pStyle w:val="xxmsonormal"/>
              <w:spacing w:line="256" w:lineRule="auto"/>
              <w:rPr>
                <w:rFonts w:ascii="Arial" w:eastAsia="Times New Roman" w:hAnsi="Arial" w:cs="Arial"/>
                <w:i/>
              </w:rPr>
            </w:pPr>
          </w:p>
          <w:p w:rsidR="0030212E" w:rsidRDefault="0030212E" w:rsidP="007E4545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7E454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7E454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</w:tc>
      </w:tr>
      <w:tr w:rsidR="0030212E" w:rsidTr="007E454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7E454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0212E" w:rsidTr="007E4545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12E" w:rsidRDefault="0030212E" w:rsidP="007E4545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:rsidR="0030212E" w:rsidRDefault="0030212E" w:rsidP="007E4545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4" w:history="1">
              <w:r>
                <w:rPr>
                  <w:rStyle w:val="Hiperveza"/>
                  <w:rFonts w:ascii="Arial" w:eastAsia="Times New Roman" w:hAnsi="Arial" w:cs="Arial"/>
                  <w:i/>
                  <w:lang w:eastAsia="hr-HR"/>
                </w:rPr>
                <w:t>komunalno@dubrovnik.hr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„javno savjetovanje - </w:t>
            </w:r>
            <w:r>
              <w:rPr>
                <w:rFonts w:ascii="Arial" w:eastAsia="Times New Roman" w:hAnsi="Arial" w:cs="Arial"/>
                <w:lang w:eastAsia="hr-HR"/>
              </w:rPr>
              <w:t>Odluka o izmjeni Odluke o rezerviranim parkirališnim mjestim</w:t>
            </w:r>
            <w:r w:rsidR="00532219">
              <w:rPr>
                <w:rFonts w:ascii="Arial" w:eastAsia="Times New Roman" w:hAnsi="Arial" w:cs="Arial"/>
                <w:lang w:eastAsia="hr-HR"/>
              </w:rPr>
              <w:t>a</w:t>
            </w:r>
            <w:r>
              <w:rPr>
                <w:rFonts w:ascii="Arial" w:eastAsia="Times New Roman" w:hAnsi="Arial" w:cs="Arial"/>
                <w:lang w:eastAsia="hr-HR"/>
              </w:rPr>
              <w:t xml:space="preserve"> pravnim i fizičkim osobama-obrtnicima vezano uz određene djelatnosti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“, zaključno do </w:t>
            </w:r>
            <w:r w:rsidR="006A45F0">
              <w:rPr>
                <w:rStyle w:val="Zadanifontodlomka"/>
                <w:rFonts w:ascii="Arial" w:eastAsia="Times New Roman" w:hAnsi="Arial" w:cs="Arial"/>
                <w:lang w:eastAsia="hr-HR"/>
              </w:rPr>
              <w:t>18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Pr="000A3EF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s</w:t>
            </w:r>
            <w:r w:rsidRPr="000A3EF7">
              <w:rPr>
                <w:rStyle w:val="Zadanifontodlomka"/>
                <w:rFonts w:ascii="Arial" w:hAnsi="Arial" w:cs="Arial"/>
                <w:b/>
              </w:rPr>
              <w:t>vib</w:t>
            </w:r>
            <w:r w:rsidRPr="000A3EF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nja</w:t>
            </w: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2023. do 12 sati!</w:t>
            </w:r>
          </w:p>
          <w:p w:rsidR="0030212E" w:rsidRDefault="0030212E" w:rsidP="007E4545">
            <w:pPr>
              <w:shd w:val="clear" w:color="auto" w:fill="D0CECE"/>
              <w:spacing w:after="0"/>
            </w:pP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r>
                <w:rPr>
                  <w:rStyle w:val="Hiperveza"/>
                  <w:rFonts w:ascii="Arial" w:eastAsia="Times New Roman" w:hAnsi="Arial" w:cs="Arial"/>
                  <w:lang w:eastAsia="hr-HR"/>
                </w:rPr>
                <w:t>https://www.dubrovnik.hr/savjetovanje-s-javnoscu</w:t>
              </w:r>
            </w:hyperlink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:rsidR="0030212E" w:rsidRDefault="0030212E" w:rsidP="007E4545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  <w:p w:rsidR="0030212E" w:rsidRDefault="0030212E" w:rsidP="007E4545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30212E" w:rsidRDefault="0030212E" w:rsidP="0030212E"/>
    <w:p w:rsidR="0030212E" w:rsidRDefault="0030212E" w:rsidP="0030212E"/>
    <w:p w:rsidR="0030212E" w:rsidRDefault="0030212E" w:rsidP="0030212E"/>
    <w:p w:rsidR="00DD4236" w:rsidRDefault="00DD4236"/>
    <w:sectPr w:rsidR="00DD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2E"/>
    <w:rsid w:val="000A3EF7"/>
    <w:rsid w:val="0030212E"/>
    <w:rsid w:val="00350B28"/>
    <w:rsid w:val="00532219"/>
    <w:rsid w:val="006A45F0"/>
    <w:rsid w:val="00DB43A3"/>
    <w:rsid w:val="00D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CF08"/>
  <w15:chartTrackingRefBased/>
  <w15:docId w15:val="{2A72E548-9EB2-4EE2-8B92-49EC1749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2E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30212E"/>
    <w:pPr>
      <w:spacing w:after="0" w:line="240" w:lineRule="auto"/>
    </w:pPr>
    <w:rPr>
      <w:rFonts w:cs="Calibri"/>
      <w:lang w:eastAsia="hr-HR"/>
    </w:rPr>
  </w:style>
  <w:style w:type="character" w:customStyle="1" w:styleId="Zadanifontodlomka">
    <w:name w:val="Zadani font odlomka"/>
    <w:rsid w:val="0030212E"/>
  </w:style>
  <w:style w:type="character" w:customStyle="1" w:styleId="Hiperveza">
    <w:name w:val="Hiperveza"/>
    <w:basedOn w:val="Zadanifontodlomka"/>
    <w:rsid w:val="0030212E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6</cp:revision>
  <dcterms:created xsi:type="dcterms:W3CDTF">2023-03-17T09:41:00Z</dcterms:created>
  <dcterms:modified xsi:type="dcterms:W3CDTF">2023-04-18T13:48:00Z</dcterms:modified>
</cp:coreProperties>
</file>