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73AA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4A7EA19F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1F40060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28BF1E85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7029E4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010F7766" w14:textId="77777777" w:rsidTr="002C0367">
        <w:trPr>
          <w:trHeight w:val="881"/>
        </w:trPr>
        <w:tc>
          <w:tcPr>
            <w:tcW w:w="9016" w:type="dxa"/>
            <w:gridSpan w:val="2"/>
          </w:tcPr>
          <w:p w14:paraId="78638528" w14:textId="77777777"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770B2175" w14:textId="0885953B" w:rsidR="00956AE0" w:rsidRPr="00956AE0" w:rsidRDefault="00ED680C" w:rsidP="002C03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Strategija upravljanja imovinom Grada Dubrovnika za razdoblje 2023.-2029.</w:t>
            </w:r>
          </w:p>
        </w:tc>
      </w:tr>
      <w:tr w:rsidR="002C0367" w:rsidRPr="00E374EF" w14:paraId="253D27E0" w14:textId="77777777" w:rsidTr="002C0367">
        <w:trPr>
          <w:trHeight w:val="983"/>
        </w:trPr>
        <w:tc>
          <w:tcPr>
            <w:tcW w:w="9016" w:type="dxa"/>
            <w:gridSpan w:val="2"/>
          </w:tcPr>
          <w:p w14:paraId="49643B20" w14:textId="5418E3B4" w:rsidR="002C0367" w:rsidRPr="00E374EF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 w:rsidR="00956AE0">
              <w:rPr>
                <w:rFonts w:ascii="Arial" w:hAnsi="Arial" w:cs="Arial"/>
              </w:rPr>
              <w:t>gospodarenje imovinom, opće i pravne poslove</w:t>
            </w:r>
          </w:p>
        </w:tc>
      </w:tr>
      <w:tr w:rsidR="0068400F" w:rsidRPr="00E374EF" w14:paraId="3A23B872" w14:textId="77777777" w:rsidTr="002C0367">
        <w:tc>
          <w:tcPr>
            <w:tcW w:w="4531" w:type="dxa"/>
          </w:tcPr>
          <w:p w14:paraId="362F74DF" w14:textId="5704AD7A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Pr="00E374EF">
              <w:rPr>
                <w:rFonts w:ascii="Arial" w:hAnsi="Arial" w:cs="Arial"/>
              </w:rPr>
              <w:t xml:space="preserve"> </w:t>
            </w:r>
            <w:r w:rsidR="00263B4B">
              <w:rPr>
                <w:rFonts w:ascii="Arial" w:hAnsi="Arial" w:cs="Arial"/>
              </w:rPr>
              <w:t>3. travnja</w:t>
            </w:r>
            <w:r w:rsidR="006237CF">
              <w:rPr>
                <w:rFonts w:ascii="Arial" w:hAnsi="Arial" w:cs="Arial"/>
              </w:rPr>
              <w:t xml:space="preserve"> </w:t>
            </w:r>
            <w:r w:rsidR="00956AE0">
              <w:rPr>
                <w:rFonts w:ascii="Arial" w:hAnsi="Arial" w:cs="Arial"/>
              </w:rPr>
              <w:t>202</w:t>
            </w:r>
            <w:r w:rsidR="00ED680C">
              <w:rPr>
                <w:rFonts w:ascii="Arial" w:hAnsi="Arial" w:cs="Arial"/>
              </w:rPr>
              <w:t>3</w:t>
            </w:r>
            <w:r w:rsidR="00956AE0">
              <w:rPr>
                <w:rFonts w:ascii="Arial" w:hAnsi="Arial" w:cs="Arial"/>
              </w:rPr>
              <w:t>.</w:t>
            </w:r>
          </w:p>
          <w:p w14:paraId="55A3673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78BB07B6" w14:textId="7E804815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r w:rsidR="006237CF" w:rsidRPr="006237CF">
              <w:rPr>
                <w:rFonts w:ascii="Arial" w:hAnsi="Arial" w:cs="Arial"/>
              </w:rPr>
              <w:t xml:space="preserve">3. </w:t>
            </w:r>
            <w:r w:rsidR="00263B4B">
              <w:rPr>
                <w:rFonts w:ascii="Arial" w:hAnsi="Arial" w:cs="Arial"/>
              </w:rPr>
              <w:t>svibnja</w:t>
            </w:r>
            <w:r w:rsidR="006237CF">
              <w:rPr>
                <w:rFonts w:ascii="Arial" w:hAnsi="Arial" w:cs="Arial"/>
                <w:b/>
              </w:rPr>
              <w:t xml:space="preserve"> </w:t>
            </w:r>
            <w:r w:rsidR="00956AE0" w:rsidRPr="00956AE0">
              <w:rPr>
                <w:rFonts w:ascii="Arial" w:hAnsi="Arial" w:cs="Arial"/>
              </w:rPr>
              <w:t>202</w:t>
            </w:r>
            <w:r w:rsidR="00ED680C">
              <w:rPr>
                <w:rFonts w:ascii="Arial" w:hAnsi="Arial" w:cs="Arial"/>
              </w:rPr>
              <w:t>3</w:t>
            </w:r>
            <w:r w:rsidRPr="00956AE0">
              <w:rPr>
                <w:rFonts w:ascii="Arial" w:hAnsi="Arial" w:cs="Arial"/>
              </w:rPr>
              <w:t>.</w:t>
            </w:r>
          </w:p>
        </w:tc>
      </w:tr>
      <w:tr w:rsidR="0068400F" w:rsidRPr="00E374EF" w14:paraId="347C28F5" w14:textId="77777777" w:rsidTr="00746A0D">
        <w:tc>
          <w:tcPr>
            <w:tcW w:w="4531" w:type="dxa"/>
            <w:shd w:val="clear" w:color="auto" w:fill="E7E6E6" w:themeFill="background2"/>
          </w:tcPr>
          <w:p w14:paraId="0767B37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305CFC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A4CC8C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6EBF325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37FB085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099474A" w14:textId="77777777" w:rsidTr="00746A0D">
        <w:tc>
          <w:tcPr>
            <w:tcW w:w="4531" w:type="dxa"/>
            <w:shd w:val="clear" w:color="auto" w:fill="E7E6E6" w:themeFill="background2"/>
          </w:tcPr>
          <w:p w14:paraId="1A3C04B1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0B8CAAEF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E8641E1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6F9A3146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096130C9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33575CC8" w14:textId="77777777" w:rsidTr="00746A0D">
        <w:tc>
          <w:tcPr>
            <w:tcW w:w="4531" w:type="dxa"/>
            <w:shd w:val="clear" w:color="auto" w:fill="E7E6E6" w:themeFill="background2"/>
          </w:tcPr>
          <w:p w14:paraId="4350CB88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0D9CFEB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5AE58CCC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79629EA" w14:textId="77777777" w:rsidTr="002C0367">
        <w:tc>
          <w:tcPr>
            <w:tcW w:w="4531" w:type="dxa"/>
          </w:tcPr>
          <w:p w14:paraId="398F22F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33E6F4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4D3F93B7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B12B1AB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736ACF6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6B950544" w14:textId="77777777" w:rsidTr="002C0367">
        <w:tc>
          <w:tcPr>
            <w:tcW w:w="4531" w:type="dxa"/>
          </w:tcPr>
          <w:p w14:paraId="66D2D9F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200980C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2BD5CA7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3C61E3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281E0AD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19727DD1" w14:textId="77777777" w:rsidTr="002C0367">
        <w:tc>
          <w:tcPr>
            <w:tcW w:w="4531" w:type="dxa"/>
          </w:tcPr>
          <w:p w14:paraId="4EF7F94A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1A2361D4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A6CC29A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0D970829" w14:textId="77777777" w:rsidTr="00576DF1">
        <w:trPr>
          <w:trHeight w:val="983"/>
        </w:trPr>
        <w:tc>
          <w:tcPr>
            <w:tcW w:w="9016" w:type="dxa"/>
            <w:gridSpan w:val="2"/>
          </w:tcPr>
          <w:p w14:paraId="585175AB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81C0A8C" w14:textId="5CAA2CA7" w:rsidR="00E374EF" w:rsidRPr="00B1266B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>Popunjeni obrazac dostaviti na e</w:t>
            </w:r>
            <w:r w:rsidR="006237CF">
              <w:rPr>
                <w:rFonts w:ascii="Arial" w:hAnsi="Arial" w:cs="Arial"/>
              </w:rPr>
              <w:t>-</w:t>
            </w:r>
            <w:r w:rsidRPr="00E374EF">
              <w:rPr>
                <w:rFonts w:ascii="Arial" w:hAnsi="Arial" w:cs="Arial"/>
              </w:rPr>
              <w:t xml:space="preserve">mail adresu: </w:t>
            </w:r>
            <w:r w:rsidR="00956AE0">
              <w:rPr>
                <w:rFonts w:ascii="Arial" w:hAnsi="Arial" w:cs="Arial"/>
                <w:i/>
              </w:rPr>
              <w:t>gospodarenjeimovinom@dubrovnik.hr</w:t>
            </w:r>
            <w:r w:rsidR="00CA6B77">
              <w:rPr>
                <w:rFonts w:ascii="Arial" w:hAnsi="Arial" w:cs="Arial"/>
              </w:rPr>
              <w:t xml:space="preserve"> , zaključno do </w:t>
            </w:r>
            <w:r w:rsidR="006237CF" w:rsidRPr="006237CF">
              <w:rPr>
                <w:rFonts w:ascii="Arial" w:hAnsi="Arial" w:cs="Arial"/>
                <w:b/>
              </w:rPr>
              <w:t xml:space="preserve">3. </w:t>
            </w:r>
            <w:r w:rsidR="00263B4B">
              <w:rPr>
                <w:rFonts w:ascii="Arial" w:hAnsi="Arial" w:cs="Arial"/>
                <w:b/>
              </w:rPr>
              <w:t>svibnja</w:t>
            </w:r>
            <w:bookmarkStart w:id="1" w:name="_GoBack"/>
            <w:bookmarkEnd w:id="1"/>
            <w:r w:rsidR="006237CF">
              <w:rPr>
                <w:rFonts w:ascii="Arial" w:hAnsi="Arial" w:cs="Arial"/>
              </w:rPr>
              <w:t xml:space="preserve"> </w:t>
            </w:r>
            <w:r w:rsidR="00956AE0" w:rsidRPr="00956AE0">
              <w:rPr>
                <w:rFonts w:ascii="Arial" w:hAnsi="Arial" w:cs="Arial"/>
                <w:b/>
              </w:rPr>
              <w:t>202</w:t>
            </w:r>
            <w:r w:rsidR="00ED680C">
              <w:rPr>
                <w:rFonts w:ascii="Arial" w:hAnsi="Arial" w:cs="Arial"/>
                <w:b/>
              </w:rPr>
              <w:t>3</w:t>
            </w:r>
            <w:r w:rsidR="00CA6B77" w:rsidRPr="00956AE0">
              <w:rPr>
                <w:rFonts w:ascii="Arial" w:hAnsi="Arial" w:cs="Arial"/>
                <w:b/>
              </w:rPr>
              <w:t>. do 12 sati!</w:t>
            </w:r>
          </w:p>
          <w:p w14:paraId="76CD6623" w14:textId="6E5E0009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si bit će razmotreni te prihvaćeni ili neprihvaćeni, uz obrazloženja koja će biti sastavni dio Izvješća o savjetovanju s javnošću. </w:t>
            </w:r>
          </w:p>
          <w:p w14:paraId="40D43F48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298C7CA8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7620B92D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263B4B"/>
    <w:rsid w:val="002C0367"/>
    <w:rsid w:val="006237CF"/>
    <w:rsid w:val="0068400F"/>
    <w:rsid w:val="00746A0D"/>
    <w:rsid w:val="007A5E21"/>
    <w:rsid w:val="00956AE0"/>
    <w:rsid w:val="00AE28D8"/>
    <w:rsid w:val="00B1266B"/>
    <w:rsid w:val="00CA6B77"/>
    <w:rsid w:val="00E374EF"/>
    <w:rsid w:val="00E4534E"/>
    <w:rsid w:val="00E6086A"/>
    <w:rsid w:val="00E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051C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Vinka Osredkar</cp:lastModifiedBy>
  <cp:revision>4</cp:revision>
  <dcterms:created xsi:type="dcterms:W3CDTF">2023-03-29T07:06:00Z</dcterms:created>
  <dcterms:modified xsi:type="dcterms:W3CDTF">2023-04-03T12:57:00Z</dcterms:modified>
</cp:coreProperties>
</file>