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A076" w14:textId="77777777" w:rsidR="00E700FC" w:rsidRDefault="00E700FC" w:rsidP="00891A3C">
      <w:pPr>
        <w:rPr>
          <w:rFonts w:ascii="Arial" w:eastAsia="Times New Roman" w:hAnsi="Arial" w:cs="Arial"/>
          <w:b/>
          <w:lang w:eastAsia="hr-HR"/>
        </w:rPr>
      </w:pPr>
    </w:p>
    <w:p w14:paraId="0E9B8FFC" w14:textId="77777777" w:rsidR="00E700FC" w:rsidRDefault="00E700FC" w:rsidP="00891A3C">
      <w:pPr>
        <w:rPr>
          <w:rFonts w:ascii="Arial" w:eastAsia="Times New Roman" w:hAnsi="Arial" w:cs="Arial"/>
          <w:b/>
          <w:lang w:eastAsia="hr-HR"/>
        </w:rPr>
      </w:pPr>
    </w:p>
    <w:p w14:paraId="03D48C3A" w14:textId="77777777" w:rsidR="00C422DF" w:rsidRPr="00386442" w:rsidRDefault="00C422DF" w:rsidP="00C422DF">
      <w:pPr>
        <w:pStyle w:val="Bezproreda"/>
        <w:rPr>
          <w:rFonts w:ascii="Arial" w:hAnsi="Arial" w:cs="Arial"/>
          <w:lang w:eastAsia="hr-HR"/>
        </w:rPr>
      </w:pPr>
      <w:bookmarkStart w:id="0" w:name="_GoBack"/>
      <w:bookmarkEnd w:id="0"/>
    </w:p>
    <w:p w14:paraId="0C14493E" w14:textId="531556D8" w:rsidR="00355988" w:rsidRPr="00047376" w:rsidRDefault="00355988" w:rsidP="00355988">
      <w:pPr>
        <w:jc w:val="left"/>
        <w:rPr>
          <w:rFonts w:ascii="Arial" w:hAnsi="Arial" w:cs="Arial"/>
          <w:color w:val="FF0000"/>
          <w:lang w:eastAsia="hr-HR"/>
        </w:rPr>
      </w:pPr>
      <w:r w:rsidRPr="00776715">
        <w:rPr>
          <w:rFonts w:ascii="Arial" w:hAnsi="Arial" w:cs="Arial"/>
          <w:color w:val="000000" w:themeColor="text1"/>
          <w:lang w:eastAsia="hr-HR"/>
        </w:rPr>
        <w:t>Na temelju članka 13. Odluke o financiranju programa, projekata i manifestacija koje provode udruge i druge organizacije civilnog društva („Službeni glasnik Grada Dubrovnika, br. 23/18</w:t>
      </w:r>
      <w:r w:rsidR="007E74E9" w:rsidRPr="00776715">
        <w:rPr>
          <w:rFonts w:ascii="Arial" w:hAnsi="Arial" w:cs="Arial"/>
          <w:color w:val="000000" w:themeColor="text1"/>
          <w:lang w:eastAsia="hr-HR"/>
        </w:rPr>
        <w:t xml:space="preserve"> i 11/19</w:t>
      </w:r>
      <w:r w:rsidRPr="00776715">
        <w:rPr>
          <w:rFonts w:ascii="Arial" w:hAnsi="Arial" w:cs="Arial"/>
          <w:color w:val="000000" w:themeColor="text1"/>
          <w:lang w:eastAsia="hr-HR"/>
        </w:rPr>
        <w:t>.</w:t>
      </w:r>
      <w:r w:rsidR="00582C5E">
        <w:rPr>
          <w:rFonts w:ascii="Arial" w:hAnsi="Arial" w:cs="Arial"/>
          <w:color w:val="000000" w:themeColor="text1"/>
          <w:lang w:eastAsia="hr-HR"/>
        </w:rPr>
        <w:t>,14/21.</w:t>
      </w:r>
      <w:r w:rsidRPr="00776715">
        <w:rPr>
          <w:rFonts w:ascii="Arial" w:hAnsi="Arial" w:cs="Arial"/>
          <w:color w:val="000000" w:themeColor="text1"/>
          <w:lang w:eastAsia="hr-HR"/>
        </w:rPr>
        <w:t>), gradonačelnik Grada Dubrovnika putem Upravnog odjela za obrazovanje, šport, socijalnu skrb i civilno društvo objavljuje</w:t>
      </w:r>
      <w:r w:rsidRPr="00776715">
        <w:rPr>
          <w:rFonts w:ascii="Arial" w:hAnsi="Arial" w:cs="Arial"/>
          <w:color w:val="000000" w:themeColor="text1"/>
          <w:lang w:eastAsia="hr-HR"/>
        </w:rPr>
        <w:br/>
      </w:r>
      <w:r w:rsidRPr="00047376">
        <w:rPr>
          <w:rFonts w:ascii="Arial" w:hAnsi="Arial" w:cs="Arial"/>
          <w:color w:val="FF0000"/>
          <w:lang w:eastAsia="hr-HR"/>
        </w:rPr>
        <w:t> </w:t>
      </w:r>
    </w:p>
    <w:p w14:paraId="014A7D89" w14:textId="77777777" w:rsidR="00355988" w:rsidRPr="00355988" w:rsidRDefault="00355988" w:rsidP="00355988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lang w:eastAsia="hr-HR"/>
        </w:rPr>
      </w:pPr>
      <w:r w:rsidRPr="00355988">
        <w:rPr>
          <w:rFonts w:ascii="Arial" w:eastAsia="Times New Roman" w:hAnsi="Arial" w:cs="Arial"/>
          <w:b/>
          <w:bCs/>
          <w:lang w:eastAsia="hr-HR"/>
        </w:rPr>
        <w:t> </w:t>
      </w:r>
    </w:p>
    <w:p w14:paraId="21BE921D" w14:textId="77777777" w:rsidR="00355988" w:rsidRPr="00355988" w:rsidRDefault="00355988" w:rsidP="0035598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hr-HR"/>
        </w:rPr>
      </w:pPr>
      <w:r w:rsidRPr="00355988">
        <w:rPr>
          <w:rFonts w:ascii="Arial" w:eastAsia="Times New Roman" w:hAnsi="Arial" w:cs="Arial"/>
          <w:b/>
          <w:bCs/>
          <w:lang w:eastAsia="hr-HR"/>
        </w:rPr>
        <w:t>JAVNI POZIV</w:t>
      </w:r>
      <w:r w:rsidRPr="00355988">
        <w:rPr>
          <w:rFonts w:ascii="Arial" w:eastAsia="Times New Roman" w:hAnsi="Arial" w:cs="Arial"/>
          <w:b/>
          <w:bCs/>
          <w:lang w:eastAsia="hr-HR"/>
        </w:rPr>
        <w:br/>
        <w:t xml:space="preserve">ZA PREDLAGANJE PROGRAMA, PROJEKATA I </w:t>
      </w:r>
      <w:r w:rsidRPr="00787279">
        <w:rPr>
          <w:rFonts w:ascii="Arial" w:eastAsia="Times New Roman" w:hAnsi="Arial" w:cs="Arial"/>
          <w:b/>
          <w:bCs/>
          <w:lang w:eastAsia="hr-HR"/>
        </w:rPr>
        <w:t xml:space="preserve">MANIFESTACIJA IZ </w:t>
      </w:r>
      <w:r w:rsidRPr="00355988">
        <w:rPr>
          <w:rFonts w:ascii="Arial" w:eastAsia="Times New Roman" w:hAnsi="Arial" w:cs="Arial"/>
          <w:b/>
          <w:bCs/>
          <w:lang w:eastAsia="hr-HR"/>
        </w:rPr>
        <w:t>PODRUČJA SOCIJALNE I ZDRAVSTVENE SKRBI ZA 20</w:t>
      </w:r>
      <w:r w:rsidR="00787279">
        <w:rPr>
          <w:rFonts w:ascii="Arial" w:eastAsia="Times New Roman" w:hAnsi="Arial" w:cs="Arial"/>
          <w:b/>
          <w:bCs/>
          <w:lang w:eastAsia="hr-HR"/>
        </w:rPr>
        <w:t>22</w:t>
      </w:r>
      <w:r w:rsidRPr="00355988">
        <w:rPr>
          <w:rFonts w:ascii="Arial" w:eastAsia="Times New Roman" w:hAnsi="Arial" w:cs="Arial"/>
          <w:b/>
          <w:bCs/>
          <w:lang w:eastAsia="hr-HR"/>
        </w:rPr>
        <w:t xml:space="preserve">. GODINU </w:t>
      </w:r>
    </w:p>
    <w:p w14:paraId="26F835DC" w14:textId="77777777" w:rsidR="00355988" w:rsidRPr="00355988" w:rsidRDefault="00355988" w:rsidP="00355988">
      <w:pPr>
        <w:jc w:val="center"/>
        <w:rPr>
          <w:rFonts w:ascii="Arial" w:hAnsi="Arial" w:cs="Arial"/>
          <w:lang w:eastAsia="hr-HR"/>
        </w:rPr>
      </w:pPr>
      <w:r w:rsidRPr="00355988">
        <w:rPr>
          <w:rFonts w:ascii="Arial" w:hAnsi="Arial" w:cs="Arial"/>
          <w:lang w:eastAsia="hr-HR"/>
        </w:rPr>
        <w:t xml:space="preserve">Članak I. </w:t>
      </w:r>
    </w:p>
    <w:p w14:paraId="1B36F74D" w14:textId="77777777" w:rsidR="00355988" w:rsidRPr="00355988" w:rsidRDefault="00355988" w:rsidP="00355988">
      <w:pPr>
        <w:jc w:val="left"/>
        <w:rPr>
          <w:rFonts w:ascii="Arial" w:hAnsi="Arial" w:cs="Arial"/>
        </w:rPr>
      </w:pPr>
      <w:r w:rsidRPr="00355988">
        <w:rPr>
          <w:rFonts w:ascii="Arial" w:hAnsi="Arial" w:cs="Arial"/>
          <w:lang w:eastAsia="hr-HR"/>
        </w:rPr>
        <w:br/>
      </w:r>
      <w:r w:rsidRPr="00355988">
        <w:rPr>
          <w:rFonts w:ascii="Arial" w:hAnsi="Arial" w:cs="Arial"/>
        </w:rPr>
        <w:t>Javne potrebe u socijalno-humanitarnoj djelatnosti i zdravstvenoj skrbi, za koje se sredstva osiguravaju u Proračunu Grada Dubrovnika za 20</w:t>
      </w:r>
      <w:r w:rsidR="00377267">
        <w:rPr>
          <w:rFonts w:ascii="Arial" w:hAnsi="Arial" w:cs="Arial"/>
        </w:rPr>
        <w:t>22</w:t>
      </w:r>
      <w:r w:rsidRPr="00355988">
        <w:rPr>
          <w:rFonts w:ascii="Arial" w:hAnsi="Arial" w:cs="Arial"/>
        </w:rPr>
        <w:t>. godinu, u razdjelu Upravnog odjela za obrazovanje, šport, socijalnu skrb i civilno društvo, jesu socijalno-humanitarne, zdravstvene i slične djelatnosti te poslovi kojima je cilj poboljšati postojeće stanje u navedenim djelatnostima, a koje su od interesa za Grad Dubrovnik.</w:t>
      </w:r>
      <w:r w:rsidRPr="00355988">
        <w:rPr>
          <w:rFonts w:ascii="Arial" w:hAnsi="Arial" w:cs="Arial"/>
        </w:rPr>
        <w:br/>
        <w:t>Financijska sredstva osiguravaju se za sufinanciranje javnih potreba čiji se sadržaj odnosi na pružanje direktnih socijalnih usluga korisnicima, kako bi se povećalo komplementarno djelovanje u zadovoljenju potreba ciljanih korisničkih skupina, izbjeglo dupliciranje usluga, poboljšala kvaliteta života i smanjila socijalna isključenost korisnika, otklonili ili ublažili socijalni i zdravstveni rizici te osigurao razvoj potencijala korisnika za život u zajednici.</w:t>
      </w:r>
      <w:r w:rsidRPr="00355988">
        <w:rPr>
          <w:rFonts w:ascii="Arial" w:hAnsi="Arial" w:cs="Arial"/>
        </w:rPr>
        <w:br/>
        <w:t>Prijave prijedloga programa, projekata i manifestacija moraju obavezno obuhvatiti jedno od navedenih prioritetnih područja:</w:t>
      </w:r>
      <w:r w:rsidRPr="00355988">
        <w:rPr>
          <w:rFonts w:ascii="Arial" w:hAnsi="Arial" w:cs="Arial"/>
        </w:rPr>
        <w:br/>
      </w:r>
    </w:p>
    <w:p w14:paraId="26BA13E9" w14:textId="77777777" w:rsidR="00355988" w:rsidRPr="00355988" w:rsidRDefault="00355988" w:rsidP="00355988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b/>
          <w:bCs/>
          <w:lang w:eastAsia="hr-HR"/>
        </w:rPr>
        <w:t>PODRUČJE SOCIJALNE SKRBI:</w:t>
      </w:r>
    </w:p>
    <w:p w14:paraId="4B9AA60D" w14:textId="77777777" w:rsidR="00355988" w:rsidRPr="00355988" w:rsidRDefault="00355988" w:rsidP="00355988">
      <w:pPr>
        <w:spacing w:before="100" w:beforeAutospacing="1" w:after="100" w:afterAutospacing="1"/>
        <w:ind w:left="720"/>
        <w:contextualSpacing/>
        <w:jc w:val="left"/>
        <w:rPr>
          <w:rFonts w:ascii="Arial" w:eastAsia="Times New Roman" w:hAnsi="Arial" w:cs="Arial"/>
          <w:lang w:eastAsia="hr-HR"/>
        </w:rPr>
      </w:pPr>
    </w:p>
    <w:p w14:paraId="06E11F19" w14:textId="77777777" w:rsidR="00355988" w:rsidRPr="00355988" w:rsidRDefault="00355988" w:rsidP="00355988">
      <w:pPr>
        <w:numPr>
          <w:ilvl w:val="0"/>
          <w:numId w:val="33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Programi, projekti ili manifestacije namijenjeni smanjenju i prevenciji socijalne isključenosti i socijalnom uključivanju ranjivih skupina (beskućnici, osobe i obitelji u riziku od siromaštva, dugotrajno nezaposlene osobe, </w:t>
      </w:r>
      <w:proofErr w:type="spellStart"/>
      <w:r w:rsidRPr="00355988">
        <w:rPr>
          <w:rFonts w:ascii="Arial" w:eastAsia="Times New Roman" w:hAnsi="Arial" w:cs="Arial"/>
          <w:lang w:eastAsia="hr-HR"/>
        </w:rPr>
        <w:t>jednoroditeljske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obitelji).</w:t>
      </w:r>
    </w:p>
    <w:p w14:paraId="0572C020" w14:textId="77777777" w:rsidR="00355988" w:rsidRDefault="00355988" w:rsidP="00355988">
      <w:pPr>
        <w:numPr>
          <w:ilvl w:val="0"/>
          <w:numId w:val="33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Programi, projekti ili manifestacije namijenjeni unapređenju kvalitete života osoba starije životne dobi putem organiziranih aktivnosti u zajednici.</w:t>
      </w:r>
    </w:p>
    <w:p w14:paraId="1E414E63" w14:textId="77777777" w:rsidR="005F13BC" w:rsidRPr="00787279" w:rsidRDefault="00787279" w:rsidP="00787279">
      <w:pPr>
        <w:pStyle w:val="Odlomakpopisa"/>
        <w:numPr>
          <w:ilvl w:val="0"/>
          <w:numId w:val="33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Programi,projekti</w:t>
      </w:r>
      <w:proofErr w:type="spellEnd"/>
      <w:r>
        <w:rPr>
          <w:rFonts w:ascii="Arial" w:eastAsia="Times New Roman" w:hAnsi="Arial" w:cs="Arial"/>
          <w:lang w:eastAsia="hr-HR"/>
        </w:rPr>
        <w:t xml:space="preserve"> ili manifestacije namijenjeni razvoju </w:t>
      </w:r>
      <w:proofErr w:type="spellStart"/>
      <w:r>
        <w:rPr>
          <w:rFonts w:ascii="Arial" w:eastAsia="Times New Roman" w:hAnsi="Arial" w:cs="Arial"/>
          <w:lang w:eastAsia="hr-HR"/>
        </w:rPr>
        <w:t>udomiteljstva</w:t>
      </w:r>
      <w:proofErr w:type="spellEnd"/>
      <w:r>
        <w:rPr>
          <w:rFonts w:ascii="Arial" w:eastAsia="Times New Roman" w:hAnsi="Arial" w:cs="Arial"/>
          <w:lang w:eastAsia="hr-HR"/>
        </w:rPr>
        <w:t xml:space="preserve"> u lokalnoj zajednici</w:t>
      </w:r>
    </w:p>
    <w:p w14:paraId="4A68FFBC" w14:textId="77777777" w:rsidR="00620FA8" w:rsidRPr="00355988" w:rsidRDefault="00620FA8" w:rsidP="00620FA8">
      <w:pPr>
        <w:spacing w:before="100" w:beforeAutospacing="1" w:after="100" w:afterAutospacing="1" w:line="259" w:lineRule="auto"/>
        <w:ind w:left="360"/>
        <w:contextualSpacing/>
        <w:jc w:val="left"/>
        <w:rPr>
          <w:rFonts w:ascii="Arial" w:eastAsia="Times New Roman" w:hAnsi="Arial" w:cs="Arial"/>
          <w:lang w:eastAsia="hr-HR"/>
        </w:rPr>
      </w:pPr>
    </w:p>
    <w:p w14:paraId="3927ABFC" w14:textId="5157D107" w:rsidR="00355988" w:rsidRDefault="00355988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Za financiranje navedenih programa, projekata ili manifestacija predviđen je iznos od </w:t>
      </w:r>
      <w:r w:rsidR="005F13BC" w:rsidRPr="00787279">
        <w:rPr>
          <w:rFonts w:ascii="Arial" w:eastAsia="Times New Roman" w:hAnsi="Arial" w:cs="Arial"/>
          <w:lang w:eastAsia="hr-HR"/>
        </w:rPr>
        <w:t>1</w:t>
      </w:r>
      <w:r w:rsidR="00787279" w:rsidRPr="00787279">
        <w:rPr>
          <w:rFonts w:ascii="Arial" w:eastAsia="Times New Roman" w:hAnsi="Arial" w:cs="Arial"/>
          <w:lang w:eastAsia="hr-HR"/>
        </w:rPr>
        <w:t>0</w:t>
      </w:r>
      <w:r w:rsidR="006E26C7" w:rsidRPr="00787279">
        <w:rPr>
          <w:rFonts w:ascii="Arial" w:eastAsia="Times New Roman" w:hAnsi="Arial" w:cs="Arial"/>
          <w:lang w:eastAsia="hr-HR"/>
        </w:rPr>
        <w:t>0.</w:t>
      </w:r>
      <w:r w:rsidRPr="00787279">
        <w:rPr>
          <w:rFonts w:ascii="Arial" w:eastAsia="Times New Roman" w:hAnsi="Arial" w:cs="Arial"/>
          <w:bCs/>
          <w:lang w:eastAsia="hr-HR"/>
        </w:rPr>
        <w:t>00</w:t>
      </w:r>
      <w:r w:rsidR="00620FA8" w:rsidRPr="00787279">
        <w:rPr>
          <w:rFonts w:ascii="Arial" w:eastAsia="Times New Roman" w:hAnsi="Arial" w:cs="Arial"/>
          <w:bCs/>
          <w:lang w:eastAsia="hr-HR"/>
        </w:rPr>
        <w:t>0</w:t>
      </w:r>
      <w:r w:rsidR="006E26C7" w:rsidRPr="00787279">
        <w:rPr>
          <w:rFonts w:ascii="Arial" w:eastAsia="Times New Roman" w:hAnsi="Arial" w:cs="Arial"/>
          <w:bCs/>
          <w:lang w:eastAsia="hr-HR"/>
        </w:rPr>
        <w:t>,00</w:t>
      </w:r>
      <w:r w:rsidRPr="00787279">
        <w:rPr>
          <w:rFonts w:ascii="Arial" w:eastAsia="Times New Roman" w:hAnsi="Arial" w:cs="Arial"/>
          <w:i/>
          <w:lang w:eastAsia="hr-HR"/>
        </w:rPr>
        <w:t xml:space="preserve"> </w:t>
      </w:r>
      <w:r w:rsidR="005F13BC" w:rsidRPr="00194101">
        <w:rPr>
          <w:rFonts w:ascii="Arial" w:eastAsia="Times New Roman" w:hAnsi="Arial" w:cs="Arial"/>
          <w:i/>
          <w:color w:val="FF0000"/>
          <w:lang w:eastAsia="hr-HR"/>
        </w:rPr>
        <w:t>(</w:t>
      </w:r>
      <w:proofErr w:type="spellStart"/>
      <w:r w:rsidR="00CA049D">
        <w:rPr>
          <w:rFonts w:ascii="Arial" w:eastAsia="Times New Roman" w:hAnsi="Arial" w:cs="Arial"/>
          <w:i/>
          <w:lang w:eastAsia="hr-HR"/>
        </w:rPr>
        <w:t>slovima:</w:t>
      </w:r>
      <w:r w:rsidR="00787279">
        <w:rPr>
          <w:rFonts w:ascii="Arial" w:eastAsia="Times New Roman" w:hAnsi="Arial" w:cs="Arial"/>
          <w:i/>
          <w:lang w:eastAsia="hr-HR"/>
        </w:rPr>
        <w:t>sto</w:t>
      </w:r>
      <w:r w:rsidR="00620FA8">
        <w:rPr>
          <w:rFonts w:ascii="Arial" w:eastAsia="Times New Roman" w:hAnsi="Arial" w:cs="Arial"/>
          <w:i/>
          <w:lang w:eastAsia="hr-HR"/>
        </w:rPr>
        <w:t>tisuća</w:t>
      </w:r>
      <w:r w:rsidR="00582C5E">
        <w:rPr>
          <w:rFonts w:ascii="Arial" w:eastAsia="Times New Roman" w:hAnsi="Arial" w:cs="Arial"/>
          <w:i/>
          <w:lang w:eastAsia="hr-HR"/>
        </w:rPr>
        <w:t>kunainulalipa</w:t>
      </w:r>
      <w:proofErr w:type="spellEnd"/>
      <w:r w:rsidRPr="00355988">
        <w:rPr>
          <w:rFonts w:ascii="Arial" w:eastAsia="Times New Roman" w:hAnsi="Arial" w:cs="Arial"/>
          <w:i/>
          <w:lang w:eastAsia="hr-HR"/>
        </w:rPr>
        <w:t>) kuna, sukladno članku 2. ovog Javnog poziva.</w:t>
      </w:r>
      <w:r w:rsidRPr="00355988">
        <w:rPr>
          <w:rFonts w:ascii="Arial" w:eastAsia="Times New Roman" w:hAnsi="Arial" w:cs="Arial"/>
          <w:i/>
          <w:lang w:eastAsia="hr-HR"/>
        </w:rPr>
        <w:br/>
      </w:r>
      <w:r w:rsidRPr="00355988">
        <w:rPr>
          <w:rFonts w:ascii="Arial" w:eastAsia="Times New Roman" w:hAnsi="Arial" w:cs="Arial"/>
          <w:i/>
          <w:color w:val="FF0000"/>
          <w:lang w:eastAsia="hr-HR"/>
        </w:rPr>
        <w:t> </w:t>
      </w:r>
    </w:p>
    <w:p w14:paraId="41FDB079" w14:textId="77777777" w:rsidR="008807AA" w:rsidRDefault="008807AA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14:paraId="3C67E833" w14:textId="77777777" w:rsidR="008807AA" w:rsidRDefault="008807AA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14:paraId="7943C8FC" w14:textId="77777777" w:rsidR="00620FA8" w:rsidRDefault="00620FA8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14:paraId="3882714B" w14:textId="77777777" w:rsidR="00620FA8" w:rsidRDefault="00620FA8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14:paraId="7F412CEC" w14:textId="77777777" w:rsidR="008807AA" w:rsidRDefault="008807AA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14:paraId="02656268" w14:textId="77777777" w:rsidR="008807AA" w:rsidRPr="00355988" w:rsidRDefault="008807AA" w:rsidP="00355988">
      <w:pPr>
        <w:jc w:val="left"/>
        <w:rPr>
          <w:rFonts w:ascii="Arial" w:eastAsia="Times New Roman" w:hAnsi="Arial" w:cs="Arial"/>
          <w:i/>
          <w:color w:val="FF0000"/>
          <w:lang w:eastAsia="hr-HR"/>
        </w:rPr>
      </w:pPr>
    </w:p>
    <w:p w14:paraId="067CEF40" w14:textId="77777777" w:rsidR="00355988" w:rsidRPr="005F13BC" w:rsidRDefault="00355988" w:rsidP="00355988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b/>
          <w:bCs/>
          <w:lang w:eastAsia="hr-HR"/>
        </w:rPr>
        <w:t>PODRUČJE ZDRAVLJA I ZDRAVSTVENE SKRBI</w:t>
      </w:r>
    </w:p>
    <w:p w14:paraId="01F317F6" w14:textId="77777777" w:rsidR="005F13BC" w:rsidRPr="00355988" w:rsidRDefault="005F13BC" w:rsidP="005F13BC">
      <w:pPr>
        <w:spacing w:before="100" w:beforeAutospacing="1" w:after="100" w:afterAutospacing="1" w:line="259" w:lineRule="auto"/>
        <w:ind w:left="360"/>
        <w:contextualSpacing/>
        <w:jc w:val="left"/>
        <w:rPr>
          <w:rFonts w:ascii="Arial" w:eastAsia="Times New Roman" w:hAnsi="Arial" w:cs="Arial"/>
          <w:lang w:eastAsia="hr-HR"/>
        </w:rPr>
      </w:pPr>
    </w:p>
    <w:p w14:paraId="65EAFB31" w14:textId="77777777"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 </w:t>
      </w:r>
    </w:p>
    <w:p w14:paraId="02B378A7" w14:textId="77777777" w:rsidR="00355988" w:rsidRPr="005F13BC" w:rsidRDefault="00355988" w:rsidP="005F13BC">
      <w:pPr>
        <w:pStyle w:val="Odlomakpopisa"/>
        <w:numPr>
          <w:ilvl w:val="1"/>
          <w:numId w:val="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5F13BC">
        <w:rPr>
          <w:rFonts w:ascii="Arial" w:eastAsia="Times New Roman" w:hAnsi="Arial" w:cs="Arial"/>
          <w:lang w:eastAsia="hr-HR"/>
        </w:rPr>
        <w:lastRenderedPageBreak/>
        <w:t>Programi, projek</w:t>
      </w:r>
      <w:r w:rsidR="005F13BC">
        <w:rPr>
          <w:rFonts w:ascii="Arial" w:eastAsia="Times New Roman" w:hAnsi="Arial" w:cs="Arial"/>
          <w:lang w:eastAsia="hr-HR"/>
        </w:rPr>
        <w:t>ti ili manifestacije namijenjeni</w:t>
      </w:r>
      <w:r w:rsidRPr="005F13BC">
        <w:rPr>
          <w:rFonts w:ascii="Arial" w:eastAsia="Times New Roman" w:hAnsi="Arial" w:cs="Arial"/>
          <w:lang w:eastAsia="hr-HR"/>
        </w:rPr>
        <w:t xml:space="preserve"> promicanju zdravlja, zdravstvenog odgoja i zdravstvenog prosvjećivanja;</w:t>
      </w:r>
    </w:p>
    <w:p w14:paraId="3A2846D5" w14:textId="77777777" w:rsidR="00355988" w:rsidRDefault="00355988" w:rsidP="005F13BC">
      <w:pPr>
        <w:pStyle w:val="Odlomakpopisa"/>
        <w:numPr>
          <w:ilvl w:val="1"/>
          <w:numId w:val="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5F13BC">
        <w:rPr>
          <w:rFonts w:ascii="Arial" w:eastAsia="Times New Roman" w:hAnsi="Arial" w:cs="Arial"/>
          <w:lang w:eastAsia="hr-HR"/>
        </w:rPr>
        <w:t>Programi, projekti ili manifestacije namijenjene psihosocijalnoj zaštiti teško bol</w:t>
      </w:r>
      <w:r w:rsidR="007F4DFC" w:rsidRPr="005F13BC">
        <w:rPr>
          <w:rFonts w:ascii="Arial" w:eastAsia="Times New Roman" w:hAnsi="Arial" w:cs="Arial"/>
          <w:lang w:eastAsia="hr-HR"/>
        </w:rPr>
        <w:t>esnih i kronično bolesnih osoba;</w:t>
      </w:r>
    </w:p>
    <w:p w14:paraId="36321AA5" w14:textId="77777777" w:rsidR="00787279" w:rsidRPr="005F13BC" w:rsidRDefault="00787279" w:rsidP="005F13BC">
      <w:pPr>
        <w:pStyle w:val="Odlomakpopisa"/>
        <w:numPr>
          <w:ilvl w:val="1"/>
          <w:numId w:val="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Programi, projekti ili manifestacije namijenjeni unaprjeđenju zaštite mentalnog zdravlja</w:t>
      </w:r>
    </w:p>
    <w:p w14:paraId="3B34FE70" w14:textId="7410650B" w:rsidR="00355988" w:rsidRPr="00355988" w:rsidRDefault="00787279" w:rsidP="00787279">
      <w:pPr>
        <w:spacing w:before="100" w:beforeAutospacing="1" w:after="100" w:afterAutospacing="1" w:line="259" w:lineRule="auto"/>
        <w:ind w:left="720"/>
        <w:jc w:val="left"/>
        <w:rPr>
          <w:rFonts w:ascii="Arial" w:eastAsia="Times New Roman" w:hAnsi="Arial" w:cs="Arial"/>
          <w:i/>
          <w:color w:val="FF0000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</w:t>
      </w:r>
      <w:r w:rsidR="00355988" w:rsidRPr="00355988">
        <w:rPr>
          <w:rFonts w:ascii="Arial" w:eastAsia="Times New Roman" w:hAnsi="Arial" w:cs="Arial"/>
          <w:lang w:eastAsia="hr-HR"/>
        </w:rPr>
        <w:br/>
      </w:r>
      <w:r w:rsidR="00355988" w:rsidRPr="00355988">
        <w:rPr>
          <w:rFonts w:ascii="Arial" w:eastAsia="Times New Roman" w:hAnsi="Arial" w:cs="Arial"/>
          <w:i/>
          <w:lang w:eastAsia="hr-HR"/>
        </w:rPr>
        <w:t xml:space="preserve">Za financiranje navedenih programa, projekata ili manifestacija predviđen je iznos od </w:t>
      </w:r>
      <w:r w:rsidRPr="00787279">
        <w:rPr>
          <w:rFonts w:ascii="Arial" w:eastAsia="Times New Roman" w:hAnsi="Arial" w:cs="Arial"/>
          <w:bCs/>
          <w:lang w:eastAsia="hr-HR"/>
        </w:rPr>
        <w:t>2</w:t>
      </w:r>
      <w:r w:rsidR="00AC2860" w:rsidRPr="00787279">
        <w:rPr>
          <w:rFonts w:ascii="Arial" w:eastAsia="Times New Roman" w:hAnsi="Arial" w:cs="Arial"/>
          <w:bCs/>
          <w:lang w:eastAsia="hr-HR"/>
        </w:rPr>
        <w:t>00</w:t>
      </w:r>
      <w:r w:rsidR="00355988" w:rsidRPr="00787279">
        <w:rPr>
          <w:rFonts w:ascii="Arial" w:eastAsia="Times New Roman" w:hAnsi="Arial" w:cs="Arial"/>
          <w:bCs/>
          <w:lang w:eastAsia="hr-HR"/>
        </w:rPr>
        <w:t>.000,00</w:t>
      </w:r>
      <w:r w:rsidR="00355988" w:rsidRPr="00787279">
        <w:rPr>
          <w:rFonts w:ascii="Arial" w:eastAsia="Times New Roman" w:hAnsi="Arial" w:cs="Arial"/>
          <w:i/>
          <w:lang w:eastAsia="hr-HR"/>
        </w:rPr>
        <w:t xml:space="preserve"> </w:t>
      </w:r>
      <w:r w:rsidR="00355988" w:rsidRPr="00355988">
        <w:rPr>
          <w:rFonts w:ascii="Arial" w:eastAsia="Times New Roman" w:hAnsi="Arial" w:cs="Arial"/>
          <w:i/>
          <w:lang w:eastAsia="hr-HR"/>
        </w:rPr>
        <w:t>(</w:t>
      </w:r>
      <w:proofErr w:type="spellStart"/>
      <w:r w:rsidR="00CA049D">
        <w:rPr>
          <w:rFonts w:ascii="Arial" w:eastAsia="Times New Roman" w:hAnsi="Arial" w:cs="Arial"/>
          <w:i/>
          <w:lang w:eastAsia="hr-HR"/>
        </w:rPr>
        <w:t>slovima:</w:t>
      </w:r>
      <w:r>
        <w:rPr>
          <w:rFonts w:ascii="Arial" w:eastAsia="Times New Roman" w:hAnsi="Arial" w:cs="Arial"/>
          <w:i/>
          <w:iCs/>
          <w:lang w:eastAsia="hr-HR"/>
        </w:rPr>
        <w:t>dvjesto</w:t>
      </w:r>
      <w:r w:rsidR="00355988" w:rsidRPr="00355988">
        <w:rPr>
          <w:rFonts w:ascii="Arial" w:eastAsia="Times New Roman" w:hAnsi="Arial" w:cs="Arial"/>
          <w:i/>
          <w:iCs/>
          <w:lang w:eastAsia="hr-HR"/>
        </w:rPr>
        <w:t>tisuća</w:t>
      </w:r>
      <w:r w:rsidR="00582C5E">
        <w:rPr>
          <w:rFonts w:ascii="Arial" w:eastAsia="Times New Roman" w:hAnsi="Arial" w:cs="Arial"/>
          <w:i/>
          <w:iCs/>
          <w:lang w:eastAsia="hr-HR"/>
        </w:rPr>
        <w:t>kunainulalipa</w:t>
      </w:r>
      <w:proofErr w:type="spellEnd"/>
      <w:r w:rsidR="00355988" w:rsidRPr="00355988">
        <w:rPr>
          <w:rFonts w:ascii="Arial" w:eastAsia="Times New Roman" w:hAnsi="Arial" w:cs="Arial"/>
          <w:i/>
          <w:lang w:eastAsia="hr-HR"/>
        </w:rPr>
        <w:t>) kuna, sukladno članku 2. ovog Javnog poziva.</w:t>
      </w:r>
      <w:r w:rsidR="00355988" w:rsidRPr="00355988">
        <w:rPr>
          <w:rFonts w:ascii="Arial" w:eastAsia="Times New Roman" w:hAnsi="Arial" w:cs="Arial"/>
          <w:i/>
          <w:color w:val="FF0000"/>
          <w:lang w:eastAsia="hr-HR"/>
        </w:rPr>
        <w:br/>
        <w:t> </w:t>
      </w:r>
    </w:p>
    <w:p w14:paraId="7B11E800" w14:textId="77777777"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i/>
          <w:color w:val="FF0000"/>
          <w:lang w:eastAsia="hr-HR"/>
        </w:rPr>
        <w:br/>
      </w:r>
      <w:r w:rsidRPr="00355988">
        <w:rPr>
          <w:rFonts w:ascii="Arial" w:eastAsia="Times New Roman" w:hAnsi="Arial" w:cs="Arial"/>
          <w:lang w:eastAsia="hr-HR"/>
        </w:rPr>
        <w:t> </w:t>
      </w:r>
      <w:r w:rsidRPr="00355988">
        <w:rPr>
          <w:rFonts w:ascii="Arial" w:eastAsia="Times New Roman" w:hAnsi="Arial" w:cs="Arial"/>
          <w:lang w:eastAsia="hr-HR"/>
        </w:rPr>
        <w:br/>
        <w:t>Članak II.</w:t>
      </w:r>
    </w:p>
    <w:p w14:paraId="78FE359E" w14:textId="5A66AB6A" w:rsidR="00355988" w:rsidRPr="005F13BC" w:rsidRDefault="00355988" w:rsidP="005F13BC">
      <w:pPr>
        <w:ind w:left="360"/>
        <w:jc w:val="left"/>
        <w:rPr>
          <w:rFonts w:ascii="Arial" w:eastAsia="Times New Roman" w:hAnsi="Arial" w:cs="Arial"/>
          <w:lang w:eastAsia="hr-HR"/>
        </w:rPr>
      </w:pPr>
      <w:r w:rsidRPr="005F13BC">
        <w:rPr>
          <w:rFonts w:ascii="Arial" w:eastAsia="Times New Roman" w:hAnsi="Arial" w:cs="Arial"/>
          <w:lang w:eastAsia="hr-HR"/>
        </w:rPr>
        <w:br/>
        <w:t> </w:t>
      </w:r>
      <w:r w:rsidRPr="005F13BC">
        <w:rPr>
          <w:rFonts w:ascii="Arial" w:eastAsia="Times New Roman" w:hAnsi="Arial" w:cs="Arial"/>
          <w:lang w:eastAsia="hr-HR"/>
        </w:rPr>
        <w:br/>
        <w:t xml:space="preserve">Ukupna planirana vrijednost Javnog poziva iznosi </w:t>
      </w:r>
      <w:r w:rsidR="00787279">
        <w:rPr>
          <w:rFonts w:ascii="Arial" w:eastAsia="Times New Roman" w:hAnsi="Arial" w:cs="Arial"/>
          <w:lang w:eastAsia="hr-HR"/>
        </w:rPr>
        <w:t>300</w:t>
      </w:r>
      <w:r w:rsidR="00CA049D">
        <w:rPr>
          <w:rFonts w:ascii="Arial" w:eastAsia="Times New Roman" w:hAnsi="Arial" w:cs="Arial"/>
          <w:b/>
          <w:bCs/>
          <w:color w:val="FF0000"/>
          <w:lang w:eastAsia="hr-HR"/>
        </w:rPr>
        <w:t>.</w:t>
      </w:r>
      <w:r w:rsidRPr="005F13BC">
        <w:rPr>
          <w:rFonts w:ascii="Arial" w:eastAsia="Times New Roman" w:hAnsi="Arial" w:cs="Arial"/>
          <w:bCs/>
          <w:lang w:eastAsia="hr-HR"/>
        </w:rPr>
        <w:t>00</w:t>
      </w:r>
      <w:r w:rsidR="00655DC3">
        <w:rPr>
          <w:rFonts w:ascii="Arial" w:eastAsia="Times New Roman" w:hAnsi="Arial" w:cs="Arial"/>
          <w:bCs/>
          <w:lang w:eastAsia="hr-HR"/>
        </w:rPr>
        <w:t>0,00</w:t>
      </w:r>
      <w:r w:rsidRPr="005F13BC">
        <w:rPr>
          <w:rFonts w:ascii="Arial" w:eastAsia="Times New Roman" w:hAnsi="Arial" w:cs="Arial"/>
          <w:b/>
          <w:bCs/>
          <w:color w:val="FF0000"/>
          <w:lang w:eastAsia="hr-HR"/>
        </w:rPr>
        <w:t xml:space="preserve"> </w:t>
      </w:r>
      <w:bookmarkStart w:id="1" w:name="_Hlk530383314"/>
      <w:r w:rsidRPr="005F13BC">
        <w:rPr>
          <w:rFonts w:ascii="Arial" w:eastAsia="Times New Roman" w:hAnsi="Arial" w:cs="Arial"/>
          <w:i/>
          <w:iCs/>
          <w:lang w:eastAsia="hr-HR"/>
        </w:rPr>
        <w:t>(</w:t>
      </w:r>
      <w:proofErr w:type="spellStart"/>
      <w:r w:rsidR="00582C5E">
        <w:rPr>
          <w:rFonts w:ascii="Arial" w:eastAsia="Times New Roman" w:hAnsi="Arial" w:cs="Arial"/>
          <w:i/>
          <w:iCs/>
          <w:lang w:eastAsia="hr-HR"/>
        </w:rPr>
        <w:t>slovima:</w:t>
      </w:r>
      <w:r w:rsidR="00787279">
        <w:rPr>
          <w:rFonts w:ascii="Arial" w:eastAsia="Times New Roman" w:hAnsi="Arial" w:cs="Arial"/>
          <w:i/>
          <w:iCs/>
          <w:lang w:eastAsia="hr-HR"/>
        </w:rPr>
        <w:t>tristotisuć</w:t>
      </w:r>
      <w:r w:rsidR="00582C5E">
        <w:rPr>
          <w:rFonts w:ascii="Arial" w:eastAsia="Times New Roman" w:hAnsi="Arial" w:cs="Arial"/>
          <w:i/>
          <w:iCs/>
          <w:lang w:eastAsia="hr-HR"/>
        </w:rPr>
        <w:t>akunainulalipa</w:t>
      </w:r>
      <w:proofErr w:type="spellEnd"/>
      <w:r w:rsidRPr="005F13BC">
        <w:rPr>
          <w:rFonts w:ascii="Arial" w:eastAsia="Times New Roman" w:hAnsi="Arial" w:cs="Arial"/>
          <w:lang w:eastAsia="hr-HR"/>
        </w:rPr>
        <w:t>) kuna.</w:t>
      </w:r>
      <w:r w:rsidRPr="005F13BC">
        <w:rPr>
          <w:rFonts w:ascii="Arial" w:eastAsia="Times New Roman" w:hAnsi="Arial" w:cs="Arial"/>
          <w:lang w:eastAsia="hr-HR"/>
        </w:rPr>
        <w:br/>
      </w:r>
      <w:bookmarkEnd w:id="1"/>
      <w:r w:rsidRPr="005F13BC">
        <w:rPr>
          <w:rFonts w:ascii="Arial" w:eastAsia="Times New Roman" w:hAnsi="Arial" w:cs="Arial"/>
          <w:lang w:eastAsia="hr-HR"/>
        </w:rPr>
        <w:t>Najmanji iznos financijskih sredstava koji udruga ili druga organizacija civilnog društva( u daljnjem te</w:t>
      </w:r>
      <w:r w:rsidR="007E74E9" w:rsidRPr="005F13BC">
        <w:rPr>
          <w:rFonts w:ascii="Arial" w:eastAsia="Times New Roman" w:hAnsi="Arial" w:cs="Arial"/>
          <w:lang w:eastAsia="hr-HR"/>
        </w:rPr>
        <w:t>kstu</w:t>
      </w:r>
      <w:r w:rsidRPr="005F13BC">
        <w:rPr>
          <w:rFonts w:ascii="Arial" w:eastAsia="Times New Roman" w:hAnsi="Arial" w:cs="Arial"/>
          <w:lang w:eastAsia="hr-HR"/>
        </w:rPr>
        <w:t xml:space="preserve">: Organizacija) može ostvariti po pojedinom programu/projektu je </w:t>
      </w:r>
      <w:r w:rsidRPr="005F13BC">
        <w:rPr>
          <w:rFonts w:ascii="Arial" w:eastAsia="Times New Roman" w:hAnsi="Arial" w:cs="Arial"/>
          <w:b/>
          <w:bCs/>
          <w:lang w:eastAsia="hr-HR"/>
        </w:rPr>
        <w:t>5.000,00</w:t>
      </w:r>
      <w:r w:rsidRPr="005F13BC">
        <w:rPr>
          <w:rFonts w:ascii="Arial" w:eastAsia="Times New Roman" w:hAnsi="Arial" w:cs="Arial"/>
          <w:lang w:eastAsia="hr-HR"/>
        </w:rPr>
        <w:t xml:space="preserve"> </w:t>
      </w:r>
      <w:r w:rsidRPr="005F13BC">
        <w:rPr>
          <w:rFonts w:ascii="Arial" w:eastAsia="Times New Roman" w:hAnsi="Arial" w:cs="Arial"/>
          <w:i/>
          <w:iCs/>
          <w:lang w:eastAsia="hr-HR"/>
        </w:rPr>
        <w:t>(</w:t>
      </w:r>
      <w:proofErr w:type="spellStart"/>
      <w:r w:rsidR="00582C5E">
        <w:rPr>
          <w:rFonts w:ascii="Arial" w:eastAsia="Times New Roman" w:hAnsi="Arial" w:cs="Arial"/>
          <w:i/>
          <w:iCs/>
          <w:lang w:eastAsia="hr-HR"/>
        </w:rPr>
        <w:t>slovima:</w:t>
      </w:r>
      <w:r w:rsidRPr="005F13BC">
        <w:rPr>
          <w:rFonts w:ascii="Arial" w:eastAsia="Times New Roman" w:hAnsi="Arial" w:cs="Arial"/>
          <w:i/>
          <w:iCs/>
          <w:lang w:eastAsia="hr-HR"/>
        </w:rPr>
        <w:t>pettisuća</w:t>
      </w:r>
      <w:r w:rsidR="00582C5E">
        <w:rPr>
          <w:rFonts w:ascii="Arial" w:eastAsia="Times New Roman" w:hAnsi="Arial" w:cs="Arial"/>
          <w:i/>
          <w:iCs/>
          <w:lang w:eastAsia="hr-HR"/>
        </w:rPr>
        <w:t>kunainulalipa</w:t>
      </w:r>
      <w:proofErr w:type="spellEnd"/>
      <w:r w:rsidRPr="005F13BC">
        <w:rPr>
          <w:rFonts w:ascii="Arial" w:eastAsia="Times New Roman" w:hAnsi="Arial" w:cs="Arial"/>
          <w:i/>
          <w:iCs/>
          <w:lang w:eastAsia="hr-HR"/>
        </w:rPr>
        <w:t>)</w:t>
      </w:r>
      <w:r w:rsidRPr="005F13BC">
        <w:rPr>
          <w:rFonts w:ascii="Arial" w:eastAsia="Times New Roman" w:hAnsi="Arial" w:cs="Arial"/>
          <w:lang w:eastAsia="hr-HR"/>
        </w:rPr>
        <w:t xml:space="preserve"> kuna, a najveći iznos po programu/projektu je </w:t>
      </w:r>
      <w:r w:rsidR="005F13BC">
        <w:rPr>
          <w:rFonts w:ascii="Arial" w:eastAsia="Times New Roman" w:hAnsi="Arial" w:cs="Arial"/>
          <w:b/>
          <w:bCs/>
          <w:lang w:eastAsia="hr-HR"/>
        </w:rPr>
        <w:t>70</w:t>
      </w:r>
      <w:r w:rsidRPr="005F13BC">
        <w:rPr>
          <w:rFonts w:ascii="Arial" w:eastAsia="Times New Roman" w:hAnsi="Arial" w:cs="Arial"/>
          <w:b/>
          <w:bCs/>
          <w:lang w:eastAsia="hr-HR"/>
        </w:rPr>
        <w:t>.000,00</w:t>
      </w:r>
      <w:r w:rsidRPr="005F13BC">
        <w:rPr>
          <w:rFonts w:ascii="Arial" w:eastAsia="Times New Roman" w:hAnsi="Arial" w:cs="Arial"/>
          <w:lang w:eastAsia="hr-HR"/>
        </w:rPr>
        <w:t xml:space="preserve"> </w:t>
      </w:r>
      <w:r w:rsidR="005F13BC">
        <w:rPr>
          <w:rFonts w:ascii="Arial" w:eastAsia="Times New Roman" w:hAnsi="Arial" w:cs="Arial"/>
          <w:i/>
          <w:iCs/>
          <w:lang w:eastAsia="hr-HR"/>
        </w:rPr>
        <w:t>(</w:t>
      </w:r>
      <w:proofErr w:type="spellStart"/>
      <w:r w:rsidR="00582C5E">
        <w:rPr>
          <w:rFonts w:ascii="Arial" w:eastAsia="Times New Roman" w:hAnsi="Arial" w:cs="Arial"/>
          <w:i/>
          <w:iCs/>
          <w:lang w:eastAsia="hr-HR"/>
        </w:rPr>
        <w:t>slovima:</w:t>
      </w:r>
      <w:r w:rsidR="005F13BC">
        <w:rPr>
          <w:rFonts w:ascii="Arial" w:eastAsia="Times New Roman" w:hAnsi="Arial" w:cs="Arial"/>
          <w:i/>
          <w:iCs/>
          <w:lang w:eastAsia="hr-HR"/>
        </w:rPr>
        <w:t>sedamdeset</w:t>
      </w:r>
      <w:r w:rsidRPr="005F13BC">
        <w:rPr>
          <w:rFonts w:ascii="Arial" w:eastAsia="Times New Roman" w:hAnsi="Arial" w:cs="Arial"/>
          <w:i/>
          <w:iCs/>
          <w:lang w:eastAsia="hr-HR"/>
        </w:rPr>
        <w:t>tisuća</w:t>
      </w:r>
      <w:r w:rsidR="00582C5E">
        <w:rPr>
          <w:rFonts w:ascii="Arial" w:eastAsia="Times New Roman" w:hAnsi="Arial" w:cs="Arial"/>
          <w:i/>
          <w:iCs/>
          <w:lang w:eastAsia="hr-HR"/>
        </w:rPr>
        <w:t>kunainulalipa</w:t>
      </w:r>
      <w:proofErr w:type="spellEnd"/>
      <w:r w:rsidRPr="005F13BC">
        <w:rPr>
          <w:rFonts w:ascii="Arial" w:eastAsia="Times New Roman" w:hAnsi="Arial" w:cs="Arial"/>
          <w:i/>
          <w:iCs/>
          <w:lang w:eastAsia="hr-HR"/>
        </w:rPr>
        <w:t>)</w:t>
      </w:r>
      <w:r w:rsidRPr="005F13BC">
        <w:rPr>
          <w:rFonts w:ascii="Arial" w:eastAsia="Times New Roman" w:hAnsi="Arial" w:cs="Arial"/>
          <w:lang w:eastAsia="hr-HR"/>
        </w:rPr>
        <w:t xml:space="preserve"> kuna, Okvirni broj organizacija s kojima će se ugovoriti provedba programa ili projekta temeljem ovog Javnog poziva jest do </w:t>
      </w:r>
      <w:r w:rsidR="005F13BC" w:rsidRPr="005F13BC">
        <w:rPr>
          <w:rFonts w:ascii="Arial" w:eastAsia="Times New Roman" w:hAnsi="Arial" w:cs="Arial"/>
          <w:lang w:eastAsia="hr-HR"/>
        </w:rPr>
        <w:t>10</w:t>
      </w:r>
      <w:r w:rsidRPr="005F13BC">
        <w:rPr>
          <w:rFonts w:ascii="Arial" w:eastAsia="Times New Roman" w:hAnsi="Arial" w:cs="Arial"/>
          <w:lang w:eastAsia="hr-HR"/>
        </w:rPr>
        <w:t>.</w:t>
      </w:r>
      <w:r w:rsidRPr="005F13BC">
        <w:rPr>
          <w:rFonts w:ascii="Arial" w:eastAsia="Times New Roman" w:hAnsi="Arial" w:cs="Arial"/>
          <w:lang w:eastAsia="hr-HR"/>
        </w:rPr>
        <w:br/>
        <w:t xml:space="preserve">Okvirni broj programa, projekata i manifestacija koje će Grad Dubrovnik putem ovog Javnog poziva financirati jest </w:t>
      </w:r>
      <w:r w:rsidR="005F13BC">
        <w:rPr>
          <w:rFonts w:ascii="Arial" w:eastAsia="Times New Roman" w:hAnsi="Arial" w:cs="Arial"/>
          <w:lang w:eastAsia="hr-HR"/>
        </w:rPr>
        <w:t>do 1</w:t>
      </w:r>
      <w:r w:rsidRPr="005F13BC">
        <w:rPr>
          <w:rFonts w:ascii="Arial" w:eastAsia="Times New Roman" w:hAnsi="Arial" w:cs="Arial"/>
          <w:lang w:eastAsia="hr-HR"/>
        </w:rPr>
        <w:t>0</w:t>
      </w:r>
      <w:r w:rsidRPr="005F13BC">
        <w:rPr>
          <w:rFonts w:ascii="Arial" w:eastAsia="Times New Roman" w:hAnsi="Arial" w:cs="Arial"/>
          <w:color w:val="FF0000"/>
          <w:lang w:eastAsia="hr-HR"/>
        </w:rPr>
        <w:t>.</w:t>
      </w:r>
      <w:r w:rsidRPr="005F13BC">
        <w:rPr>
          <w:rFonts w:ascii="Arial" w:eastAsia="Times New Roman" w:hAnsi="Arial" w:cs="Arial"/>
          <w:lang w:eastAsia="hr-HR"/>
        </w:rPr>
        <w:br/>
      </w:r>
    </w:p>
    <w:p w14:paraId="4B5BE4B6" w14:textId="77777777"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Članak III.</w:t>
      </w:r>
      <w:r w:rsidRPr="00355988">
        <w:rPr>
          <w:rFonts w:ascii="Arial" w:eastAsia="Times New Roman" w:hAnsi="Arial" w:cs="Arial"/>
          <w:lang w:eastAsia="hr-HR"/>
        </w:rPr>
        <w:br/>
        <w:t> </w:t>
      </w:r>
    </w:p>
    <w:p w14:paraId="1F61ECC4" w14:textId="77777777"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Organizacije koje prijavljuju program, projekt ili manifestaciju temeljem ovog Javnog poziva moraju ispunjavati sljedeće uvjete:</w:t>
      </w:r>
    </w:p>
    <w:p w14:paraId="0AC4DC18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su prijavitelji upisani u odgovarajuće registre,</w:t>
      </w:r>
    </w:p>
    <w:p w14:paraId="3D3C43BC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su prijavitelji registrirani kao udruge, zaklade, ustanove ili druge pravne osobe čija svrha nije stjecanje izravne dobiti (organizacije civilnog društva),</w:t>
      </w:r>
    </w:p>
    <w:p w14:paraId="4BFF53EB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su prijavitelji svojim statutom ili osnivačkim aktom, ovisno o pravnoj osobnosti prijavitelja, ovlaštene za obavljanje djelatnosti i aktivnosti koje su predmet financiranja i kojima promiču uvjerenja i ciljeve koji nisu u suprotnosti s Ustavom Republike Hrvatske i zakonskim propisima,</w:t>
      </w:r>
    </w:p>
    <w:p w14:paraId="1D43494C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program, projekt ili manifestaciju koju prijavitelji dostave na javni poziv Grada Dubrovnika, bude ocijenjen kao značajan za razvoj civilnog društva i ispunjenje javnih potreba Grada Dubrovnika sukladno razvojnim, planskim i strateškim dokumentima, odnosno uvjetima pojedinog javnog poziva,</w:t>
      </w:r>
    </w:p>
    <w:p w14:paraId="395FA3CE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 xml:space="preserve">da su prijavitelji uredno ispunili sve obveze iz prethodno sklopljenih ugovora o financiranju iz proračuna Grada Dubrovnika i drugih javnih izvora,   </w:t>
      </w:r>
    </w:p>
    <w:p w14:paraId="251BDC58" w14:textId="77777777" w:rsidR="00355988" w:rsidRPr="007E74E9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7E74E9">
        <w:rPr>
          <w:rFonts w:ascii="Arial" w:hAnsi="Arial" w:cs="Arial"/>
        </w:rPr>
        <w:t>da prijavitelj ne smije na javni poziv prijaviti više od tri programa, projekta i manifestacije, a broj dopuštenih prijava utvrđuje se javnim pozivom,</w:t>
      </w:r>
    </w:p>
    <w:p w14:paraId="38E0F2E3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prijavitelj uredno plaća doprinose i poreze te druga davanja prema državnom proračunu i proračunu Grada Dubrovnika,</w:t>
      </w:r>
    </w:p>
    <w:p w14:paraId="28D2BCEB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lastRenderedPageBreak/>
        <w:t xml:space="preserve">da za program, projekt ili manifestaciju nisu u cijelosti već odobrena sredstva iz proračuna Europske unije, državnog proračuna ili proračuna Grada Dubrovnika,  </w:t>
      </w:r>
    </w:p>
    <w:p w14:paraId="37A63DAB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se protiv korisnika odnosno osobe ovlaštene za zastupanje i izvoditelja aktivnosti, projekta ili manifestacije ne vodi kazneni postupak i nije pravomoćno osuđen za prekršaje ili kaznena djela  koja su propisana Uredbom,</w:t>
      </w:r>
    </w:p>
    <w:p w14:paraId="7F9888BB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prijavitelji imaju utvrđen način javnog objavljivanja programskog i financijskog izvješća o radu za proteklu godinu (mrežne stranice Organizacije ili drugi prikladan način),</w:t>
      </w:r>
    </w:p>
    <w:p w14:paraId="19C2764E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prijavitelji imaju zadovoljavajuće organizacijske kapacitete i ljudske resurse za provedbu programa, projekta ili manifestacije temeljem programa javnih potreba, javnih ovlasti, odnosno pružanja socijalnih usluga,</w:t>
      </w:r>
    </w:p>
    <w:p w14:paraId="5441584A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prijavitelji imaju definirane alternativne izvore financiranja (sustav prikupljanja članarina, donacije, sponzorstva, gospodarske djelatnosti i dr. ) te</w:t>
      </w:r>
    </w:p>
    <w:p w14:paraId="69E4F36F" w14:textId="77777777" w:rsidR="00355988" w:rsidRPr="00355988" w:rsidRDefault="00355988" w:rsidP="00355988">
      <w:pPr>
        <w:numPr>
          <w:ilvl w:val="0"/>
          <w:numId w:val="30"/>
        </w:numPr>
        <w:spacing w:after="200" w:line="276" w:lineRule="auto"/>
        <w:contextualSpacing/>
        <w:jc w:val="left"/>
        <w:rPr>
          <w:rFonts w:ascii="Arial" w:hAnsi="Arial" w:cs="Arial"/>
        </w:rPr>
      </w:pPr>
      <w:r w:rsidRPr="00355988">
        <w:rPr>
          <w:rFonts w:ascii="Arial" w:hAnsi="Arial" w:cs="Arial"/>
        </w:rPr>
        <w:t>da prijavitelji uredno predaju sva izvješća Gradu Dubrovniku i drugim institucijama i tijelima,</w:t>
      </w:r>
    </w:p>
    <w:p w14:paraId="0F5BE063" w14:textId="77777777" w:rsidR="00355988" w:rsidRPr="00355988" w:rsidRDefault="00355988" w:rsidP="00355988">
      <w:pPr>
        <w:numPr>
          <w:ilvl w:val="0"/>
          <w:numId w:val="30"/>
        </w:numPr>
        <w:spacing w:after="160" w:line="259" w:lineRule="auto"/>
        <w:contextualSpacing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da u tekućoj godini nisu korisnici jednokratne financijske potpore  za istu svrhu.</w:t>
      </w:r>
    </w:p>
    <w:p w14:paraId="52BC017E" w14:textId="77777777" w:rsidR="00355988" w:rsidRPr="00355988" w:rsidRDefault="00355988" w:rsidP="00355988">
      <w:pPr>
        <w:spacing w:before="100" w:beforeAutospacing="1" w:after="100" w:afterAutospacing="1"/>
        <w:jc w:val="left"/>
        <w:rPr>
          <w:rFonts w:ascii="Arial" w:eastAsia="Times New Roman" w:hAnsi="Arial" w:cs="Arial"/>
          <w:color w:val="FF0000"/>
          <w:lang w:eastAsia="hr-HR"/>
        </w:rPr>
      </w:pPr>
    </w:p>
    <w:p w14:paraId="11921C36" w14:textId="77777777"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Članak IV.</w:t>
      </w:r>
      <w:r w:rsidRPr="00355988">
        <w:rPr>
          <w:rFonts w:ascii="Arial" w:eastAsia="Times New Roman" w:hAnsi="Arial" w:cs="Arial"/>
          <w:lang w:eastAsia="hr-HR"/>
        </w:rPr>
        <w:br/>
        <w:t> </w:t>
      </w:r>
    </w:p>
    <w:p w14:paraId="2D510A80" w14:textId="68599E02" w:rsidR="005F13BC" w:rsidRDefault="00355988" w:rsidP="005F13BC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  <w:r w:rsidRPr="007F4DFC">
        <w:rPr>
          <w:rFonts w:ascii="Arial" w:eastAsia="Times New Roman" w:hAnsi="Arial" w:cs="Arial"/>
          <w:color w:val="000000" w:themeColor="text1"/>
          <w:lang w:eastAsia="hr-HR"/>
        </w:rPr>
        <w:t xml:space="preserve">Pravo na podnošenje prijava na Javni poziv imaju Organizacije registrirane za obavljanje djelatnosti socijalne i zdravstvene skrbi čija se djelatnost obavlja na području Grada Dubrovnika ili će se njihovi programi i projekti provoditi na području Grada Dubrovnika, sukladno Odluci o financiranju programa, projekata i manifestacija koje provode udruge i </w:t>
      </w:r>
      <w:r w:rsidRPr="00355988">
        <w:rPr>
          <w:rFonts w:ascii="Arial" w:eastAsia="Times New Roman" w:hAnsi="Arial" w:cs="Arial"/>
          <w:lang w:eastAsia="hr-HR"/>
        </w:rPr>
        <w:t>druge organizacije civilnog društva („Službeni glasnik Grada Dubrovnika“, br. 23/18</w:t>
      </w:r>
      <w:r w:rsidR="00582C5E">
        <w:rPr>
          <w:rFonts w:ascii="Arial" w:eastAsia="Times New Roman" w:hAnsi="Arial" w:cs="Arial"/>
          <w:lang w:eastAsia="hr-HR"/>
        </w:rPr>
        <w:t>.</w:t>
      </w:r>
      <w:r w:rsidR="007E74E9">
        <w:rPr>
          <w:rFonts w:ascii="Arial" w:eastAsia="Times New Roman" w:hAnsi="Arial" w:cs="Arial"/>
          <w:lang w:eastAsia="hr-HR"/>
        </w:rPr>
        <w:t xml:space="preserve"> 11/19</w:t>
      </w:r>
      <w:r w:rsidR="00582C5E">
        <w:rPr>
          <w:rFonts w:ascii="Arial" w:eastAsia="Times New Roman" w:hAnsi="Arial" w:cs="Arial"/>
          <w:lang w:eastAsia="hr-HR"/>
        </w:rPr>
        <w:t>.,14/21.</w:t>
      </w:r>
      <w:r w:rsidR="007E74E9">
        <w:rPr>
          <w:rFonts w:ascii="Arial" w:eastAsia="Times New Roman" w:hAnsi="Arial" w:cs="Arial"/>
          <w:lang w:eastAsia="hr-HR"/>
        </w:rPr>
        <w:t xml:space="preserve"> </w:t>
      </w:r>
      <w:r w:rsidRPr="00355988">
        <w:rPr>
          <w:rFonts w:ascii="Arial" w:eastAsia="Times New Roman" w:hAnsi="Arial" w:cs="Arial"/>
          <w:lang w:eastAsia="hr-HR"/>
        </w:rPr>
        <w:t>).</w:t>
      </w:r>
      <w:r w:rsidRPr="00355988">
        <w:rPr>
          <w:rFonts w:ascii="Arial" w:eastAsia="Times New Roman" w:hAnsi="Arial" w:cs="Arial"/>
          <w:lang w:eastAsia="hr-HR"/>
        </w:rPr>
        <w:br/>
        <w:t> </w:t>
      </w:r>
      <w:r w:rsidRPr="00355988">
        <w:rPr>
          <w:rFonts w:ascii="Arial" w:eastAsia="Times New Roman" w:hAnsi="Arial" w:cs="Arial"/>
          <w:lang w:eastAsia="hr-HR"/>
        </w:rPr>
        <w:br/>
      </w:r>
      <w:r w:rsidRPr="005F13BC">
        <w:rPr>
          <w:rFonts w:ascii="Arial" w:eastAsia="Times New Roman" w:hAnsi="Arial" w:cs="Arial"/>
          <w:color w:val="000000" w:themeColor="text1"/>
          <w:lang w:eastAsia="hr-HR"/>
        </w:rPr>
        <w:t>Prijavite</w:t>
      </w:r>
      <w:r w:rsidR="005F13BC">
        <w:rPr>
          <w:rFonts w:ascii="Arial" w:eastAsia="Times New Roman" w:hAnsi="Arial" w:cs="Arial"/>
          <w:color w:val="000000" w:themeColor="text1"/>
          <w:lang w:eastAsia="hr-HR"/>
        </w:rPr>
        <w:t>lj može podnijeti maksimalno jednu (1) prijavu</w:t>
      </w:r>
      <w:r w:rsidRPr="005F13BC">
        <w:rPr>
          <w:rFonts w:ascii="Arial" w:eastAsia="Times New Roman" w:hAnsi="Arial" w:cs="Arial"/>
          <w:color w:val="000000" w:themeColor="text1"/>
          <w:lang w:eastAsia="hr-HR"/>
        </w:rPr>
        <w:t xml:space="preserve"> program</w:t>
      </w:r>
      <w:r w:rsidR="005F13BC">
        <w:rPr>
          <w:rFonts w:ascii="Arial" w:eastAsia="Times New Roman" w:hAnsi="Arial" w:cs="Arial"/>
          <w:color w:val="000000" w:themeColor="text1"/>
          <w:lang w:eastAsia="hr-HR"/>
        </w:rPr>
        <w:t>a/projekta</w:t>
      </w:r>
      <w:r w:rsidR="00CA049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5F13BC">
        <w:rPr>
          <w:rFonts w:ascii="Arial" w:eastAsia="Times New Roman" w:hAnsi="Arial" w:cs="Arial"/>
          <w:color w:val="000000" w:themeColor="text1"/>
          <w:lang w:eastAsia="hr-HR"/>
        </w:rPr>
        <w:t xml:space="preserve"> te jednu (1) manifestaciju.</w:t>
      </w:r>
      <w:r w:rsidRPr="00355988">
        <w:rPr>
          <w:rFonts w:ascii="Arial" w:eastAsia="Times New Roman" w:hAnsi="Arial" w:cs="Arial"/>
          <w:lang w:eastAsia="hr-HR"/>
        </w:rPr>
        <w:br/>
        <w:t>Prijave na ovaj Javni poziv podnose se na propisanim obrascima koji se nalaze na web stranici Grada Dubrovnika (</w:t>
      </w:r>
      <w:proofErr w:type="spellStart"/>
      <w:r w:rsidR="00F2790F">
        <w:fldChar w:fldCharType="begin"/>
      </w:r>
      <w:r w:rsidR="00F2790F">
        <w:instrText xml:space="preserve"> HYPERLINK "http://www.dubrovnik.hr" </w:instrText>
      </w:r>
      <w:r w:rsidR="00F2790F">
        <w:fldChar w:fldCharType="separate"/>
      </w:r>
      <w:r w:rsidRPr="00355988">
        <w:rPr>
          <w:rFonts w:ascii="Arial" w:eastAsia="Times New Roman" w:hAnsi="Arial" w:cs="Arial"/>
          <w:color w:val="0000FF"/>
          <w:u w:val="single"/>
          <w:lang w:eastAsia="hr-HR"/>
        </w:rPr>
        <w:t>www.dubrovnik.hr</w:t>
      </w:r>
      <w:proofErr w:type="spellEnd"/>
      <w:r w:rsidR="00F2790F">
        <w:rPr>
          <w:rFonts w:ascii="Arial" w:eastAsia="Times New Roman" w:hAnsi="Arial" w:cs="Arial"/>
          <w:color w:val="0000FF"/>
          <w:u w:val="single"/>
          <w:lang w:eastAsia="hr-HR"/>
        </w:rPr>
        <w:fldChar w:fldCharType="end"/>
      </w:r>
      <w:r w:rsidRPr="00355988">
        <w:rPr>
          <w:rFonts w:ascii="Arial" w:eastAsia="Times New Roman" w:hAnsi="Arial" w:cs="Arial"/>
          <w:lang w:eastAsia="hr-HR"/>
        </w:rPr>
        <w:t>), ovisno prijavljuje li se program, projekt ili manifestacija te ovisno o visini iznosa koji se traži u prijavi.</w:t>
      </w:r>
    </w:p>
    <w:p w14:paraId="190CA3E6" w14:textId="77777777" w:rsidR="005F13BC" w:rsidRDefault="005F13BC" w:rsidP="005F13BC">
      <w:pPr>
        <w:jc w:val="left"/>
        <w:rPr>
          <w:rFonts w:ascii="Arial" w:eastAsia="Times New Roman" w:hAnsi="Arial" w:cs="Arial"/>
          <w:lang w:eastAsia="hr-HR"/>
        </w:rPr>
      </w:pPr>
    </w:p>
    <w:p w14:paraId="14F86867" w14:textId="77777777" w:rsidR="007E74E9" w:rsidRDefault="00355988" w:rsidP="005F13BC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Prijavni obrazac programa ili projekta – iznad 50.000,00 HRK</w:t>
      </w:r>
    </w:p>
    <w:p w14:paraId="18C9F397" w14:textId="77777777"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Prijavni obrazac programa ili projekta manje ili jednako 50.000,00 HRK   </w:t>
      </w:r>
    </w:p>
    <w:p w14:paraId="169295DD" w14:textId="77777777"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proračuna</w:t>
      </w:r>
    </w:p>
    <w:p w14:paraId="108C06FF" w14:textId="77777777"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izjave o partnerstvu ( ukoliko se projekt/program prijavljuje u partnerstvu)</w:t>
      </w:r>
    </w:p>
    <w:p w14:paraId="66F51197" w14:textId="77777777"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životopisa voditelja projekta/programa</w:t>
      </w:r>
    </w:p>
    <w:p w14:paraId="62B0CD75" w14:textId="77777777"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izjave o nepostojanju dvostrukog financiranja</w:t>
      </w:r>
    </w:p>
    <w:p w14:paraId="33C6E828" w14:textId="77777777"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izjave o projektima/programima Organizacije financiranim iz javnih izvora</w:t>
      </w:r>
    </w:p>
    <w:p w14:paraId="70C51A86" w14:textId="77777777" w:rsidR="00355988" w:rsidRPr="00355988" w:rsidRDefault="00355988" w:rsidP="00355988">
      <w:pPr>
        <w:numPr>
          <w:ilvl w:val="0"/>
          <w:numId w:val="1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izjave izvoditelja aktivnosti navedenih u opisu projektnih/programskih aktivnosti</w:t>
      </w:r>
    </w:p>
    <w:p w14:paraId="54977845" w14:textId="77777777" w:rsidR="00F2088B" w:rsidRDefault="00F2088B" w:rsidP="00355988">
      <w:pPr>
        <w:jc w:val="left"/>
        <w:rPr>
          <w:rFonts w:ascii="Arial" w:eastAsia="Times New Roman" w:hAnsi="Arial" w:cs="Arial"/>
          <w:lang w:eastAsia="hr-HR"/>
        </w:rPr>
      </w:pPr>
    </w:p>
    <w:p w14:paraId="51EDD6FE" w14:textId="77777777" w:rsidR="00F2088B" w:rsidRDefault="00F2088B" w:rsidP="00355988">
      <w:pPr>
        <w:jc w:val="left"/>
        <w:rPr>
          <w:rFonts w:ascii="Arial" w:eastAsia="Times New Roman" w:hAnsi="Arial" w:cs="Arial"/>
          <w:lang w:eastAsia="hr-HR"/>
        </w:rPr>
      </w:pPr>
    </w:p>
    <w:p w14:paraId="2C5DA5A4" w14:textId="77777777" w:rsidR="00F2088B" w:rsidRDefault="00F2088B" w:rsidP="00355988">
      <w:pPr>
        <w:jc w:val="left"/>
        <w:rPr>
          <w:rFonts w:ascii="Arial" w:eastAsia="Times New Roman" w:hAnsi="Arial" w:cs="Arial"/>
          <w:lang w:eastAsia="hr-HR"/>
        </w:rPr>
      </w:pPr>
    </w:p>
    <w:p w14:paraId="1FA8567A" w14:textId="77777777"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Obvezna dokumentacija za prijavu manifestacija obuhvaća:</w:t>
      </w:r>
    </w:p>
    <w:p w14:paraId="180A4E41" w14:textId="77777777" w:rsidR="007E74E9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lastRenderedPageBreak/>
        <w:t>Prijavni obrazac manifestacije –iznad 50.000,00 HRK</w:t>
      </w:r>
    </w:p>
    <w:p w14:paraId="5E68D579" w14:textId="77777777" w:rsidR="00355988" w:rsidRPr="00355988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Prijavni obrazac manifestacije – manje ili jednako 50.000,00 HRK</w:t>
      </w:r>
    </w:p>
    <w:p w14:paraId="76D27632" w14:textId="77777777" w:rsidR="00355988" w:rsidRPr="00355988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Obrazac proračuna</w:t>
      </w:r>
    </w:p>
    <w:p w14:paraId="030D43F2" w14:textId="77777777" w:rsidR="00355988" w:rsidRPr="00355988" w:rsidRDefault="00355988" w:rsidP="00355988">
      <w:pPr>
        <w:numPr>
          <w:ilvl w:val="0"/>
          <w:numId w:val="1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Izjava o nepostojanju dvostrukog financiranja</w:t>
      </w:r>
    </w:p>
    <w:p w14:paraId="2EF43E0F" w14:textId="77777777"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</w:p>
    <w:p w14:paraId="6AFD8031" w14:textId="77777777"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Članak V.</w:t>
      </w:r>
      <w:r w:rsidRPr="00355988">
        <w:rPr>
          <w:rFonts w:ascii="Arial" w:eastAsia="Times New Roman" w:hAnsi="Arial" w:cs="Arial"/>
          <w:lang w:eastAsia="hr-HR"/>
        </w:rPr>
        <w:br/>
        <w:t> </w:t>
      </w:r>
    </w:p>
    <w:p w14:paraId="1A2BD83B" w14:textId="77777777"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Obrasci za prijavu, upute za prijavitelje kao i ostala natječajna dokumentacija mogu se preuzeti  u Upravnom odjelu za obrazovanje, šport, socijalnu skrb i civilno društvo Grada Dubrovnika na adresi Iva Vojnovića 31, 20000 Dubrovnik te na web stranici Grada Dubrovnika (</w:t>
      </w:r>
      <w:proofErr w:type="spellStart"/>
      <w:r w:rsidR="00F2790F">
        <w:fldChar w:fldCharType="begin"/>
      </w:r>
      <w:r w:rsidR="00F2790F">
        <w:instrText xml:space="preserve"> HYPERLINK "http://www.dubrovnik.hr" </w:instrText>
      </w:r>
      <w:r w:rsidR="00F2790F">
        <w:fldChar w:fldCharType="separate"/>
      </w:r>
      <w:r w:rsidRPr="00355988">
        <w:rPr>
          <w:rFonts w:ascii="Arial" w:eastAsia="Times New Roman" w:hAnsi="Arial" w:cs="Arial"/>
          <w:color w:val="0000FF"/>
          <w:u w:val="single"/>
          <w:lang w:eastAsia="hr-HR"/>
        </w:rPr>
        <w:t>www.dubrovnik.hr</w:t>
      </w:r>
      <w:proofErr w:type="spellEnd"/>
      <w:r w:rsidR="00F2790F">
        <w:rPr>
          <w:rFonts w:ascii="Arial" w:eastAsia="Times New Roman" w:hAnsi="Arial" w:cs="Arial"/>
          <w:color w:val="0000FF"/>
          <w:u w:val="single"/>
          <w:lang w:eastAsia="hr-HR"/>
        </w:rPr>
        <w:fldChar w:fldCharType="end"/>
      </w:r>
      <w:r w:rsidRPr="00355988">
        <w:rPr>
          <w:rFonts w:ascii="Arial" w:eastAsia="Times New Roman" w:hAnsi="Arial" w:cs="Arial"/>
          <w:lang w:eastAsia="hr-HR"/>
        </w:rPr>
        <w:t>).</w:t>
      </w:r>
      <w:r w:rsidRPr="00355988">
        <w:rPr>
          <w:rFonts w:ascii="Arial" w:eastAsia="Times New Roman" w:hAnsi="Arial" w:cs="Arial"/>
          <w:lang w:eastAsia="hr-HR"/>
        </w:rPr>
        <w:br/>
        <w:t>U slučaju da program, projekt ili manifestacija predstavlja partnerstvo između dva ili više organizatora, prijedlog programa/projekta podnosi vodeći partner.</w:t>
      </w:r>
      <w:r w:rsidRPr="00355988">
        <w:rPr>
          <w:rFonts w:ascii="Arial" w:eastAsia="Times New Roman" w:hAnsi="Arial" w:cs="Arial"/>
          <w:lang w:eastAsia="hr-HR"/>
        </w:rPr>
        <w:br/>
        <w:t>Prijave s nepotpunim podacima, prijave na nepropisnim obrascima kao i nepravovremene prijave neće se razmatrati.</w:t>
      </w:r>
      <w:r w:rsidRPr="00355988">
        <w:rPr>
          <w:rFonts w:ascii="Arial" w:eastAsia="Times New Roman" w:hAnsi="Arial" w:cs="Arial"/>
          <w:lang w:eastAsia="hr-HR"/>
        </w:rPr>
        <w:br/>
      </w:r>
    </w:p>
    <w:p w14:paraId="1F130FCD" w14:textId="77777777"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  <w:r w:rsidRPr="00355988">
        <w:rPr>
          <w:rFonts w:ascii="Arial" w:eastAsia="Times New Roman" w:hAnsi="Arial" w:cs="Arial"/>
          <w:lang w:eastAsia="hr-HR"/>
        </w:rPr>
        <w:br/>
        <w:t>Članak VI.</w:t>
      </w:r>
      <w:r w:rsidRPr="00355988">
        <w:rPr>
          <w:rFonts w:ascii="Arial" w:eastAsia="Times New Roman" w:hAnsi="Arial" w:cs="Arial"/>
          <w:lang w:eastAsia="hr-HR"/>
        </w:rPr>
        <w:br/>
      </w:r>
    </w:p>
    <w:p w14:paraId="3951E013" w14:textId="77777777"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Po isteku roka Javnog poziva, sukladno Odluci, Povjerenstvo za provjeru ispunjavanja propisanih uvjeta javnog poziva utvrđuje koje prijave ispunjavaju formalno-pravne uvjete.</w:t>
      </w:r>
      <w:r w:rsidRPr="00355988">
        <w:rPr>
          <w:rFonts w:ascii="Arial" w:eastAsia="Times New Roman" w:hAnsi="Arial" w:cs="Arial"/>
          <w:lang w:eastAsia="hr-HR"/>
        </w:rPr>
        <w:br/>
        <w:t>Programi, projekti i manifestacije koje ispunjavaju formalno-pravne uvjete podliježu ocjenjivanju i vrednovanju pojedinog prijedloga programa/projekta</w:t>
      </w:r>
      <w:r w:rsidR="007E74E9">
        <w:rPr>
          <w:rFonts w:ascii="Arial" w:eastAsia="Times New Roman" w:hAnsi="Arial" w:cs="Arial"/>
          <w:lang w:eastAsia="hr-HR"/>
        </w:rPr>
        <w:t xml:space="preserve"> ili manifestacije.</w:t>
      </w:r>
      <w:r w:rsidRPr="00355988">
        <w:rPr>
          <w:rFonts w:ascii="Arial" w:eastAsia="Times New Roman" w:hAnsi="Arial" w:cs="Arial"/>
          <w:lang w:eastAsia="hr-HR"/>
        </w:rPr>
        <w:br/>
        <w:t>Povjerenstvo za ocjenjivanje programa, projekata ili manifestacija vrednuje prijedloge programa, projekata i manifestacija sukladno slijedećim kriterijima:</w:t>
      </w:r>
      <w:r w:rsidRPr="00355988">
        <w:rPr>
          <w:rFonts w:ascii="Arial" w:eastAsia="Times New Roman" w:hAnsi="Arial" w:cs="Arial"/>
          <w:lang w:eastAsia="hr-HR"/>
        </w:rPr>
        <w:br/>
      </w:r>
    </w:p>
    <w:p w14:paraId="150E0003" w14:textId="77777777" w:rsidR="00355988" w:rsidRPr="00355988" w:rsidRDefault="00355988" w:rsidP="00355988">
      <w:pPr>
        <w:numPr>
          <w:ilvl w:val="0"/>
          <w:numId w:val="1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identifikacija i analiza problema u odnosu na projektno rješenje problema</w:t>
      </w:r>
    </w:p>
    <w:p w14:paraId="55233507" w14:textId="77777777" w:rsidR="00355988" w:rsidRPr="00355988" w:rsidRDefault="00355988" w:rsidP="00355988">
      <w:pPr>
        <w:numPr>
          <w:ilvl w:val="0"/>
          <w:numId w:val="13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10 bodova,</w:t>
      </w:r>
    </w:p>
    <w:p w14:paraId="42B62163" w14:textId="77777777" w:rsidR="00355988" w:rsidRPr="00355988" w:rsidRDefault="00355988" w:rsidP="00355988">
      <w:pPr>
        <w:numPr>
          <w:ilvl w:val="0"/>
          <w:numId w:val="1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usklađenost svrhe projekata s prioritetima/ciljevima/mjerama EU/nacionalnih/regionalnih i lokalnih strateških dokumenata (nije relevantno za programe/projekte jednake ili ispod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</w:p>
    <w:p w14:paraId="602BB69E" w14:textId="77777777" w:rsidR="00355988" w:rsidRPr="00355988" w:rsidRDefault="00355988" w:rsidP="00355988">
      <w:pPr>
        <w:numPr>
          <w:ilvl w:val="0"/>
          <w:numId w:val="15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5 bodova,</w:t>
      </w:r>
    </w:p>
    <w:p w14:paraId="0809BB92" w14:textId="77777777" w:rsidR="00355988" w:rsidRPr="00355988" w:rsidRDefault="00355988" w:rsidP="00355988">
      <w:pPr>
        <w:numPr>
          <w:ilvl w:val="0"/>
          <w:numId w:val="16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definiranje ciljeva projekta i njihovih izvora provjere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jednake ili ispod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</w:p>
    <w:p w14:paraId="786D804A" w14:textId="77777777" w:rsidR="00355988" w:rsidRPr="00355988" w:rsidRDefault="00355988" w:rsidP="00355988">
      <w:pPr>
        <w:numPr>
          <w:ilvl w:val="0"/>
          <w:numId w:val="17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do 10 bodova,</w:t>
      </w:r>
    </w:p>
    <w:p w14:paraId="1BDF9630" w14:textId="77777777" w:rsidR="00355988" w:rsidRPr="00355988" w:rsidRDefault="00355988" w:rsidP="00355988">
      <w:pPr>
        <w:numPr>
          <w:ilvl w:val="0"/>
          <w:numId w:val="18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relevantnost ciljeva programa/projekta u odnosu na ciljeve Javnog poziva</w:t>
      </w:r>
    </w:p>
    <w:p w14:paraId="6B917A4A" w14:textId="77777777" w:rsidR="00355988" w:rsidRPr="00355988" w:rsidRDefault="00355988" w:rsidP="00355988">
      <w:pPr>
        <w:numPr>
          <w:ilvl w:val="0"/>
          <w:numId w:val="19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do 10 bodova,</w:t>
      </w:r>
    </w:p>
    <w:p w14:paraId="470D5454" w14:textId="77777777" w:rsidR="00355988" w:rsidRPr="00355988" w:rsidRDefault="00355988" w:rsidP="00355988">
      <w:pPr>
        <w:numPr>
          <w:ilvl w:val="0"/>
          <w:numId w:val="20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određenost ciljne skupine (definiranje i kvantifikacija)</w:t>
      </w:r>
    </w:p>
    <w:p w14:paraId="656906A3" w14:textId="77777777" w:rsidR="00355988" w:rsidRPr="00355988" w:rsidRDefault="00355988" w:rsidP="00355988">
      <w:pPr>
        <w:numPr>
          <w:ilvl w:val="0"/>
          <w:numId w:val="21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lastRenderedPageBreak/>
        <w:t>najviše 10 bodova,</w:t>
      </w:r>
    </w:p>
    <w:p w14:paraId="0930792E" w14:textId="77777777" w:rsidR="00355988" w:rsidRPr="00355988" w:rsidRDefault="00355988" w:rsidP="00355988">
      <w:pPr>
        <w:numPr>
          <w:ilvl w:val="0"/>
          <w:numId w:val="22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koherentnost i izvedivost programa/projekta – razrada radnih paketa programa/projekta</w:t>
      </w:r>
    </w:p>
    <w:p w14:paraId="23A584A6" w14:textId="77777777" w:rsidR="00355988" w:rsidRPr="00355988" w:rsidRDefault="00355988" w:rsidP="00355988">
      <w:pPr>
        <w:numPr>
          <w:ilvl w:val="0"/>
          <w:numId w:val="23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15 bodova,</w:t>
      </w:r>
    </w:p>
    <w:p w14:paraId="1FDE8ADB" w14:textId="77777777" w:rsidR="00355988" w:rsidRPr="00355988" w:rsidRDefault="00355988" w:rsidP="00355988">
      <w:pPr>
        <w:numPr>
          <w:ilvl w:val="0"/>
          <w:numId w:val="24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izvedivost plana provedbe i opravdanost troška</w:t>
      </w:r>
    </w:p>
    <w:p w14:paraId="3781B007" w14:textId="77777777" w:rsidR="00355988" w:rsidRPr="00355988" w:rsidRDefault="00355988" w:rsidP="00355988">
      <w:pPr>
        <w:numPr>
          <w:ilvl w:val="0"/>
          <w:numId w:val="25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do 20 bodova,</w:t>
      </w:r>
    </w:p>
    <w:p w14:paraId="054AC66D" w14:textId="77777777" w:rsidR="00355988" w:rsidRPr="00355988" w:rsidRDefault="00355988" w:rsidP="00355988">
      <w:pPr>
        <w:numPr>
          <w:ilvl w:val="0"/>
          <w:numId w:val="26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spremnost prijavitelja/partnera za provedbu programa/projekta</w:t>
      </w:r>
    </w:p>
    <w:p w14:paraId="20AAFAD2" w14:textId="77777777" w:rsidR="00355988" w:rsidRPr="00355988" w:rsidRDefault="00355988" w:rsidP="00355988">
      <w:pPr>
        <w:numPr>
          <w:ilvl w:val="0"/>
          <w:numId w:val="27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najviše 10 bodova,</w:t>
      </w:r>
    </w:p>
    <w:p w14:paraId="5A651F1B" w14:textId="77777777" w:rsidR="00355988" w:rsidRPr="00F2088B" w:rsidRDefault="00355988" w:rsidP="00355988">
      <w:pPr>
        <w:numPr>
          <w:ilvl w:val="0"/>
          <w:numId w:val="28"/>
        </w:numPr>
        <w:spacing w:before="100" w:beforeAutospacing="1" w:after="100" w:afterAutospacing="1" w:line="259" w:lineRule="auto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održivost projektnih aktivnosti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jednake ili ispod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  <w:r w:rsidRPr="00F2088B">
        <w:rPr>
          <w:rFonts w:ascii="Arial" w:eastAsia="Times New Roman" w:hAnsi="Arial" w:cs="Arial"/>
          <w:lang w:eastAsia="hr-HR"/>
        </w:rPr>
        <w:t>-najviše 5 bodova</w:t>
      </w:r>
    </w:p>
    <w:p w14:paraId="74674052" w14:textId="77777777" w:rsidR="00F2088B" w:rsidRDefault="00355988" w:rsidP="00F2088B">
      <w:pPr>
        <w:ind w:left="360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 xml:space="preserve">10.  vrednovanje projektnih/programskih rezultata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iznad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  <w:r w:rsidRPr="00355988">
        <w:rPr>
          <w:rFonts w:ascii="Arial" w:eastAsia="Times New Roman" w:hAnsi="Arial" w:cs="Arial"/>
          <w:lang w:eastAsia="hr-HR"/>
        </w:rPr>
        <w:br/>
        <w:t>            - najviše 5 bodova</w:t>
      </w:r>
      <w:r w:rsidRPr="00355988">
        <w:rPr>
          <w:rFonts w:ascii="Arial" w:eastAsia="Times New Roman" w:hAnsi="Arial" w:cs="Arial"/>
          <w:lang w:eastAsia="hr-HR"/>
        </w:rPr>
        <w:br/>
        <w:t xml:space="preserve">11. analiza rizika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jednake ili ispod 50.000,00  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  <w:r w:rsidRPr="00355988">
        <w:rPr>
          <w:rFonts w:ascii="Arial" w:eastAsia="Times New Roman" w:hAnsi="Arial" w:cs="Arial"/>
          <w:lang w:eastAsia="hr-HR"/>
        </w:rPr>
        <w:br/>
        <w:t>            - najviše 5 bodova</w:t>
      </w:r>
    </w:p>
    <w:p w14:paraId="381B911C" w14:textId="77777777" w:rsidR="00355988" w:rsidRPr="00355988" w:rsidRDefault="00355988" w:rsidP="00F2088B">
      <w:pPr>
        <w:ind w:left="360"/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12. partnerske organizacije i raspodjela uloga</w:t>
      </w:r>
      <w:r w:rsidRPr="00355988">
        <w:rPr>
          <w:rFonts w:ascii="Arial" w:eastAsia="Times New Roman" w:hAnsi="Arial" w:cs="Arial"/>
          <w:lang w:eastAsia="hr-HR"/>
        </w:rPr>
        <w:br/>
        <w:t>            - najviše 10 bodova</w:t>
      </w:r>
      <w:r w:rsidRPr="00355988">
        <w:rPr>
          <w:rFonts w:ascii="Arial" w:eastAsia="Times New Roman" w:hAnsi="Arial" w:cs="Arial"/>
          <w:lang w:eastAsia="hr-HR"/>
        </w:rPr>
        <w:br/>
        <w:t>13. uključenost volontera</w:t>
      </w:r>
      <w:r w:rsidRPr="00355988">
        <w:rPr>
          <w:rFonts w:ascii="Arial" w:eastAsia="Times New Roman" w:hAnsi="Arial" w:cs="Arial"/>
          <w:lang w:eastAsia="hr-HR"/>
        </w:rPr>
        <w:br/>
        <w:t>           - najviše 10 bodova</w:t>
      </w:r>
      <w:r w:rsidRPr="00355988">
        <w:rPr>
          <w:rFonts w:ascii="Arial" w:eastAsia="Times New Roman" w:hAnsi="Arial" w:cs="Arial"/>
          <w:lang w:eastAsia="hr-HR"/>
        </w:rPr>
        <w:br/>
        <w:t xml:space="preserve">14. dupliciranje aktivnosti (nije </w:t>
      </w:r>
      <w:proofErr w:type="spellStart"/>
      <w:r w:rsidRPr="00355988">
        <w:rPr>
          <w:rFonts w:ascii="Arial" w:eastAsia="Times New Roman" w:hAnsi="Arial" w:cs="Arial"/>
          <w:lang w:eastAsia="hr-HR"/>
        </w:rPr>
        <w:t>relavantno</w:t>
      </w:r>
      <w:proofErr w:type="spellEnd"/>
      <w:r w:rsidRPr="00355988">
        <w:rPr>
          <w:rFonts w:ascii="Arial" w:eastAsia="Times New Roman" w:hAnsi="Arial" w:cs="Arial"/>
          <w:lang w:eastAsia="hr-HR"/>
        </w:rPr>
        <w:t xml:space="preserve"> za programe/projekte jednake ili ispod 50.000,00 (</w:t>
      </w:r>
      <w:proofErr w:type="spellStart"/>
      <w:r w:rsidRPr="00355988">
        <w:rPr>
          <w:rFonts w:ascii="Arial" w:eastAsia="Times New Roman" w:hAnsi="Arial" w:cs="Arial"/>
          <w:lang w:eastAsia="hr-HR"/>
        </w:rPr>
        <w:t>pedesettisuća</w:t>
      </w:r>
      <w:proofErr w:type="spellEnd"/>
      <w:r w:rsidRPr="00355988">
        <w:rPr>
          <w:rFonts w:ascii="Arial" w:eastAsia="Times New Roman" w:hAnsi="Arial" w:cs="Arial"/>
          <w:lang w:eastAsia="hr-HR"/>
        </w:rPr>
        <w:t>) kuna vrijednosti</w:t>
      </w:r>
      <w:r w:rsidRPr="00355988">
        <w:rPr>
          <w:rFonts w:ascii="Arial" w:eastAsia="Times New Roman" w:hAnsi="Arial" w:cs="Arial"/>
          <w:lang w:eastAsia="hr-HR"/>
        </w:rPr>
        <w:br/>
      </w:r>
    </w:p>
    <w:p w14:paraId="149ABAD0" w14:textId="77777777"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Članak VII.</w:t>
      </w:r>
      <w:r w:rsidRPr="00355988">
        <w:rPr>
          <w:rFonts w:ascii="Arial" w:eastAsia="Times New Roman" w:hAnsi="Arial" w:cs="Arial"/>
          <w:lang w:eastAsia="hr-HR"/>
        </w:rPr>
        <w:br/>
      </w:r>
    </w:p>
    <w:p w14:paraId="351DF77D" w14:textId="77777777" w:rsidR="00D3309D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  <w:r w:rsidRPr="00016E1C">
        <w:rPr>
          <w:rFonts w:ascii="Arial" w:eastAsia="Times New Roman" w:hAnsi="Arial" w:cs="Arial"/>
          <w:lang w:eastAsia="hr-HR"/>
        </w:rPr>
        <w:t>Prijave se podnose u papirnatom obliku, ispunjene putem računala, u zatvorenoj omotnici preporučenom pošiljkom ili direktnom dostavom na adresu Gundulićeva poljana 10, 20000 Dubrovnik, s naznakom :“ Ne otvaraj- javni poziv, prijava projekta/programa</w:t>
      </w:r>
      <w:r w:rsidR="007E74E9" w:rsidRPr="00016E1C">
        <w:rPr>
          <w:rFonts w:ascii="Arial" w:eastAsia="Times New Roman" w:hAnsi="Arial" w:cs="Arial"/>
          <w:lang w:eastAsia="hr-HR"/>
        </w:rPr>
        <w:t xml:space="preserve"> ili manifestacije</w:t>
      </w:r>
      <w:r w:rsidRPr="00016E1C">
        <w:rPr>
          <w:rFonts w:ascii="Arial" w:eastAsia="Times New Roman" w:hAnsi="Arial" w:cs="Arial"/>
          <w:lang w:eastAsia="hr-HR"/>
        </w:rPr>
        <w:t xml:space="preserve"> iz područja socijalne skrbi“ ili „ Ne otvaraj- Javni poziv, prijava projekta/programa</w:t>
      </w:r>
      <w:r w:rsidR="007E74E9" w:rsidRPr="00016E1C">
        <w:rPr>
          <w:rFonts w:ascii="Arial" w:eastAsia="Times New Roman" w:hAnsi="Arial" w:cs="Arial"/>
          <w:lang w:eastAsia="hr-HR"/>
        </w:rPr>
        <w:t xml:space="preserve"> ili manifestacije</w:t>
      </w:r>
      <w:r w:rsidRPr="00016E1C">
        <w:rPr>
          <w:rFonts w:ascii="Arial" w:eastAsia="Times New Roman" w:hAnsi="Arial" w:cs="Arial"/>
          <w:lang w:eastAsia="hr-HR"/>
        </w:rPr>
        <w:t xml:space="preserve"> iz područja zdravstvene skrbi“.</w:t>
      </w:r>
    </w:p>
    <w:p w14:paraId="59AC4EF9" w14:textId="77777777" w:rsidR="00D3309D" w:rsidRPr="00BE08B5" w:rsidRDefault="00D3309D" w:rsidP="00D3309D">
      <w:pPr>
        <w:jc w:val="left"/>
        <w:rPr>
          <w:rFonts w:ascii="Arial" w:eastAsia="Times New Roman" w:hAnsi="Arial" w:cs="Arial"/>
          <w:lang w:eastAsia="hr-HR"/>
        </w:rPr>
      </w:pPr>
      <w:r w:rsidRPr="00BE08B5">
        <w:rPr>
          <w:rFonts w:ascii="Arial" w:eastAsia="Times New Roman" w:hAnsi="Arial" w:cs="Arial"/>
          <w:lang w:eastAsia="hr-HR"/>
        </w:rPr>
        <w:t xml:space="preserve">Cjelokupna prijavna dokumentacija može se podnijeti i elektroničkim putem korištenjem elektroničkog sustava prijavljivanja koji će biti dostupan na mrežnoj stranici nadležnog upravnog odjela. </w:t>
      </w:r>
    </w:p>
    <w:p w14:paraId="0EFD76A9" w14:textId="425E9B1F" w:rsidR="00355988" w:rsidRPr="00CA049D" w:rsidRDefault="00355988" w:rsidP="00355988">
      <w:pPr>
        <w:jc w:val="left"/>
        <w:rPr>
          <w:rFonts w:ascii="Arial" w:eastAsia="Times New Roman" w:hAnsi="Arial" w:cs="Arial"/>
          <w:color w:val="FF0000"/>
          <w:lang w:eastAsia="hr-HR"/>
        </w:rPr>
      </w:pPr>
      <w:r w:rsidRPr="00016E1C">
        <w:rPr>
          <w:rFonts w:ascii="Arial" w:eastAsia="Times New Roman" w:hAnsi="Arial" w:cs="Arial"/>
          <w:lang w:eastAsia="hr-HR"/>
        </w:rPr>
        <w:br/>
        <w:t xml:space="preserve">Javni poziv otvoren je od </w:t>
      </w:r>
      <w:r w:rsidR="001428C4">
        <w:rPr>
          <w:rFonts w:ascii="Arial" w:eastAsia="Times New Roman" w:hAnsi="Arial" w:cs="Arial"/>
          <w:lang w:eastAsia="hr-HR"/>
        </w:rPr>
        <w:t>22. prosinca  2021. do 21</w:t>
      </w:r>
      <w:r w:rsidRPr="006E26C7">
        <w:rPr>
          <w:rFonts w:ascii="Arial" w:eastAsia="Times New Roman" w:hAnsi="Arial" w:cs="Arial"/>
          <w:lang w:eastAsia="hr-HR"/>
        </w:rPr>
        <w:t xml:space="preserve">. </w:t>
      </w:r>
      <w:r w:rsidR="001428C4">
        <w:rPr>
          <w:rFonts w:ascii="Arial" w:eastAsia="Times New Roman" w:hAnsi="Arial" w:cs="Arial"/>
          <w:lang w:eastAsia="hr-HR"/>
        </w:rPr>
        <w:t>siječnja  2022</w:t>
      </w:r>
      <w:r w:rsidRPr="006E26C7">
        <w:rPr>
          <w:rFonts w:ascii="Arial" w:eastAsia="Times New Roman" w:hAnsi="Arial" w:cs="Arial"/>
          <w:lang w:eastAsia="hr-HR"/>
        </w:rPr>
        <w:t>. godine.</w:t>
      </w:r>
      <w:r w:rsidRPr="006E26C7">
        <w:rPr>
          <w:rFonts w:ascii="Arial" w:eastAsia="Times New Roman" w:hAnsi="Arial" w:cs="Arial"/>
          <w:lang w:eastAsia="hr-HR"/>
        </w:rPr>
        <w:br/>
      </w:r>
    </w:p>
    <w:p w14:paraId="2CBDF49B" w14:textId="77777777" w:rsidR="00355988" w:rsidRPr="00355988" w:rsidRDefault="00355988" w:rsidP="00355988">
      <w:pPr>
        <w:jc w:val="center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Članak VIII.</w:t>
      </w:r>
      <w:r w:rsidRPr="00355988">
        <w:rPr>
          <w:rFonts w:ascii="Arial" w:eastAsia="Times New Roman" w:hAnsi="Arial" w:cs="Arial"/>
          <w:lang w:eastAsia="hr-HR"/>
        </w:rPr>
        <w:br/>
        <w:t> </w:t>
      </w:r>
    </w:p>
    <w:p w14:paraId="79582989" w14:textId="77777777" w:rsidR="009F7614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  <w:t>Rok za objavu prihvaćenih programa/projekata te za sklapanje ugovora o dodjeli financijskih sredstava je 30 dana od dana donošenja odluke Povjerenstva za vrednovanje programa i projekata u okviru socijalnog programa Grada Dubrovnika.</w:t>
      </w:r>
      <w:r w:rsidRPr="00355988">
        <w:rPr>
          <w:rFonts w:ascii="Arial" w:eastAsia="Times New Roman" w:hAnsi="Arial" w:cs="Arial"/>
          <w:lang w:eastAsia="hr-HR"/>
        </w:rPr>
        <w:br/>
      </w:r>
      <w:r w:rsidRPr="00355988">
        <w:rPr>
          <w:rFonts w:ascii="Arial" w:eastAsia="Times New Roman" w:hAnsi="Arial" w:cs="Arial"/>
          <w:lang w:eastAsia="hr-HR"/>
        </w:rPr>
        <w:lastRenderedPageBreak/>
        <w:t>Po završetku vrednovanja programa/projekata Grad Dubrovnik će javno objaviti rezultate Javnog poziva s podacima Organizacija kojima su odobrena financijska sredstva na web stranici (</w:t>
      </w:r>
      <w:proofErr w:type="spellStart"/>
      <w:r w:rsidR="00F2790F">
        <w:fldChar w:fldCharType="begin"/>
      </w:r>
      <w:r w:rsidR="00F2790F">
        <w:instrText xml:space="preserve"> HYPERLINK "http://www.dubrovnik.hr" </w:instrText>
      </w:r>
      <w:r w:rsidR="00F2790F">
        <w:fldChar w:fldCharType="separate"/>
      </w:r>
      <w:r w:rsidRPr="00355988">
        <w:rPr>
          <w:rFonts w:ascii="Arial" w:eastAsia="Times New Roman" w:hAnsi="Arial" w:cs="Arial"/>
          <w:color w:val="0000FF"/>
          <w:u w:val="single"/>
          <w:lang w:eastAsia="hr-HR"/>
        </w:rPr>
        <w:t>www.dubrovnik.hr</w:t>
      </w:r>
      <w:proofErr w:type="spellEnd"/>
      <w:r w:rsidR="00F2790F">
        <w:rPr>
          <w:rFonts w:ascii="Arial" w:eastAsia="Times New Roman" w:hAnsi="Arial" w:cs="Arial"/>
          <w:color w:val="0000FF"/>
          <w:u w:val="single"/>
          <w:lang w:eastAsia="hr-HR"/>
        </w:rPr>
        <w:fldChar w:fldCharType="end"/>
      </w:r>
      <w:r w:rsidRPr="00355988">
        <w:rPr>
          <w:rFonts w:ascii="Arial" w:eastAsia="Times New Roman" w:hAnsi="Arial" w:cs="Arial"/>
          <w:lang w:eastAsia="hr-HR"/>
        </w:rPr>
        <w:t>)</w:t>
      </w:r>
      <w:r w:rsidR="00016E1C">
        <w:rPr>
          <w:rFonts w:ascii="Arial" w:eastAsia="Times New Roman" w:hAnsi="Arial" w:cs="Arial"/>
          <w:lang w:eastAsia="hr-HR"/>
        </w:rPr>
        <w:t>,</w:t>
      </w:r>
      <w:r w:rsidRPr="00355988">
        <w:rPr>
          <w:rFonts w:ascii="Arial" w:eastAsia="Times New Roman" w:hAnsi="Arial" w:cs="Arial"/>
          <w:lang w:eastAsia="hr-HR"/>
        </w:rPr>
        <w:t xml:space="preserve"> a potom pristupiti sklapanju ugovora o dodjeli financijskih sredstava.</w:t>
      </w:r>
      <w:r w:rsidRPr="00355988">
        <w:rPr>
          <w:rFonts w:ascii="Arial" w:eastAsia="Times New Roman" w:hAnsi="Arial" w:cs="Arial"/>
          <w:lang w:eastAsia="hr-HR"/>
        </w:rPr>
        <w:br/>
        <w:t>U  roku od osam (8) radnih dana od dana donošenja odluke o dodjeli financijskih sredstava, Grad Dubrovnik će obavijestiti Organizacije čiji projekti ili programi nisu prihvaćeni za financiranje o razlozima nefinanciranja uz obrazloženje te uz pouku o pravnom lijeku.</w:t>
      </w:r>
      <w:r w:rsidRPr="00355988">
        <w:rPr>
          <w:rFonts w:ascii="Arial" w:eastAsia="Times New Roman" w:hAnsi="Arial" w:cs="Arial"/>
          <w:lang w:eastAsia="hr-HR"/>
        </w:rPr>
        <w:br/>
        <w:t>Iz proračuna Grada Dubrovnika neće se financirati aktivnosti udruga koje se sukladno posebnom zakonu i drugim pozitivnim propisima smatraju gospodarskom djelatnošću udruga.</w:t>
      </w:r>
      <w:r w:rsidRPr="00355988">
        <w:rPr>
          <w:rFonts w:ascii="Arial" w:eastAsia="Times New Roman" w:hAnsi="Arial" w:cs="Arial"/>
          <w:lang w:eastAsia="hr-HR"/>
        </w:rPr>
        <w:br/>
        <w:t> </w:t>
      </w:r>
      <w:r w:rsidRPr="00355988">
        <w:rPr>
          <w:rFonts w:ascii="Arial" w:eastAsia="Times New Roman" w:hAnsi="Arial" w:cs="Arial"/>
          <w:lang w:eastAsia="hr-HR"/>
        </w:rPr>
        <w:br/>
      </w:r>
      <w:r w:rsidRPr="00355988">
        <w:rPr>
          <w:rFonts w:ascii="Arial" w:eastAsia="Times New Roman" w:hAnsi="Arial" w:cs="Arial"/>
          <w:b/>
          <w:bCs/>
          <w:lang w:eastAsia="hr-HR"/>
        </w:rPr>
        <w:t>Napomena</w:t>
      </w:r>
      <w:r w:rsidRPr="00355988">
        <w:rPr>
          <w:rFonts w:ascii="Arial" w:eastAsia="Times New Roman" w:hAnsi="Arial" w:cs="Arial"/>
          <w:lang w:eastAsia="hr-HR"/>
        </w:rPr>
        <w:t>:</w:t>
      </w:r>
      <w:r w:rsidRPr="00355988">
        <w:rPr>
          <w:rFonts w:ascii="Arial" w:eastAsia="Times New Roman" w:hAnsi="Arial" w:cs="Arial"/>
          <w:lang w:eastAsia="hr-HR"/>
        </w:rPr>
        <w:br/>
        <w:t xml:space="preserve">Temeljem Zakona o pravu na pristup informacijama ( „Narodne novine“, br. 25/13 i </w:t>
      </w:r>
      <w:proofErr w:type="spellStart"/>
      <w:r w:rsidRPr="00355988">
        <w:rPr>
          <w:rFonts w:ascii="Arial" w:eastAsia="Times New Roman" w:hAnsi="Arial" w:cs="Arial"/>
          <w:lang w:eastAsia="hr-HR"/>
        </w:rPr>
        <w:t>br.85</w:t>
      </w:r>
      <w:proofErr w:type="spellEnd"/>
      <w:r w:rsidRPr="00355988">
        <w:rPr>
          <w:rFonts w:ascii="Arial" w:eastAsia="Times New Roman" w:hAnsi="Arial" w:cs="Arial"/>
          <w:lang w:eastAsia="hr-HR"/>
        </w:rPr>
        <w:t>/15 .), Grad Dubrovnik kao davatelj financijskih sredstava i kao tijelo javne vlasti, dužno je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objavom, a u svrhu za koju su prikupljeni.</w:t>
      </w:r>
      <w:r w:rsidRPr="00355988">
        <w:rPr>
          <w:rFonts w:ascii="Arial" w:eastAsia="Times New Roman" w:hAnsi="Arial" w:cs="Arial"/>
          <w:lang w:eastAsia="hr-HR"/>
        </w:rPr>
        <w:br/>
      </w:r>
    </w:p>
    <w:p w14:paraId="6094847C" w14:textId="77777777" w:rsidR="009F7614" w:rsidRPr="009F7614" w:rsidRDefault="009F7614" w:rsidP="00355988">
      <w:pPr>
        <w:jc w:val="left"/>
        <w:rPr>
          <w:rFonts w:ascii="Arial" w:eastAsia="Times New Roman" w:hAnsi="Arial" w:cs="Arial"/>
          <w:bCs/>
          <w:lang w:eastAsia="hr-HR"/>
        </w:rPr>
      </w:pPr>
    </w:p>
    <w:p w14:paraId="3D71D3E1" w14:textId="5078F706" w:rsidR="009F7614" w:rsidRPr="009F7614" w:rsidRDefault="009F7614" w:rsidP="009F7614">
      <w:pPr>
        <w:ind w:left="7080"/>
        <w:rPr>
          <w:rFonts w:ascii="Arial" w:hAnsi="Arial" w:cs="Arial"/>
          <w:bCs/>
        </w:rPr>
      </w:pPr>
      <w:r w:rsidRPr="009F7614">
        <w:rPr>
          <w:rFonts w:ascii="Arial" w:hAnsi="Arial" w:cs="Arial"/>
          <w:bCs/>
        </w:rPr>
        <w:t>Gradonačelnik:</w:t>
      </w:r>
    </w:p>
    <w:p w14:paraId="52DA30B6" w14:textId="0DE42240" w:rsidR="009F7614" w:rsidRPr="009F7614" w:rsidRDefault="009F7614" w:rsidP="009F7614">
      <w:pPr>
        <w:spacing w:after="160"/>
        <w:jc w:val="center"/>
        <w:rPr>
          <w:rFonts w:ascii="Arial" w:hAnsi="Arial" w:cs="Arial"/>
          <w:bCs/>
        </w:rPr>
      </w:pPr>
      <w:r w:rsidRPr="009F7614">
        <w:rPr>
          <w:rFonts w:ascii="Arial" w:hAnsi="Arial" w:cs="Arial"/>
          <w:bCs/>
        </w:rPr>
        <w:t xml:space="preserve">                                                                                                             Mato Franković</w:t>
      </w:r>
    </w:p>
    <w:p w14:paraId="178B8505" w14:textId="77777777" w:rsidR="009F7614" w:rsidRPr="009F7614" w:rsidRDefault="009F7614" w:rsidP="009F7614">
      <w:pPr>
        <w:spacing w:after="160"/>
        <w:rPr>
          <w:rFonts w:ascii="Arial" w:hAnsi="Arial" w:cs="Arial"/>
          <w:bCs/>
        </w:rPr>
      </w:pPr>
    </w:p>
    <w:p w14:paraId="0E5DB587" w14:textId="5E7ACE8E"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br/>
      </w:r>
    </w:p>
    <w:p w14:paraId="171D7ED6" w14:textId="77777777" w:rsidR="00A95BE9" w:rsidRDefault="00A95BE9" w:rsidP="009F7614">
      <w:r w:rsidRPr="00355988">
        <w:rPr>
          <w:rFonts w:ascii="Arial" w:eastAsia="Times New Roman" w:hAnsi="Arial" w:cs="Arial"/>
          <w:lang w:eastAsia="hr-HR"/>
        </w:rPr>
        <w:br/>
      </w:r>
      <w:r>
        <w:rPr>
          <w:rFonts w:ascii="Arial" w:eastAsia="Times New Roman" w:hAnsi="Arial" w:cs="Arial"/>
          <w:lang w:eastAsia="hr-HR"/>
        </w:rPr>
        <w:t>KLASA: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hr-HR"/>
        </w:rPr>
        <w:t>550-01/21-01/114</w:t>
      </w:r>
    </w:p>
    <w:p w14:paraId="6197952F" w14:textId="77777777" w:rsidR="00A95BE9" w:rsidRDefault="00A95BE9" w:rsidP="00A95BE9">
      <w:proofErr w:type="spellStart"/>
      <w:proofErr w:type="gramStart"/>
      <w:r>
        <w:rPr>
          <w:rFonts w:ascii="Arial" w:eastAsia="Times New Roman" w:hAnsi="Arial" w:cs="Arial"/>
          <w:lang w:val="en-US"/>
        </w:rPr>
        <w:t>UR.BROJ</w:t>
      </w:r>
      <w:proofErr w:type="spellEnd"/>
      <w:proofErr w:type="gramEnd"/>
      <w:r>
        <w:rPr>
          <w:rFonts w:ascii="Arial" w:eastAsia="Times New Roman" w:hAnsi="Arial" w:cs="Arial"/>
          <w:lang w:val="en-US"/>
        </w:rPr>
        <w:t>: 2117/01-01-21-03</w:t>
      </w:r>
    </w:p>
    <w:p w14:paraId="0F4303D2" w14:textId="77777777" w:rsidR="00A95BE9" w:rsidRDefault="00A95BE9" w:rsidP="00A95BE9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Dubrovnik, 29. studenoga 2021.  </w:t>
      </w:r>
    </w:p>
    <w:p w14:paraId="4FB17DCE" w14:textId="3E10DA3B" w:rsidR="006E26C7" w:rsidRPr="00355988" w:rsidRDefault="00355988" w:rsidP="006E26C7">
      <w:pPr>
        <w:jc w:val="left"/>
        <w:rPr>
          <w:rFonts w:ascii="Arial" w:eastAsia="Times New Roman" w:hAnsi="Arial" w:cs="Arial"/>
          <w:lang w:eastAsia="hr-HR"/>
        </w:rPr>
      </w:pPr>
      <w:r w:rsidRPr="00355988">
        <w:rPr>
          <w:rFonts w:ascii="Arial" w:eastAsia="Times New Roman" w:hAnsi="Arial" w:cs="Arial"/>
          <w:lang w:eastAsia="hr-HR"/>
        </w:rPr>
        <w:t> </w:t>
      </w:r>
    </w:p>
    <w:p w14:paraId="67343275" w14:textId="77777777" w:rsidR="00355988" w:rsidRPr="00355988" w:rsidRDefault="00355988" w:rsidP="00355988">
      <w:pPr>
        <w:jc w:val="left"/>
        <w:rPr>
          <w:rFonts w:ascii="Arial" w:eastAsia="Times New Roman" w:hAnsi="Arial" w:cs="Arial"/>
          <w:lang w:eastAsia="hr-HR"/>
        </w:rPr>
      </w:pPr>
    </w:p>
    <w:p w14:paraId="58809E8D" w14:textId="77777777" w:rsidR="00355988" w:rsidRPr="00355988" w:rsidRDefault="00355988" w:rsidP="00355988">
      <w:pPr>
        <w:spacing w:after="160" w:line="259" w:lineRule="auto"/>
        <w:jc w:val="left"/>
        <w:rPr>
          <w:rFonts w:ascii="Arial" w:hAnsi="Arial" w:cs="Arial"/>
        </w:rPr>
      </w:pPr>
    </w:p>
    <w:sectPr w:rsidR="00355988" w:rsidRPr="0035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666"/>
    <w:multiLevelType w:val="multilevel"/>
    <w:tmpl w:val="D58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C6003"/>
    <w:multiLevelType w:val="multilevel"/>
    <w:tmpl w:val="2F82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779E0"/>
    <w:multiLevelType w:val="multilevel"/>
    <w:tmpl w:val="ABB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FFC"/>
    <w:multiLevelType w:val="multilevel"/>
    <w:tmpl w:val="F634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04AC1"/>
    <w:multiLevelType w:val="multilevel"/>
    <w:tmpl w:val="1AA6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25AE4"/>
    <w:multiLevelType w:val="multilevel"/>
    <w:tmpl w:val="3F1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6E35D5"/>
    <w:multiLevelType w:val="multilevel"/>
    <w:tmpl w:val="F2D6B1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375328"/>
    <w:multiLevelType w:val="multilevel"/>
    <w:tmpl w:val="F7229F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EF04D6"/>
    <w:multiLevelType w:val="multilevel"/>
    <w:tmpl w:val="4B6C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5316"/>
    <w:multiLevelType w:val="multilevel"/>
    <w:tmpl w:val="6208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66F8D"/>
    <w:multiLevelType w:val="hybridMultilevel"/>
    <w:tmpl w:val="63149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43EDB"/>
    <w:multiLevelType w:val="multilevel"/>
    <w:tmpl w:val="55CC07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81046"/>
    <w:multiLevelType w:val="multilevel"/>
    <w:tmpl w:val="E42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E76A8"/>
    <w:multiLevelType w:val="multilevel"/>
    <w:tmpl w:val="A64C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746F3"/>
    <w:multiLevelType w:val="hybridMultilevel"/>
    <w:tmpl w:val="1EECC6B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A1DE8"/>
    <w:multiLevelType w:val="multilevel"/>
    <w:tmpl w:val="EBA4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36"/>
    <w:multiLevelType w:val="multilevel"/>
    <w:tmpl w:val="2934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E6B15"/>
    <w:multiLevelType w:val="multilevel"/>
    <w:tmpl w:val="9F1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0D5461"/>
    <w:multiLevelType w:val="multilevel"/>
    <w:tmpl w:val="A502B2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A324B"/>
    <w:multiLevelType w:val="multilevel"/>
    <w:tmpl w:val="3854645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0" w15:restartNumberingAfterBreak="0">
    <w:nsid w:val="58BC6F92"/>
    <w:multiLevelType w:val="multilevel"/>
    <w:tmpl w:val="F84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AB3B41"/>
    <w:multiLevelType w:val="multilevel"/>
    <w:tmpl w:val="EB46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A6645"/>
    <w:multiLevelType w:val="hybridMultilevel"/>
    <w:tmpl w:val="821AC440"/>
    <w:lvl w:ilvl="0" w:tplc="041A0019">
      <w:start w:val="1"/>
      <w:numFmt w:val="low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3360"/>
    <w:multiLevelType w:val="multilevel"/>
    <w:tmpl w:val="507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D0DB1"/>
    <w:multiLevelType w:val="hybridMultilevel"/>
    <w:tmpl w:val="0484B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56195"/>
    <w:multiLevelType w:val="multilevel"/>
    <w:tmpl w:val="DD42EF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64914"/>
    <w:multiLevelType w:val="multilevel"/>
    <w:tmpl w:val="7D40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63F15"/>
    <w:multiLevelType w:val="multilevel"/>
    <w:tmpl w:val="AE78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F861EF"/>
    <w:multiLevelType w:val="multilevel"/>
    <w:tmpl w:val="A9A2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70DE0"/>
    <w:multiLevelType w:val="multilevel"/>
    <w:tmpl w:val="174E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E53A56"/>
    <w:multiLevelType w:val="multilevel"/>
    <w:tmpl w:val="87FE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CE08B1"/>
    <w:multiLevelType w:val="multilevel"/>
    <w:tmpl w:val="1BE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C34249"/>
    <w:multiLevelType w:val="multilevel"/>
    <w:tmpl w:val="517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098C"/>
    <w:multiLevelType w:val="hybridMultilevel"/>
    <w:tmpl w:val="130ADC70"/>
    <w:lvl w:ilvl="0" w:tplc="33B05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D1C1B"/>
    <w:multiLevelType w:val="hybridMultilevel"/>
    <w:tmpl w:val="ECD2BD5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7"/>
    <w:lvlOverride w:ilvl="0">
      <w:startOverride w:val="2"/>
    </w:lvlOverride>
  </w:num>
  <w:num w:numId="4">
    <w:abstractNumId w:val="31"/>
  </w:num>
  <w:num w:numId="5">
    <w:abstractNumId w:val="25"/>
    <w:lvlOverride w:ilvl="0">
      <w:startOverride w:val="3"/>
    </w:lvlOverride>
  </w:num>
  <w:num w:numId="6">
    <w:abstractNumId w:val="4"/>
  </w:num>
  <w:num w:numId="7">
    <w:abstractNumId w:val="6"/>
    <w:lvlOverride w:ilvl="0">
      <w:startOverride w:val="4"/>
    </w:lvlOverride>
  </w:num>
  <w:num w:numId="8">
    <w:abstractNumId w:val="16"/>
  </w:num>
  <w:num w:numId="9">
    <w:abstractNumId w:val="19"/>
  </w:num>
  <w:num w:numId="10">
    <w:abstractNumId w:val="32"/>
  </w:num>
  <w:num w:numId="11">
    <w:abstractNumId w:val="9"/>
  </w:num>
  <w:num w:numId="12">
    <w:abstractNumId w:val="28"/>
  </w:num>
  <w:num w:numId="13">
    <w:abstractNumId w:val="0"/>
  </w:num>
  <w:num w:numId="14">
    <w:abstractNumId w:val="13"/>
    <w:lvlOverride w:ilvl="0">
      <w:startOverride w:val="2"/>
    </w:lvlOverride>
  </w:num>
  <w:num w:numId="15">
    <w:abstractNumId w:val="23"/>
  </w:num>
  <w:num w:numId="16">
    <w:abstractNumId w:val="12"/>
    <w:lvlOverride w:ilvl="0">
      <w:startOverride w:val="3"/>
    </w:lvlOverride>
  </w:num>
  <w:num w:numId="17">
    <w:abstractNumId w:val="5"/>
  </w:num>
  <w:num w:numId="18">
    <w:abstractNumId w:val="29"/>
    <w:lvlOverride w:ilvl="0">
      <w:startOverride w:val="4"/>
    </w:lvlOverride>
  </w:num>
  <w:num w:numId="19">
    <w:abstractNumId w:val="26"/>
  </w:num>
  <w:num w:numId="20">
    <w:abstractNumId w:val="27"/>
    <w:lvlOverride w:ilvl="0">
      <w:startOverride w:val="5"/>
    </w:lvlOverride>
  </w:num>
  <w:num w:numId="21">
    <w:abstractNumId w:val="3"/>
  </w:num>
  <w:num w:numId="22">
    <w:abstractNumId w:val="8"/>
    <w:lvlOverride w:ilvl="0">
      <w:startOverride w:val="6"/>
    </w:lvlOverride>
  </w:num>
  <w:num w:numId="23">
    <w:abstractNumId w:val="30"/>
  </w:num>
  <w:num w:numId="24">
    <w:abstractNumId w:val="1"/>
    <w:lvlOverride w:ilvl="0">
      <w:startOverride w:val="7"/>
    </w:lvlOverride>
  </w:num>
  <w:num w:numId="25">
    <w:abstractNumId w:val="20"/>
  </w:num>
  <w:num w:numId="26">
    <w:abstractNumId w:val="2"/>
    <w:lvlOverride w:ilvl="0">
      <w:startOverride w:val="8"/>
    </w:lvlOverride>
  </w:num>
  <w:num w:numId="27">
    <w:abstractNumId w:val="17"/>
  </w:num>
  <w:num w:numId="28">
    <w:abstractNumId w:val="21"/>
    <w:lvlOverride w:ilvl="0">
      <w:startOverride w:val="9"/>
    </w:lvlOverride>
  </w:num>
  <w:num w:numId="29">
    <w:abstractNumId w:val="33"/>
  </w:num>
  <w:num w:numId="30">
    <w:abstractNumId w:val="10"/>
  </w:num>
  <w:num w:numId="31">
    <w:abstractNumId w:val="34"/>
  </w:num>
  <w:num w:numId="32">
    <w:abstractNumId w:val="14"/>
  </w:num>
  <w:num w:numId="33">
    <w:abstractNumId w:val="22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FE"/>
    <w:rsid w:val="00016E1C"/>
    <w:rsid w:val="00047376"/>
    <w:rsid w:val="000F7C2D"/>
    <w:rsid w:val="001428C4"/>
    <w:rsid w:val="00194101"/>
    <w:rsid w:val="002005CC"/>
    <w:rsid w:val="002D0729"/>
    <w:rsid w:val="00355988"/>
    <w:rsid w:val="00377267"/>
    <w:rsid w:val="00466B65"/>
    <w:rsid w:val="004673C8"/>
    <w:rsid w:val="004C66E2"/>
    <w:rsid w:val="00582C5E"/>
    <w:rsid w:val="005A5834"/>
    <w:rsid w:val="005E2DD9"/>
    <w:rsid w:val="005F13BC"/>
    <w:rsid w:val="00620FA8"/>
    <w:rsid w:val="00655DC3"/>
    <w:rsid w:val="0068716D"/>
    <w:rsid w:val="006E26C7"/>
    <w:rsid w:val="007137EA"/>
    <w:rsid w:val="00771F6E"/>
    <w:rsid w:val="00776715"/>
    <w:rsid w:val="00787279"/>
    <w:rsid w:val="00792CD7"/>
    <w:rsid w:val="007E5306"/>
    <w:rsid w:val="007E74E9"/>
    <w:rsid w:val="007F4DFC"/>
    <w:rsid w:val="00816490"/>
    <w:rsid w:val="00846DC4"/>
    <w:rsid w:val="0087607B"/>
    <w:rsid w:val="008807AA"/>
    <w:rsid w:val="008843E1"/>
    <w:rsid w:val="00891A3C"/>
    <w:rsid w:val="009362D5"/>
    <w:rsid w:val="00942432"/>
    <w:rsid w:val="009F130F"/>
    <w:rsid w:val="009F7614"/>
    <w:rsid w:val="00A14FCB"/>
    <w:rsid w:val="00A95BE9"/>
    <w:rsid w:val="00AC2860"/>
    <w:rsid w:val="00AC3F30"/>
    <w:rsid w:val="00AD25AE"/>
    <w:rsid w:val="00AE0FB6"/>
    <w:rsid w:val="00AE1612"/>
    <w:rsid w:val="00AE3028"/>
    <w:rsid w:val="00B6446B"/>
    <w:rsid w:val="00BE08B5"/>
    <w:rsid w:val="00C422DF"/>
    <w:rsid w:val="00C72CCC"/>
    <w:rsid w:val="00CA049D"/>
    <w:rsid w:val="00CD6C00"/>
    <w:rsid w:val="00D3309D"/>
    <w:rsid w:val="00D86EAE"/>
    <w:rsid w:val="00DB40FE"/>
    <w:rsid w:val="00DC229E"/>
    <w:rsid w:val="00DC4F3F"/>
    <w:rsid w:val="00E5583A"/>
    <w:rsid w:val="00E700FC"/>
    <w:rsid w:val="00F17379"/>
    <w:rsid w:val="00F2088B"/>
    <w:rsid w:val="00F2790F"/>
    <w:rsid w:val="00F37231"/>
    <w:rsid w:val="00F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3966"/>
  <w15:chartTrackingRefBased/>
  <w15:docId w15:val="{CCB400CE-B387-4B2C-85EC-FB0E0AA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40FE"/>
    <w:pPr>
      <w:ind w:left="720"/>
      <w:contextualSpacing/>
    </w:pPr>
  </w:style>
  <w:style w:type="paragraph" w:styleId="Bezproreda">
    <w:name w:val="No Spacing"/>
    <w:uiPriority w:val="1"/>
    <w:qFormat/>
    <w:rsid w:val="00816490"/>
  </w:style>
  <w:style w:type="paragraph" w:styleId="Tekstbalonia">
    <w:name w:val="Balloon Text"/>
    <w:basedOn w:val="Normal"/>
    <w:link w:val="TekstbaloniaChar"/>
    <w:uiPriority w:val="99"/>
    <w:semiHidden/>
    <w:unhideWhenUsed/>
    <w:rsid w:val="007767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2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1934</Words>
  <Characters>11029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sglavocic</dc:creator>
  <cp:keywords/>
  <dc:description/>
  <cp:lastModifiedBy>pipsic</cp:lastModifiedBy>
  <cp:revision>2</cp:revision>
  <cp:lastPrinted>2021-10-12T08:09:00Z</cp:lastPrinted>
  <dcterms:created xsi:type="dcterms:W3CDTF">2021-12-22T09:25:00Z</dcterms:created>
  <dcterms:modified xsi:type="dcterms:W3CDTF">2021-12-22T09:25:00Z</dcterms:modified>
</cp:coreProperties>
</file>