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854F50" w:rsidRPr="009B02C2" w:rsidRDefault="001F1775" w:rsidP="009B02C2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Nacrt </w:t>
            </w:r>
            <w:r w:rsidR="009B02C2">
              <w:rPr>
                <w:rFonts w:ascii="Arial" w:hAnsi="Arial" w:cs="Arial"/>
              </w:rPr>
              <w:t>a</w:t>
            </w:r>
            <w:r w:rsidR="009B02C2" w:rsidRPr="009B02C2">
              <w:rPr>
                <w:rFonts w:ascii="Arial" w:hAnsi="Arial" w:cs="Arial"/>
              </w:rPr>
              <w:t>kcijski plan Programa Poštujmo Grad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9B02C2">
              <w:rPr>
                <w:rFonts w:ascii="Arial" w:hAnsi="Arial" w:cs="Arial"/>
              </w:rPr>
              <w:t>turizam, gospodarstvo i more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  <w:r w:rsidRPr="009B02C2">
              <w:rPr>
                <w:rFonts w:ascii="Arial" w:hAnsi="Arial" w:cs="Arial"/>
                <w:i/>
              </w:rPr>
              <w:t>Projekt Poštujmo Grad! pokrenut je kao strateški istraživačko-razvojni i inovacijski razvoja projekata, modela i rješenja održivog razvoja Grada Dubrovnika i gravitirajuće regije s naglaskom na inovativni održivi, odgovorni turizam. Opći cilj ovog istraživačko-razvojnog programa jest stvoriti pretpostavke za unapređenje kvalitete življenja i boravka svih stanovnika i gostiju grada Dubrovnika.</w:t>
            </w:r>
          </w:p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</w:p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  <w:r w:rsidRPr="009B02C2">
              <w:rPr>
                <w:rFonts w:ascii="Arial" w:hAnsi="Arial" w:cs="Arial"/>
                <w:i/>
              </w:rPr>
              <w:t>Tijekom 2017. godine, a i ranije, grad Dubrovnik se počinje označavati pojmom „prekomjerni turizam“ te počinju upozorenja vezana uz trendove nekontroliranog rasta masovnog turizma i njegove sve izraženije ekonomske monokulture koje mogu u konačnici biti pogubni za cjelokupnu destinaciju. No, 2020. godina, s pojavom COVID-19 situacije diljem svijeta, donosi sasvim nove perspektive i izazove turističkog, pa i ukupnog društveno-gospodarskog razvoja. Postavlja se pitanje održivosti društva i gospodarstva, posebice onog temeljenog na monokulturi masovnog turizma.</w:t>
            </w:r>
          </w:p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</w:p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  <w:r w:rsidRPr="009B02C2">
              <w:rPr>
                <w:rFonts w:ascii="Arial" w:hAnsi="Arial" w:cs="Arial"/>
                <w:i/>
              </w:rPr>
              <w:t>Razmatrajući kritičan trenutak u kojem se razvoj turizma nalazi u svijetu, Republici Hrvatskoj, a posebice gradu Dubrovniku, s izazovima koji zahtijevaju učinkovite i dinamične odgovore uz poštivanje svih uzusa sustavnog strateškog pristupa, ovaj Nacrt Akcijskog plana sagledava upravo ovu, vrlo zahtjevnu situaciju u kojem se turistički sektor, ali i cijela lokalna zajednica i ekonomija nalaze te predlaže integrirani strateško-razvojni, provedbeni, tehnološki, ali i financijski okvir dinamičnog odgovora na ključne izazove, pitanja i potrebe korištenjem kombinacije kratkoročnih, srednjoročnih i dugoročnih intervencija koja bi omogućila mjerljiv pomak prema održivijem i odgovornijem turizmu i lokalnom razvoju.</w:t>
            </w:r>
          </w:p>
          <w:p w:rsidR="009B02C2" w:rsidRPr="009B02C2" w:rsidRDefault="009B02C2" w:rsidP="009B02C2">
            <w:pPr>
              <w:pStyle w:val="xxmsonormal"/>
              <w:rPr>
                <w:rFonts w:ascii="Arial" w:hAnsi="Arial" w:cs="Arial"/>
                <w:i/>
              </w:rPr>
            </w:pPr>
          </w:p>
          <w:p w:rsidR="001F1775" w:rsidRPr="00EA6CE6" w:rsidRDefault="009B02C2" w:rsidP="009B02C2">
            <w:pPr>
              <w:pStyle w:val="xxmsonormal"/>
              <w:rPr>
                <w:rFonts w:ascii="Arial" w:eastAsia="Times New Roman" w:hAnsi="Arial" w:cs="Arial"/>
              </w:rPr>
            </w:pPr>
            <w:r w:rsidRPr="009B02C2">
              <w:rPr>
                <w:rFonts w:ascii="Arial" w:hAnsi="Arial" w:cs="Arial"/>
                <w:i/>
              </w:rPr>
              <w:t>Stoga želimo javnost upoznati s nacrtom ovog Akcijskog plana te pribaviti mišljenja, primjedbe i prijedloge zainteresirane javnosti, kako bi predloženo, ukoliko je zakonito i stručno utemeljeno, bilo prihvaćeno od strane donositelja odluke i u konačnosti ugrađeno u dokument.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lastRenderedPageBreak/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:rsidR="009B02C2" w:rsidRPr="00EA6CE6" w:rsidRDefault="008A1038" w:rsidP="00576DF1">
            <w:pPr>
              <w:rPr>
                <w:rFonts w:ascii="Arial" w:hAnsi="Arial" w:cs="Arial"/>
              </w:rPr>
            </w:pPr>
            <w:r w:rsidRPr="008A1038">
              <w:rPr>
                <w:rStyle w:val="Hyperlink"/>
                <w:rFonts w:ascii="Arial" w:hAnsi="Arial" w:cs="Arial"/>
              </w:rPr>
              <w:t>https://www.dubrovnik.hr/vijesti/javno-savjetovanje-nacrt-akcijskog-plana-programa-postujmo-grad!-za-razdoblje-do-2025-godine-14904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541CB9" w:rsidRPr="00EA6CE6" w:rsidRDefault="009B02C2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Javno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 savjetovanje sa zainteresiranom javnošću</w:t>
            </w:r>
            <w:r>
              <w:rPr>
                <w:rStyle w:val="Emphasis"/>
                <w:rFonts w:ascii="Arial" w:hAnsi="Arial" w:cs="Arial"/>
              </w:rPr>
              <w:t xml:space="preserve"> za nacrt </w:t>
            </w:r>
            <w:r>
              <w:rPr>
                <w:rFonts w:ascii="Arial" w:hAnsi="Arial" w:cs="Arial"/>
              </w:rPr>
              <w:t>akcijskog</w:t>
            </w:r>
            <w:r w:rsidRPr="009B02C2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a</w:t>
            </w:r>
            <w:r w:rsidRPr="009B02C2">
              <w:rPr>
                <w:rFonts w:ascii="Arial" w:hAnsi="Arial" w:cs="Arial"/>
              </w:rPr>
              <w:t xml:space="preserve"> Programa Poštujmo Grad</w:t>
            </w:r>
            <w:r>
              <w:rPr>
                <w:rStyle w:val="Emphasis"/>
                <w:rFonts w:ascii="Arial" w:hAnsi="Arial" w:cs="Arial"/>
              </w:rPr>
              <w:t xml:space="preserve"> 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 provedeno je u razdoblju od </w:t>
            </w:r>
            <w:r>
              <w:rPr>
                <w:rStyle w:val="Emphasis"/>
                <w:rFonts w:ascii="Arial" w:hAnsi="Arial" w:cs="Arial"/>
              </w:rPr>
              <w:t>3</w:t>
            </w:r>
            <w:r w:rsidR="00541CB9" w:rsidRPr="00EA6CE6">
              <w:rPr>
                <w:rStyle w:val="Emphasis"/>
                <w:rFonts w:ascii="Arial" w:hAnsi="Arial" w:cs="Arial"/>
              </w:rPr>
              <w:t>.</w:t>
            </w:r>
            <w:r w:rsidR="008A1038">
              <w:rPr>
                <w:rStyle w:val="Emphasis"/>
                <w:rFonts w:ascii="Arial" w:hAnsi="Arial" w:cs="Arial"/>
              </w:rPr>
              <w:t>kolovoza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 do </w:t>
            </w:r>
            <w:r>
              <w:rPr>
                <w:rStyle w:val="Emphasis"/>
                <w:rFonts w:ascii="Arial" w:hAnsi="Arial" w:cs="Arial"/>
              </w:rPr>
              <w:t>2</w:t>
            </w:r>
            <w:r w:rsidR="00541CB9" w:rsidRPr="00EA6CE6">
              <w:rPr>
                <w:rStyle w:val="Emphasis"/>
                <w:rFonts w:ascii="Arial" w:hAnsi="Arial" w:cs="Arial"/>
              </w:rPr>
              <w:t>.</w:t>
            </w:r>
            <w:r w:rsidR="008A1038">
              <w:rPr>
                <w:rStyle w:val="Emphasis"/>
                <w:rFonts w:ascii="Arial" w:hAnsi="Arial" w:cs="Arial"/>
              </w:rPr>
              <w:t xml:space="preserve"> rujna</w:t>
            </w:r>
            <w:r w:rsidR="00541CB9" w:rsidRPr="00EA6CE6">
              <w:rPr>
                <w:rStyle w:val="Emphasis"/>
                <w:rFonts w:ascii="Arial" w:hAnsi="Arial" w:cs="Arial"/>
              </w:rPr>
              <w:t xml:space="preserve"> 20</w:t>
            </w:r>
            <w:r>
              <w:rPr>
                <w:rStyle w:val="Emphasis"/>
                <w:rFonts w:ascii="Arial" w:hAnsi="Arial" w:cs="Arial"/>
              </w:rPr>
              <w:t>21</w:t>
            </w:r>
            <w:r w:rsidR="00541CB9" w:rsidRPr="00EA6CE6">
              <w:rPr>
                <w:rStyle w:val="Emphasis"/>
                <w:rFonts w:ascii="Arial" w:hAnsi="Arial" w:cs="Arial"/>
              </w:rPr>
              <w:t>.</w:t>
            </w:r>
          </w:p>
          <w:p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1F1775" w:rsidRPr="00EA6CE6" w:rsidRDefault="001F1775" w:rsidP="009B02C2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Default="009B02C2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pristiglo ni jedno očitovanje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9B02C2" w:rsidRDefault="009B02C2" w:rsidP="009B0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pristiglo ni jedno očitovanje</w:t>
            </w:r>
          </w:p>
          <w:p w:rsidR="00EA6CE6" w:rsidRPr="00EA6CE6" w:rsidRDefault="00EA6CE6" w:rsidP="00576DF1">
            <w:pPr>
              <w:rPr>
                <w:rFonts w:ascii="Arial" w:hAnsi="Arial" w:cs="Arial"/>
                <w:i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Pr="00EA6CE6" w:rsidRDefault="009B02C2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Vlaho Margaretić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8A1038" w:rsidP="008A1038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B02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</w:t>
            </w:r>
            <w:bookmarkStart w:id="0" w:name="_GoBack"/>
            <w:bookmarkEnd w:id="0"/>
            <w:r w:rsidR="009B02C2">
              <w:rPr>
                <w:rFonts w:ascii="Arial" w:hAnsi="Arial" w:cs="Arial"/>
              </w:rPr>
              <w:t>.2021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114418"/>
    <w:rsid w:val="001F1775"/>
    <w:rsid w:val="00541CB9"/>
    <w:rsid w:val="007A5E21"/>
    <w:rsid w:val="00854F50"/>
    <w:rsid w:val="008A1038"/>
    <w:rsid w:val="009B02C2"/>
    <w:rsid w:val="00A97D85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9B0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Vlaho Margaretić</cp:lastModifiedBy>
  <cp:revision>2</cp:revision>
  <dcterms:created xsi:type="dcterms:W3CDTF">2021-09-03T12:31:00Z</dcterms:created>
  <dcterms:modified xsi:type="dcterms:W3CDTF">2021-09-03T12:31:00Z</dcterms:modified>
</cp:coreProperties>
</file>