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8D55A1">
              <w:rPr>
                <w:rFonts w:ascii="Arial" w:hAnsi="Arial" w:cs="Arial"/>
                <w:b/>
              </w:rPr>
              <w:t xml:space="preserve"> Strategija izjednačavanja mogućnosti za osobe s invaliditetom Grada Dubrovnika 2021.-2025.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</w:t>
            </w:r>
            <w:r w:rsidR="008D55A1">
              <w:rPr>
                <w:rFonts w:ascii="Arial" w:hAnsi="Arial" w:cs="Arial"/>
              </w:rPr>
              <w:t>ad Dubrovnik, Upravni odjel za obrazovanje, šport, socijalnu skrb i civilno društvo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BA4A93">
              <w:rPr>
                <w:rFonts w:ascii="Arial" w:hAnsi="Arial" w:cs="Arial"/>
              </w:rPr>
              <w:t>5. veljače 2021.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</w:t>
            </w:r>
            <w:proofErr w:type="spellStart"/>
            <w:r w:rsidRPr="00E374EF">
              <w:rPr>
                <w:rFonts w:ascii="Arial" w:hAnsi="Arial" w:cs="Arial"/>
                <w:b/>
              </w:rPr>
              <w:t>savjetovanja:</w:t>
            </w:r>
            <w:r w:rsidR="00BA4A93" w:rsidRPr="00BA4A93">
              <w:rPr>
                <w:rFonts w:ascii="Arial" w:hAnsi="Arial" w:cs="Arial"/>
              </w:rPr>
              <w:t>1</w:t>
            </w:r>
            <w:proofErr w:type="spellEnd"/>
            <w:r w:rsidR="00BA4A93" w:rsidRPr="00BA4A93">
              <w:rPr>
                <w:rFonts w:ascii="Arial" w:hAnsi="Arial" w:cs="Arial"/>
              </w:rPr>
              <w:t>. ožujka 2021.</w:t>
            </w:r>
            <w:r w:rsidRPr="00E374E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DE7B87" w:rsidRPr="00B1266B" w:rsidRDefault="00DE7B87" w:rsidP="00DE7B87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hyperlink r:id="rId4" w:history="1">
              <w:proofErr w:type="spellStart"/>
              <w:r w:rsidRPr="007A4DED">
                <w:rPr>
                  <w:rStyle w:val="Hiperveza"/>
                  <w:rFonts w:ascii="Arial" w:hAnsi="Arial" w:cs="Arial"/>
                </w:rPr>
                <w:t>mbeg@dubrovnik.hr</w:t>
              </w:r>
              <w:proofErr w:type="spellEnd"/>
            </w:hyperlink>
            <w:r>
              <w:rPr>
                <w:rFonts w:ascii="Arial" w:hAnsi="Arial" w:cs="Arial"/>
              </w:rPr>
              <w:t xml:space="preserve"> </w:t>
            </w:r>
            <w:r w:rsidRPr="00A23A15">
              <w:rPr>
                <w:rFonts w:ascii="Arial" w:hAnsi="Arial" w:cs="Arial"/>
                <w:i/>
              </w:rPr>
              <w:t xml:space="preserve">/koordinator u </w:t>
            </w:r>
            <w:proofErr w:type="spellStart"/>
            <w:r w:rsidRPr="00A23A15">
              <w:rPr>
                <w:rFonts w:ascii="Arial" w:hAnsi="Arial" w:cs="Arial"/>
                <w:i/>
              </w:rPr>
              <w:t>UO</w:t>
            </w:r>
            <w:proofErr w:type="spellEnd"/>
            <w:r w:rsidRPr="00A23A15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</w:rPr>
              <w:t xml:space="preserve">, zaključno do </w:t>
            </w:r>
            <w:r w:rsidR="00462941">
              <w:rPr>
                <w:rFonts w:ascii="Arial" w:hAnsi="Arial" w:cs="Arial"/>
              </w:rPr>
              <w:t>1. ožujka 2021.</w:t>
            </w:r>
            <w:bookmarkStart w:id="1" w:name="_GoBack"/>
            <w:bookmarkEnd w:id="1"/>
          </w:p>
          <w:p w:rsidR="00DE7B87" w:rsidRDefault="00DE7B87" w:rsidP="00DE7B87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 xml:space="preserve">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://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www.dubrovnik.hr</w:t>
              </w:r>
              <w:proofErr w:type="spellEnd"/>
              <w:r w:rsidRPr="0018307A">
                <w:rPr>
                  <w:rStyle w:val="Hiperveza"/>
                  <w:rFonts w:ascii="Arial" w:hAnsi="Arial" w:cs="Arial"/>
                </w:rPr>
                <w:t>/savjetovanje-s-</w:t>
              </w:r>
              <w:proofErr w:type="spellStart"/>
              <w:r w:rsidRPr="0018307A">
                <w:rPr>
                  <w:rStyle w:val="Hiperveza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:rsidR="00DE7B87" w:rsidRDefault="00DE7B87" w:rsidP="00DE7B87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DE7B87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462941"/>
    <w:rsid w:val="0068400F"/>
    <w:rsid w:val="00746A0D"/>
    <w:rsid w:val="007A5E21"/>
    <w:rsid w:val="008D55A1"/>
    <w:rsid w:val="00AE28D8"/>
    <w:rsid w:val="00B1266B"/>
    <w:rsid w:val="00BA4A93"/>
    <w:rsid w:val="00CA6B77"/>
    <w:rsid w:val="00DE7B8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mbeg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Mirjana Beg</cp:lastModifiedBy>
  <cp:revision>8</cp:revision>
  <dcterms:created xsi:type="dcterms:W3CDTF">2019-05-08T09:20:00Z</dcterms:created>
  <dcterms:modified xsi:type="dcterms:W3CDTF">2021-02-04T14:43:00Z</dcterms:modified>
</cp:coreProperties>
</file>