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79848" w14:textId="4DD59AC6" w:rsidR="00BD3883" w:rsidRDefault="00BD3883" w:rsidP="00BD38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članku </w:t>
      </w:r>
      <w:r w:rsidRPr="00874754">
        <w:rPr>
          <w:rFonts w:ascii="Arial" w:hAnsi="Arial" w:cs="Arial"/>
        </w:rPr>
        <w:t xml:space="preserve">29. stavak 5. i 6. Zakona o poljoprivrednom zemljištu („Narodne novine“ br: 20/18 i 115/18) </w:t>
      </w:r>
      <w:r>
        <w:rPr>
          <w:rFonts w:ascii="Arial" w:hAnsi="Arial" w:cs="Arial"/>
        </w:rPr>
        <w:t xml:space="preserve">grad Dubrovnik objavljuje: </w:t>
      </w:r>
    </w:p>
    <w:p w14:paraId="169F6FD4" w14:textId="77777777" w:rsidR="00BD3883" w:rsidRDefault="00BD3883" w:rsidP="00BD3883">
      <w:pPr>
        <w:jc w:val="both"/>
        <w:rPr>
          <w:rFonts w:ascii="Arial" w:hAnsi="Arial" w:cs="Arial"/>
        </w:rPr>
      </w:pPr>
    </w:p>
    <w:p w14:paraId="18C9E7D7" w14:textId="77777777" w:rsidR="00BD3883" w:rsidRPr="00BD3883" w:rsidRDefault="00BD3883" w:rsidP="00BD3883">
      <w:pPr>
        <w:jc w:val="center"/>
        <w:rPr>
          <w:rFonts w:ascii="Arial" w:hAnsi="Arial" w:cs="Arial"/>
          <w:b/>
          <w:bCs/>
        </w:rPr>
      </w:pPr>
      <w:r w:rsidRPr="00BD3883">
        <w:rPr>
          <w:rFonts w:ascii="Arial" w:hAnsi="Arial" w:cs="Arial"/>
          <w:b/>
          <w:bCs/>
        </w:rPr>
        <w:t>POZIV NA JAVNI UVID</w:t>
      </w:r>
    </w:p>
    <w:p w14:paraId="04E65E1D" w14:textId="7D91DFF1" w:rsidR="00874754" w:rsidRDefault="00874754" w:rsidP="00BD3883">
      <w:pPr>
        <w:jc w:val="center"/>
        <w:rPr>
          <w:rFonts w:ascii="Arial" w:hAnsi="Arial" w:cs="Arial"/>
          <w:b/>
          <w:bCs/>
        </w:rPr>
      </w:pPr>
      <w:r w:rsidRPr="00874754">
        <w:rPr>
          <w:rFonts w:ascii="Arial" w:hAnsi="Arial" w:cs="Arial"/>
          <w:b/>
          <w:bCs/>
        </w:rPr>
        <w:t>u prijedlog Programa raspolaganja poljoprivrednim zemljištem u vlasništvu Republike Hrvatske za grad Dubrovnik</w:t>
      </w:r>
    </w:p>
    <w:p w14:paraId="60492F23" w14:textId="77777777" w:rsidR="00BD3883" w:rsidRPr="00BD3883" w:rsidRDefault="00BD3883" w:rsidP="00BD3883">
      <w:pPr>
        <w:jc w:val="center"/>
        <w:rPr>
          <w:rFonts w:ascii="Arial" w:hAnsi="Arial" w:cs="Arial"/>
          <w:b/>
          <w:bCs/>
        </w:rPr>
      </w:pPr>
    </w:p>
    <w:p w14:paraId="14B53C0E" w14:textId="3EA9052E" w:rsidR="00874754" w:rsidRPr="00874754" w:rsidRDefault="00BD3883" w:rsidP="008747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 </w:t>
      </w:r>
      <w:r w:rsidR="00874754" w:rsidRPr="00874754">
        <w:rPr>
          <w:rFonts w:ascii="Arial" w:hAnsi="Arial" w:cs="Arial"/>
        </w:rPr>
        <w:t xml:space="preserve">Dubrovnik </w:t>
      </w:r>
      <w:r w:rsidR="0017614C">
        <w:rPr>
          <w:rFonts w:ascii="Arial" w:hAnsi="Arial" w:cs="Arial"/>
        </w:rPr>
        <w:t>izlaže</w:t>
      </w:r>
      <w:r w:rsidR="00874754" w:rsidRPr="00874754">
        <w:rPr>
          <w:rFonts w:ascii="Arial" w:hAnsi="Arial" w:cs="Arial"/>
        </w:rPr>
        <w:t xml:space="preserve"> na javni uvid prijedlog Programa raspolaganja poljoprivrednim zemljištem u vlasništvu Republike Hrvatske na području grada Dubrovnika. </w:t>
      </w:r>
    </w:p>
    <w:p w14:paraId="07CD9D70" w14:textId="53CFBA47" w:rsidR="00874754" w:rsidRPr="00874754" w:rsidRDefault="00874754" w:rsidP="00874754">
      <w:pPr>
        <w:jc w:val="both"/>
        <w:rPr>
          <w:rFonts w:ascii="Arial" w:hAnsi="Arial" w:cs="Arial"/>
        </w:rPr>
      </w:pPr>
      <w:r w:rsidRPr="00874754">
        <w:rPr>
          <w:rFonts w:ascii="Arial" w:hAnsi="Arial" w:cs="Arial"/>
        </w:rPr>
        <w:t xml:space="preserve">Prijedlog Programa raspolaganja poljoprivrednim zemljištem u vlasništvu Republike Hrvatske na području grada Dubrovnika dostupan je na web stranici grada Dubrovnika </w:t>
      </w:r>
      <w:hyperlink r:id="rId5" w:history="1">
        <w:r w:rsidRPr="00874754">
          <w:rPr>
            <w:rStyle w:val="Hyperlink"/>
            <w:rFonts w:ascii="Arial" w:hAnsi="Arial" w:cs="Arial"/>
          </w:rPr>
          <w:t>https://www.dubrovnik.hr/</w:t>
        </w:r>
      </w:hyperlink>
      <w:r w:rsidRPr="00874754">
        <w:rPr>
          <w:rFonts w:ascii="Arial" w:hAnsi="Arial" w:cs="Arial"/>
        </w:rPr>
        <w:t xml:space="preserve"> kao i u prostorijama grada Dubrovnika, Upravni odjel za turizam, gospodarstvo i more, u periodu od </w:t>
      </w:r>
      <w:r w:rsidR="0017614C">
        <w:rPr>
          <w:rFonts w:ascii="Arial" w:hAnsi="Arial" w:cs="Arial"/>
        </w:rPr>
        <w:t>3</w:t>
      </w:r>
      <w:r w:rsidRPr="00874754">
        <w:rPr>
          <w:rFonts w:ascii="Arial" w:hAnsi="Arial" w:cs="Arial"/>
        </w:rPr>
        <w:t>. rujna do 1</w:t>
      </w:r>
      <w:r w:rsidR="0017614C">
        <w:rPr>
          <w:rFonts w:ascii="Arial" w:hAnsi="Arial" w:cs="Arial"/>
        </w:rPr>
        <w:t>7</w:t>
      </w:r>
      <w:r w:rsidRPr="00874754">
        <w:rPr>
          <w:rFonts w:ascii="Arial" w:hAnsi="Arial" w:cs="Arial"/>
        </w:rPr>
        <w:t>. rujna 2019. godine</w:t>
      </w:r>
      <w:r>
        <w:rPr>
          <w:rFonts w:ascii="Arial" w:hAnsi="Arial" w:cs="Arial"/>
        </w:rPr>
        <w:t>, radnim danom od 9:00 h – 12:00 h</w:t>
      </w:r>
      <w:r w:rsidRPr="00874754">
        <w:rPr>
          <w:rFonts w:ascii="Arial" w:hAnsi="Arial" w:cs="Arial"/>
        </w:rPr>
        <w:t>.</w:t>
      </w:r>
    </w:p>
    <w:p w14:paraId="633488D4" w14:textId="609AE087" w:rsidR="00874754" w:rsidRDefault="00874754" w:rsidP="00874754">
      <w:pPr>
        <w:jc w:val="both"/>
        <w:rPr>
          <w:rFonts w:ascii="Arial" w:hAnsi="Arial" w:cs="Arial"/>
        </w:rPr>
      </w:pPr>
      <w:r w:rsidRPr="00874754">
        <w:rPr>
          <w:rFonts w:ascii="Arial" w:hAnsi="Arial" w:cs="Arial"/>
        </w:rPr>
        <w:t>Pisani prigovori na prijedlog</w:t>
      </w:r>
      <w:r>
        <w:rPr>
          <w:rFonts w:ascii="Arial" w:hAnsi="Arial" w:cs="Arial"/>
        </w:rPr>
        <w:t xml:space="preserve"> Programa</w:t>
      </w:r>
      <w:r w:rsidRPr="00874754">
        <w:rPr>
          <w:rFonts w:ascii="Arial" w:hAnsi="Arial" w:cs="Arial"/>
        </w:rPr>
        <w:t xml:space="preserve"> raspolaganja poljoprivrednim zemljištem u vlasništvu Republike Hrvatske na području grada Dubrovnika</w:t>
      </w:r>
      <w:r>
        <w:rPr>
          <w:rFonts w:ascii="Arial" w:hAnsi="Arial" w:cs="Arial"/>
        </w:rPr>
        <w:t>, uz navođenje imena, prezimena i adresa podnositelja prigovora mogu se dostaviti do kraja javnog uvida zaključno s 1</w:t>
      </w:r>
      <w:r w:rsidR="0017614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rujna 2019. godine, na adresu: </w:t>
      </w:r>
    </w:p>
    <w:p w14:paraId="717213BD" w14:textId="77777777" w:rsidR="00874754" w:rsidRDefault="00874754" w:rsidP="006B3E40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Grad Dubrovnik</w:t>
      </w:r>
    </w:p>
    <w:p w14:paraId="406C3AFD" w14:textId="77777777" w:rsidR="00874754" w:rsidRDefault="00874754" w:rsidP="006B3E40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 turizam, gospodarstvo i more</w:t>
      </w:r>
    </w:p>
    <w:p w14:paraId="131FC32C" w14:textId="77777777" w:rsidR="00874754" w:rsidRDefault="00874754" w:rsidP="006B3E40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Pred Dvorom 1</w:t>
      </w:r>
    </w:p>
    <w:p w14:paraId="448F187F" w14:textId="019892B1" w:rsidR="00874754" w:rsidRDefault="00874754" w:rsidP="006B3E40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20 000 Dubrovnik</w:t>
      </w:r>
    </w:p>
    <w:p w14:paraId="55404593" w14:textId="77777777" w:rsidR="0017614C" w:rsidRDefault="0017614C" w:rsidP="006B3E40">
      <w:pPr>
        <w:contextualSpacing/>
        <w:jc w:val="center"/>
        <w:rPr>
          <w:rFonts w:ascii="Arial" w:hAnsi="Arial" w:cs="Arial"/>
        </w:rPr>
      </w:pPr>
    </w:p>
    <w:p w14:paraId="40AB8BBD" w14:textId="77777777" w:rsidR="006B3E40" w:rsidRDefault="006B3E40" w:rsidP="006B3E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ili </w:t>
      </w:r>
    </w:p>
    <w:p w14:paraId="101CB611" w14:textId="77777777" w:rsidR="006B3E40" w:rsidRDefault="006B3E40" w:rsidP="006B3E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adresu e-pošte: </w:t>
      </w:r>
      <w:hyperlink r:id="rId6" w:history="1">
        <w:r w:rsidRPr="00585948">
          <w:rPr>
            <w:rStyle w:val="Hyperlink"/>
            <w:rFonts w:ascii="Arial" w:hAnsi="Arial" w:cs="Arial"/>
          </w:rPr>
          <w:t>abegovic@dubrovnik.hr</w:t>
        </w:r>
      </w:hyperlink>
    </w:p>
    <w:p w14:paraId="38816CF0" w14:textId="77777777" w:rsidR="006B3E40" w:rsidRPr="00874754" w:rsidRDefault="006B3E40" w:rsidP="00874754">
      <w:pPr>
        <w:jc w:val="both"/>
        <w:rPr>
          <w:rFonts w:ascii="Arial" w:hAnsi="Arial" w:cs="Arial"/>
        </w:rPr>
      </w:pPr>
    </w:p>
    <w:p w14:paraId="583D06F5" w14:textId="77777777" w:rsidR="00874754" w:rsidRDefault="006B3E40" w:rsidP="008747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Prigovori na prijedlog</w:t>
      </w:r>
      <w:r w:rsidRPr="006B3E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Programa</w:t>
      </w:r>
      <w:r w:rsidRPr="00874754">
        <w:rPr>
          <w:rFonts w:ascii="Arial" w:hAnsi="Arial" w:cs="Arial"/>
        </w:rPr>
        <w:t xml:space="preserve"> raspolaganja poljoprivrednim zemljištem u vlasništvu Republike Hrvatske na području grada Dubrovnika</w:t>
      </w:r>
      <w:r>
        <w:rPr>
          <w:rFonts w:ascii="Arial" w:hAnsi="Arial" w:cs="Arial"/>
        </w:rPr>
        <w:t xml:space="preserve"> koji nisu čitko napisani </w:t>
      </w:r>
      <w:r w:rsidR="00BD3883">
        <w:rPr>
          <w:rFonts w:ascii="Arial" w:hAnsi="Arial" w:cs="Arial"/>
        </w:rPr>
        <w:t xml:space="preserve">i nisu dostavljeni do roka zaključenja javnog uvida neće se uzeti u razmatranje. </w:t>
      </w:r>
    </w:p>
    <w:p w14:paraId="3840C1B1" w14:textId="3BD4A259" w:rsidR="00BD3883" w:rsidRDefault="00BD3883" w:rsidP="008747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17614C">
        <w:rPr>
          <w:rFonts w:ascii="Arial" w:hAnsi="Arial" w:cs="Arial"/>
        </w:rPr>
        <w:t xml:space="preserve">pravodobnim </w:t>
      </w:r>
      <w:r w:rsidR="000049BC">
        <w:rPr>
          <w:rFonts w:ascii="Arial" w:hAnsi="Arial" w:cs="Arial"/>
        </w:rPr>
        <w:t>i</w:t>
      </w:r>
      <w:r w:rsidR="0017614C">
        <w:rPr>
          <w:rFonts w:ascii="Arial" w:hAnsi="Arial" w:cs="Arial"/>
        </w:rPr>
        <w:t xml:space="preserve"> urednim prigovorima</w:t>
      </w:r>
      <w:r>
        <w:rPr>
          <w:rFonts w:ascii="Arial" w:hAnsi="Arial" w:cs="Arial"/>
        </w:rPr>
        <w:t xml:space="preserve"> odlučivati će Gradsko vijeće grada Dubrovnika</w:t>
      </w:r>
      <w:r w:rsidR="001761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1AF5996" w14:textId="5B22E63C" w:rsidR="00A026A0" w:rsidRDefault="00A026A0" w:rsidP="00A026A0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 xml:space="preserve">Podnošenjem prigovora podnositelj </w:t>
      </w:r>
      <w:r w:rsidRPr="00A026A0">
        <w:rPr>
          <w:rFonts w:ascii="Arial" w:eastAsia="Times New Roman" w:hAnsi="Arial" w:cs="Arial"/>
          <w:lang w:eastAsia="hr-HR"/>
        </w:rPr>
        <w:t>ujedno daj</w:t>
      </w:r>
      <w:r>
        <w:rPr>
          <w:rFonts w:ascii="Arial" w:eastAsia="Times New Roman" w:hAnsi="Arial" w:cs="Arial"/>
          <w:lang w:eastAsia="hr-HR"/>
        </w:rPr>
        <w:t>e</w:t>
      </w:r>
      <w:r w:rsidRPr="00A026A0">
        <w:rPr>
          <w:rFonts w:ascii="Arial" w:eastAsia="Times New Roman" w:hAnsi="Arial" w:cs="Arial"/>
          <w:lang w:eastAsia="hr-HR"/>
        </w:rPr>
        <w:t xml:space="preserve"> suglasnost za prikupljanje i obradu </w:t>
      </w:r>
      <w:r>
        <w:rPr>
          <w:rFonts w:ascii="Arial" w:eastAsia="Times New Roman" w:hAnsi="Arial" w:cs="Arial"/>
          <w:lang w:eastAsia="hr-HR"/>
        </w:rPr>
        <w:t xml:space="preserve">njegovih </w:t>
      </w:r>
      <w:r w:rsidRPr="00A026A0">
        <w:rPr>
          <w:rFonts w:ascii="Arial" w:eastAsia="Times New Roman" w:hAnsi="Arial" w:cs="Arial"/>
          <w:lang w:eastAsia="hr-HR"/>
        </w:rPr>
        <w:t>osobnih podataka</w:t>
      </w:r>
      <w:r>
        <w:rPr>
          <w:rFonts w:ascii="Arial" w:eastAsia="Times New Roman" w:hAnsi="Arial" w:cs="Arial"/>
          <w:lang w:eastAsia="hr-HR"/>
        </w:rPr>
        <w:t xml:space="preserve"> (ime, prezime i adresa). </w:t>
      </w:r>
    </w:p>
    <w:p w14:paraId="1CEF6165" w14:textId="18320325" w:rsidR="00A026A0" w:rsidRPr="00A026A0" w:rsidRDefault="00A026A0" w:rsidP="00A026A0">
      <w:pPr>
        <w:jc w:val="both"/>
        <w:rPr>
          <w:rFonts w:ascii="Arial" w:hAnsi="Arial" w:cs="Arial"/>
        </w:rPr>
      </w:pPr>
      <w:r w:rsidRPr="00A026A0">
        <w:rPr>
          <w:rFonts w:ascii="Arial" w:eastAsia="Times New Roman" w:hAnsi="Arial" w:cs="Arial"/>
          <w:lang w:eastAsia="hr-HR"/>
        </w:rPr>
        <w:t xml:space="preserve">Grad Dubrovnik će sa osobnim podacima postupati sukadno važećim propisima kojima se regulira zaštita osobnih podataka. </w:t>
      </w:r>
    </w:p>
    <w:p w14:paraId="26782FDE" w14:textId="77777777" w:rsidR="00A026A0" w:rsidRPr="00A026A0" w:rsidRDefault="00A026A0" w:rsidP="00A026A0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bookmarkStart w:id="0" w:name="_GoBack"/>
      <w:bookmarkEnd w:id="0"/>
    </w:p>
    <w:p w14:paraId="2753713A" w14:textId="77777777" w:rsidR="00BD3883" w:rsidRDefault="00BD3883" w:rsidP="00BD3883">
      <w:pPr>
        <w:jc w:val="right"/>
        <w:rPr>
          <w:rFonts w:ascii="Arial" w:hAnsi="Arial" w:cs="Arial"/>
        </w:rPr>
      </w:pPr>
    </w:p>
    <w:p w14:paraId="1CD8FD11" w14:textId="1DB9F7DD" w:rsidR="00BD3883" w:rsidRPr="00874754" w:rsidRDefault="00BD3883" w:rsidP="001761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BD3883" w:rsidRPr="00874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032D7"/>
    <w:multiLevelType w:val="hybridMultilevel"/>
    <w:tmpl w:val="864A373A"/>
    <w:lvl w:ilvl="0" w:tplc="9BF466A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54"/>
    <w:rsid w:val="00002B88"/>
    <w:rsid w:val="000049BC"/>
    <w:rsid w:val="0017614C"/>
    <w:rsid w:val="006B3E40"/>
    <w:rsid w:val="00874754"/>
    <w:rsid w:val="00A026A0"/>
    <w:rsid w:val="00AA3B77"/>
    <w:rsid w:val="00BD3883"/>
    <w:rsid w:val="00E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5AC5"/>
  <w15:chartTrackingRefBased/>
  <w15:docId w15:val="{70850879-F99E-46B6-9CFB-C3A1AA9B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7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egovic@dubrovnik.hr" TargetMode="External"/><Relationship Id="rId5" Type="http://schemas.openxmlformats.org/officeDocument/2006/relationships/hyperlink" Target="https://www.dubrovnik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Begović Mihatović</dc:creator>
  <cp:keywords/>
  <dc:description/>
  <cp:lastModifiedBy>Ana Begović Mihatović</cp:lastModifiedBy>
  <cp:revision>2</cp:revision>
  <dcterms:created xsi:type="dcterms:W3CDTF">2019-09-03T05:31:00Z</dcterms:created>
  <dcterms:modified xsi:type="dcterms:W3CDTF">2019-09-03T05:31:00Z</dcterms:modified>
</cp:coreProperties>
</file>