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72A" w:rsidRDefault="00DF272A" w:rsidP="00DF272A">
      <w:pPr>
        <w:spacing w:after="0" w:line="240" w:lineRule="auto"/>
        <w:ind w:right="4392"/>
        <w:jc w:val="center"/>
        <w:rPr>
          <w:rFonts w:ascii="Arial" w:eastAsia="Times New Roman" w:hAnsi="Arial" w:cs="Arial"/>
          <w:noProof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drawing>
          <wp:inline distT="0" distB="0" distL="0" distR="0">
            <wp:extent cx="571500" cy="695325"/>
            <wp:effectExtent l="0" t="0" r="0" b="9525"/>
            <wp:docPr id="2" name="Picture 2" descr="Description: 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rvatski grb bo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72A" w:rsidRDefault="00DF272A" w:rsidP="00DF272A">
      <w:pPr>
        <w:spacing w:after="0" w:line="240" w:lineRule="auto"/>
        <w:ind w:right="4392"/>
        <w:jc w:val="center"/>
        <w:rPr>
          <w:rFonts w:ascii="Arial" w:eastAsia="Times New Roman" w:hAnsi="Arial" w:cs="Arial"/>
          <w:noProof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t>R E P U B L I K A   H R V A T S K A</w:t>
      </w:r>
    </w:p>
    <w:p w:rsidR="00DF272A" w:rsidRDefault="00DF272A" w:rsidP="00DF272A">
      <w:pPr>
        <w:spacing w:after="0" w:line="240" w:lineRule="auto"/>
        <w:ind w:right="4392"/>
        <w:jc w:val="center"/>
        <w:rPr>
          <w:rFonts w:ascii="Arial" w:eastAsia="Times New Roman" w:hAnsi="Arial" w:cs="Arial"/>
          <w:noProof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t>DUBROVAČKO-NERETVANSKA ŽUPANIJA</w:t>
      </w:r>
    </w:p>
    <w:p w:rsidR="00DF272A" w:rsidRDefault="00DF272A" w:rsidP="00DF272A">
      <w:pPr>
        <w:spacing w:after="0" w:line="240" w:lineRule="auto"/>
        <w:ind w:right="4392"/>
        <w:jc w:val="center"/>
        <w:rPr>
          <w:rFonts w:ascii="Arial" w:eastAsia="Times New Roman" w:hAnsi="Arial" w:cs="Arial"/>
          <w:b/>
          <w:noProof/>
          <w:lang w:eastAsia="hr-HR"/>
        </w:rPr>
      </w:pPr>
      <w:r>
        <w:rPr>
          <w:rFonts w:ascii="Arial" w:eastAsia="Times New Roman" w:hAnsi="Arial" w:cs="Arial"/>
          <w:b/>
          <w:noProof/>
          <w:lang w:eastAsia="hr-HR"/>
        </w:rPr>
        <w:t>GRAD DUBROVNIK</w:t>
      </w:r>
    </w:p>
    <w:p w:rsidR="00DF272A" w:rsidRDefault="00DF272A" w:rsidP="00DF272A">
      <w:pPr>
        <w:spacing w:after="0" w:line="240" w:lineRule="auto"/>
        <w:ind w:right="2772"/>
        <w:rPr>
          <w:rFonts w:ascii="Arial" w:eastAsia="Times New Roman" w:hAnsi="Arial" w:cs="Arial"/>
          <w:b/>
          <w:noProof/>
          <w:lang w:eastAsia="hr-HR"/>
        </w:rPr>
      </w:pPr>
      <w:r>
        <w:rPr>
          <w:rFonts w:ascii="Arial" w:eastAsia="Times New Roman" w:hAnsi="Arial" w:cs="Arial"/>
          <w:b/>
          <w:noProof/>
          <w:lang w:eastAsia="hr-HR"/>
        </w:rPr>
        <w:t xml:space="preserve">                    G r a d o n a č e l n i k </w:t>
      </w:r>
    </w:p>
    <w:p w:rsidR="00DF272A" w:rsidRDefault="00DF272A" w:rsidP="00DF272A">
      <w:pPr>
        <w:spacing w:after="0" w:line="240" w:lineRule="auto"/>
        <w:ind w:right="2772"/>
        <w:rPr>
          <w:rFonts w:ascii="Arial" w:eastAsia="Times New Roman" w:hAnsi="Arial" w:cs="Arial"/>
          <w:b/>
          <w:noProof/>
          <w:lang w:eastAsia="hr-HR"/>
        </w:rPr>
      </w:pPr>
    </w:p>
    <w:p w:rsidR="00DF272A" w:rsidRDefault="00DF272A" w:rsidP="00DF272A">
      <w:pPr>
        <w:spacing w:after="0" w:line="240" w:lineRule="auto"/>
        <w:ind w:right="2772"/>
        <w:rPr>
          <w:rFonts w:ascii="Arial" w:hAnsi="Arial" w:cs="Arial"/>
          <w:noProof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t xml:space="preserve">KLASA: </w:t>
      </w:r>
      <w:r>
        <w:rPr>
          <w:rFonts w:ascii="Arial" w:hAnsi="Arial" w:cs="Arial"/>
          <w:noProof/>
          <w:lang w:eastAsia="hr-HR"/>
        </w:rPr>
        <w:t>301-01/19-04/05</w:t>
      </w:r>
    </w:p>
    <w:p w:rsidR="00DF272A" w:rsidRDefault="00DF272A" w:rsidP="00DF272A">
      <w:pPr>
        <w:spacing w:after="0" w:line="240" w:lineRule="auto"/>
        <w:ind w:right="2772"/>
        <w:rPr>
          <w:rFonts w:ascii="Arial" w:eastAsia="Times New Roman" w:hAnsi="Arial" w:cs="Arial"/>
          <w:noProof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t>URBROJ: 2117/01-01-18-04</w:t>
      </w:r>
    </w:p>
    <w:p w:rsidR="00DF272A" w:rsidRDefault="00DF272A" w:rsidP="00DF272A">
      <w:pPr>
        <w:spacing w:after="0" w:line="240" w:lineRule="auto"/>
        <w:ind w:right="2772"/>
        <w:rPr>
          <w:rFonts w:ascii="Arial" w:eastAsia="Times New Roman" w:hAnsi="Arial" w:cs="Arial"/>
          <w:noProof/>
          <w:lang w:eastAsia="hr-HR"/>
        </w:rPr>
      </w:pPr>
      <w:r>
        <w:rPr>
          <w:rFonts w:ascii="Arial" w:eastAsia="Times New Roman" w:hAnsi="Arial" w:cs="Arial"/>
          <w:noProof/>
          <w:lang w:eastAsia="hr-HR"/>
        </w:rPr>
        <w:t>Dubrovnik, 20. svibnja 2019.</w:t>
      </w:r>
    </w:p>
    <w:p w:rsidR="00DF272A" w:rsidRDefault="00DF272A" w:rsidP="00DF272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DF272A" w:rsidRDefault="00DF272A" w:rsidP="00DF272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DF272A" w:rsidRDefault="00DF272A" w:rsidP="00DF272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DF272A" w:rsidRDefault="00DF272A" w:rsidP="00DF272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Na temelju članka 48. Zakona o lokalnoj i područnoj (regionalnoj) samoupravi („Narodne novine“, broj 33/01, 60/01, 129/05, 109/07, 125/08, 36/09, 150/11, 144/12, 19/13-pročišćeni tekst, 137/15 i 123/17), članka 64. Statuta Grada Dubrovnika („Službeni glasnik Grada Dubrovnika“, broj 4/09, 6/10, 3/11, 14/12, 5/13 i 6/13-pročišćeni tekst), te članka 18. Statuta Javne ustanove Rezervat </w:t>
      </w:r>
      <w:proofErr w:type="spellStart"/>
      <w:r>
        <w:rPr>
          <w:rFonts w:ascii="Arial" w:eastAsia="Times New Roman" w:hAnsi="Arial" w:cs="Arial"/>
          <w:lang w:eastAsia="hr-HR"/>
        </w:rPr>
        <w:t>Lokrum</w:t>
      </w:r>
      <w:proofErr w:type="spellEnd"/>
      <w:r>
        <w:rPr>
          <w:rFonts w:ascii="Arial" w:eastAsia="Times New Roman" w:hAnsi="Arial" w:cs="Arial"/>
          <w:lang w:eastAsia="hr-HR"/>
        </w:rPr>
        <w:t xml:space="preserve">, gradonačelnik Grada Dubrovnika donio je </w:t>
      </w:r>
    </w:p>
    <w:p w:rsidR="00DF272A" w:rsidRDefault="00DF272A" w:rsidP="00DF272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DF272A" w:rsidRDefault="00DF272A" w:rsidP="00DF272A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</w:p>
    <w:p w:rsidR="00DF272A" w:rsidRDefault="00DF272A" w:rsidP="00DF27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>
        <w:rPr>
          <w:rFonts w:ascii="Arial" w:eastAsia="Times New Roman" w:hAnsi="Arial" w:cs="Arial"/>
          <w:b/>
          <w:lang w:eastAsia="ar-SA"/>
        </w:rPr>
        <w:t>Z A K L J U Č A K</w:t>
      </w:r>
    </w:p>
    <w:p w:rsidR="00DF272A" w:rsidRDefault="00DF272A" w:rsidP="00DF272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</w:p>
    <w:p w:rsidR="00DF272A" w:rsidRDefault="00DF272A" w:rsidP="00DF272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DF272A" w:rsidRDefault="00DF272A" w:rsidP="00DF272A">
      <w:pPr>
        <w:pStyle w:val="ListParagraph"/>
        <w:numPr>
          <w:ilvl w:val="0"/>
          <w:numId w:val="9"/>
        </w:numPr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Utvrđuje se Prijedlog zaključka o davanju suglasnosti Javnoj ustanovi Rezervat </w:t>
      </w:r>
      <w:proofErr w:type="spellStart"/>
      <w:r>
        <w:rPr>
          <w:rFonts w:ascii="Arial" w:eastAsia="Times New Roman" w:hAnsi="Arial" w:cs="Arial"/>
          <w:lang w:eastAsia="ar-SA"/>
        </w:rPr>
        <w:t>Lokrum</w:t>
      </w:r>
      <w:proofErr w:type="spellEnd"/>
      <w:r>
        <w:rPr>
          <w:rFonts w:ascii="Arial" w:eastAsia="Times New Roman" w:hAnsi="Arial" w:cs="Arial"/>
          <w:lang w:eastAsia="ar-SA"/>
        </w:rPr>
        <w:t xml:space="preserve"> na sklapanje Ugovora o kupoprodaji nekretnine, poslovne zgrade „ex. Lučke kapetanije“, čest. zgr.160/2, ZK uložak 2 k.o. Gruž  u iznosu od 1.600.000,00 eura, plativo u kunskoj protuvrijednosti po prodajnom tečaju za devize OTP banke d.d. na dan plaćanja i dostavlja Gradskom vijeću Grada Dubrovnika na raspravu i prihvaćanje.</w:t>
      </w:r>
    </w:p>
    <w:p w:rsidR="00DF272A" w:rsidRDefault="00DF272A" w:rsidP="00DF272A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Izvjestitelj o ovom predmetu bit će Ivica </w:t>
      </w:r>
      <w:proofErr w:type="spellStart"/>
      <w:r>
        <w:rPr>
          <w:rFonts w:ascii="Arial" w:eastAsia="Times New Roman" w:hAnsi="Arial" w:cs="Arial"/>
          <w:lang w:eastAsia="ar-SA"/>
        </w:rPr>
        <w:t>Grilec</w:t>
      </w:r>
      <w:proofErr w:type="spellEnd"/>
      <w:r>
        <w:rPr>
          <w:rFonts w:ascii="Arial" w:eastAsia="Times New Roman" w:hAnsi="Arial" w:cs="Arial"/>
          <w:lang w:eastAsia="ar-SA"/>
        </w:rPr>
        <w:t xml:space="preserve">, ravnatelj  Javne ustanove Rezervat </w:t>
      </w:r>
      <w:proofErr w:type="spellStart"/>
      <w:r>
        <w:rPr>
          <w:rFonts w:ascii="Arial" w:eastAsia="Times New Roman" w:hAnsi="Arial" w:cs="Arial"/>
          <w:lang w:eastAsia="ar-SA"/>
        </w:rPr>
        <w:t>Lokrum</w:t>
      </w:r>
      <w:proofErr w:type="spellEnd"/>
      <w:r>
        <w:rPr>
          <w:rFonts w:ascii="Arial" w:eastAsia="Times New Roman" w:hAnsi="Arial" w:cs="Arial"/>
          <w:lang w:eastAsia="ar-SA"/>
        </w:rPr>
        <w:t>.</w:t>
      </w:r>
    </w:p>
    <w:p w:rsidR="00DF272A" w:rsidRDefault="00DF272A" w:rsidP="00DF272A">
      <w:pPr>
        <w:spacing w:after="0" w:line="240" w:lineRule="auto"/>
        <w:ind w:left="360"/>
        <w:contextualSpacing/>
        <w:jc w:val="both"/>
        <w:rPr>
          <w:rFonts w:ascii="Arial" w:eastAsia="Times New Roman" w:hAnsi="Arial" w:cs="Arial"/>
          <w:b/>
          <w:lang w:eastAsia="hr-HR"/>
        </w:rPr>
      </w:pPr>
    </w:p>
    <w:p w:rsidR="00DF272A" w:rsidRDefault="00DF272A" w:rsidP="00DF272A">
      <w:pPr>
        <w:spacing w:after="0" w:line="240" w:lineRule="auto"/>
        <w:jc w:val="both"/>
        <w:rPr>
          <w:rFonts w:ascii="Arial" w:eastAsia="Times New Roman" w:hAnsi="Arial" w:cs="Arial"/>
          <w:b/>
          <w:lang w:eastAsia="hr-HR"/>
        </w:rPr>
      </w:pPr>
    </w:p>
    <w:p w:rsidR="00DF272A" w:rsidRDefault="00DF272A" w:rsidP="00DF272A">
      <w:pPr>
        <w:tabs>
          <w:tab w:val="left" w:pos="1174"/>
        </w:tabs>
        <w:overflowPunct w:val="0"/>
        <w:autoSpaceDE w:val="0"/>
        <w:autoSpaceDN w:val="0"/>
        <w:adjustRightInd w:val="0"/>
        <w:spacing w:after="0"/>
        <w:ind w:right="-32"/>
        <w:jc w:val="both"/>
        <w:rPr>
          <w:rFonts w:ascii="Arial" w:eastAsia="Times New Roman" w:hAnsi="Arial" w:cs="Arial"/>
          <w:lang w:eastAsia="hr-HR"/>
        </w:rPr>
      </w:pPr>
    </w:p>
    <w:p w:rsidR="00DF272A" w:rsidRDefault="00DF272A" w:rsidP="00DF272A">
      <w:pPr>
        <w:tabs>
          <w:tab w:val="left" w:pos="7215"/>
        </w:tabs>
        <w:overflowPunct w:val="0"/>
        <w:autoSpaceDE w:val="0"/>
        <w:autoSpaceDN w:val="0"/>
        <w:adjustRightInd w:val="0"/>
        <w:spacing w:after="0"/>
        <w:ind w:right="-32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ab/>
        <w:t xml:space="preserve">Gradonačelnik                               </w:t>
      </w:r>
    </w:p>
    <w:p w:rsidR="00DF272A" w:rsidRDefault="00DF272A" w:rsidP="00DF272A">
      <w:pPr>
        <w:tabs>
          <w:tab w:val="left" w:pos="7215"/>
        </w:tabs>
        <w:overflowPunct w:val="0"/>
        <w:autoSpaceDE w:val="0"/>
        <w:autoSpaceDN w:val="0"/>
        <w:adjustRightInd w:val="0"/>
        <w:spacing w:after="0"/>
        <w:ind w:right="-32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                                                                                                              Mato Franković </w:t>
      </w:r>
    </w:p>
    <w:p w:rsidR="00DF272A" w:rsidRDefault="00DF272A" w:rsidP="00DF272A">
      <w:pPr>
        <w:spacing w:after="0" w:line="240" w:lineRule="auto"/>
        <w:ind w:left="3540" w:firstLine="708"/>
        <w:rPr>
          <w:rFonts w:ascii="Arial" w:eastAsia="Times New Roman" w:hAnsi="Arial" w:cs="Arial"/>
          <w:lang w:eastAsia="hr-HR"/>
        </w:rPr>
      </w:pPr>
    </w:p>
    <w:p w:rsidR="00DF272A" w:rsidRDefault="00DF272A" w:rsidP="00DF272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F272A" w:rsidRDefault="00DF272A" w:rsidP="00DF272A">
      <w:pPr>
        <w:spacing w:after="0" w:line="240" w:lineRule="auto"/>
        <w:rPr>
          <w:rFonts w:ascii="Arial" w:eastAsia="Times New Roman" w:hAnsi="Arial" w:cs="Arial"/>
          <w:lang w:eastAsia="hr-HR"/>
        </w:rPr>
      </w:pPr>
    </w:p>
    <w:p w:rsidR="00DF272A" w:rsidRDefault="00DF272A" w:rsidP="00DF272A">
      <w:pPr>
        <w:spacing w:after="0" w:line="240" w:lineRule="auto"/>
        <w:rPr>
          <w:rFonts w:ascii="Arial" w:eastAsia="Times New Roman" w:hAnsi="Arial" w:cs="Arial"/>
          <w:b/>
          <w:lang w:eastAsia="hr-HR"/>
        </w:rPr>
      </w:pPr>
      <w:r>
        <w:rPr>
          <w:rFonts w:ascii="Arial" w:eastAsia="Times New Roman" w:hAnsi="Arial" w:cs="Arial"/>
          <w:b/>
          <w:lang w:eastAsia="hr-HR"/>
        </w:rPr>
        <w:t>DOSTAVITI:</w:t>
      </w:r>
    </w:p>
    <w:p w:rsidR="00DF272A" w:rsidRDefault="00DF272A" w:rsidP="00DF272A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Upravni odjel za urbanizam, prostorno planiranje i zaštitu okoliša, ovdje</w:t>
      </w:r>
    </w:p>
    <w:p w:rsidR="00DF272A" w:rsidRDefault="00DF272A" w:rsidP="00DF272A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Služba Gradskog vijeća, ovdje</w:t>
      </w:r>
    </w:p>
    <w:p w:rsidR="00DF272A" w:rsidRDefault="00DF272A" w:rsidP="00DF272A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Javna ustanova „Rezervat </w:t>
      </w:r>
      <w:proofErr w:type="spellStart"/>
      <w:r>
        <w:rPr>
          <w:rFonts w:ascii="Arial" w:eastAsia="Times New Roman" w:hAnsi="Arial" w:cs="Arial"/>
          <w:lang w:eastAsia="hr-HR"/>
        </w:rPr>
        <w:t>Lokrum</w:t>
      </w:r>
      <w:proofErr w:type="spellEnd"/>
      <w:r>
        <w:rPr>
          <w:rFonts w:ascii="Arial" w:eastAsia="Times New Roman" w:hAnsi="Arial" w:cs="Arial"/>
          <w:lang w:eastAsia="hr-HR"/>
        </w:rPr>
        <w:t>“, Od Bosanke 4, 20000 Dubrovnik</w:t>
      </w:r>
    </w:p>
    <w:p w:rsidR="00DF272A" w:rsidRDefault="00DF272A" w:rsidP="00DF272A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Evidencija, ovdje</w:t>
      </w:r>
    </w:p>
    <w:p w:rsidR="00DF272A" w:rsidRDefault="00DF272A" w:rsidP="00DF272A">
      <w:pPr>
        <w:numPr>
          <w:ilvl w:val="0"/>
          <w:numId w:val="10"/>
        </w:numPr>
        <w:spacing w:after="0" w:line="240" w:lineRule="auto"/>
        <w:contextualSpacing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Pismohrana </w:t>
      </w:r>
    </w:p>
    <w:p w:rsidR="00DF272A" w:rsidRDefault="00DF272A" w:rsidP="00DF272A"/>
    <w:p w:rsidR="00DF272A" w:rsidRDefault="00DF272A" w:rsidP="00DF272A"/>
    <w:p w:rsidR="00DF272A" w:rsidRDefault="00DF272A" w:rsidP="00BE210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DF272A" w:rsidRDefault="00DF272A" w:rsidP="00BE210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DF272A" w:rsidRDefault="00DF272A" w:rsidP="00BE210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DF272A" w:rsidRDefault="00DF272A" w:rsidP="00BE210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DF272A" w:rsidRDefault="00DF272A" w:rsidP="00BE210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DF272A" w:rsidRDefault="00DF272A" w:rsidP="00BE210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DF272A" w:rsidRDefault="00DF272A" w:rsidP="00BE210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DF272A" w:rsidRDefault="00DF272A" w:rsidP="00BE210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DF272A" w:rsidRDefault="00DF272A" w:rsidP="00DF272A">
      <w:pPr>
        <w:spacing w:after="0" w:line="240" w:lineRule="auto"/>
        <w:ind w:right="4392"/>
        <w:rPr>
          <w:rFonts w:ascii="Arial" w:hAnsi="Arial" w:cs="Arial"/>
          <w:noProof/>
          <w:lang w:eastAsia="hr-HR"/>
        </w:rPr>
      </w:pPr>
    </w:p>
    <w:p w:rsidR="00DF272A" w:rsidRDefault="00DF272A" w:rsidP="00BE210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DF272A" w:rsidRDefault="00DF272A" w:rsidP="00DF272A">
      <w:pPr>
        <w:keepNext/>
        <w:numPr>
          <w:ilvl w:val="1"/>
          <w:numId w:val="8"/>
        </w:numPr>
        <w:suppressAutoHyphens/>
        <w:spacing w:after="0" w:line="240" w:lineRule="auto"/>
        <w:outlineLvl w:val="1"/>
        <w:rPr>
          <w:rFonts w:ascii="Arial" w:eastAsia="Times New Roman" w:hAnsi="Arial" w:cs="Arial"/>
          <w:b/>
          <w:bCs/>
          <w:lang w:eastAsia="ar-SA"/>
        </w:rPr>
      </w:pPr>
      <w:r>
        <w:rPr>
          <w:rFonts w:ascii="Arial" w:eastAsia="Times New Roman" w:hAnsi="Arial" w:cs="Arial"/>
          <w:b/>
          <w:bCs/>
          <w:lang w:eastAsia="ar-SA"/>
        </w:rPr>
        <w:t xml:space="preserve">Gradsko vijeće </w:t>
      </w:r>
    </w:p>
    <w:p w:rsidR="00DF272A" w:rsidRDefault="00DF272A" w:rsidP="00DF272A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DF272A" w:rsidRDefault="00DF272A" w:rsidP="00DF272A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KLASA:  </w:t>
      </w:r>
    </w:p>
    <w:p w:rsidR="00DF272A" w:rsidRDefault="00DF272A" w:rsidP="00DF272A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UR</w:t>
      </w:r>
      <w:r>
        <w:rPr>
          <w:rFonts w:ascii="Arial" w:eastAsia="Times New Roman" w:hAnsi="Arial" w:cs="Arial"/>
          <w:lang w:eastAsia="ar-SA"/>
        </w:rPr>
        <w:t xml:space="preserve">BROJ: </w:t>
      </w:r>
    </w:p>
    <w:p w:rsidR="00DF272A" w:rsidRDefault="00DF272A" w:rsidP="00DF272A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Dubrovnik, </w:t>
      </w:r>
    </w:p>
    <w:p w:rsidR="00DF272A" w:rsidRDefault="00DF272A" w:rsidP="00DF272A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DF272A" w:rsidRDefault="00DF272A" w:rsidP="00DF272A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DF272A" w:rsidRDefault="00DF272A" w:rsidP="00DF272A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DF272A" w:rsidRDefault="00DF272A" w:rsidP="00DF272A">
      <w:pPr>
        <w:suppressAutoHyphens/>
        <w:autoSpaceDE w:val="0"/>
        <w:spacing w:after="0" w:line="240" w:lineRule="atLeast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Na temelju članka 58. Zakona o ustanovama </w:t>
      </w:r>
      <w:r>
        <w:rPr>
          <w:rFonts w:ascii="Arial" w:eastAsia="Times New Roman" w:hAnsi="Arial" w:cs="Arial"/>
          <w:lang w:eastAsia="hr-HR"/>
        </w:rPr>
        <w:t xml:space="preserve">(„Narodne novine“, broj 76/93, 29/97, 47/99 i 35/08) i članka </w:t>
      </w:r>
      <w:r>
        <w:rPr>
          <w:rFonts w:ascii="Arial" w:eastAsia="Times New Roman" w:hAnsi="Arial" w:cs="Arial"/>
          <w:color w:val="000000"/>
          <w:lang w:eastAsia="ar-SA"/>
        </w:rPr>
        <w:t xml:space="preserve">32. Statuta Grada Dubrovnika ("Službeni glasnik Grada Dubrovnika", broj 4/09, 6/10, 3/11, 14/12, 5/13 i 6/13 - pročišćeni tekst), Gradsko vijeće Grada Dubrovnika, na      sjednici, održanoj              , donijelo je  </w:t>
      </w:r>
    </w:p>
    <w:p w:rsidR="00DF272A" w:rsidRDefault="00DF272A" w:rsidP="00DF272A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DF272A" w:rsidRDefault="00DF272A" w:rsidP="00DF272A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DF272A" w:rsidRDefault="00DF272A" w:rsidP="00DF272A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DF272A" w:rsidRDefault="00DF272A" w:rsidP="00DF272A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>Z A K L J U Č A K</w:t>
      </w:r>
    </w:p>
    <w:p w:rsidR="00DF272A" w:rsidRDefault="00DF272A" w:rsidP="00DF272A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DF272A" w:rsidRDefault="00DF272A" w:rsidP="00DF272A">
      <w:pPr>
        <w:numPr>
          <w:ilvl w:val="0"/>
          <w:numId w:val="9"/>
        </w:numPr>
        <w:tabs>
          <w:tab w:val="num" w:pos="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Daje se Suglasnost </w:t>
      </w:r>
      <w:r>
        <w:t xml:space="preserve"> </w:t>
      </w:r>
      <w:r>
        <w:rPr>
          <w:rFonts w:ascii="Arial" w:eastAsia="Times New Roman" w:hAnsi="Arial" w:cs="Arial"/>
          <w:lang w:eastAsia="ar-SA"/>
        </w:rPr>
        <w:t xml:space="preserve">Javnoj ustanovi Rezervat </w:t>
      </w:r>
      <w:proofErr w:type="spellStart"/>
      <w:r>
        <w:rPr>
          <w:rFonts w:ascii="Arial" w:eastAsia="Times New Roman" w:hAnsi="Arial" w:cs="Arial"/>
          <w:lang w:eastAsia="ar-SA"/>
        </w:rPr>
        <w:t>Lokrum</w:t>
      </w:r>
      <w:proofErr w:type="spellEnd"/>
      <w:r>
        <w:rPr>
          <w:rFonts w:ascii="Arial" w:eastAsia="Times New Roman" w:hAnsi="Arial" w:cs="Arial"/>
          <w:lang w:eastAsia="ar-SA"/>
        </w:rPr>
        <w:t xml:space="preserve"> na sklapanje Ugovora o kupoprodaji nekretnine, poslovne zgrade „ex. Lučke kapetanije“, čest. zgr.160/2, ZK uložak 2 k.o. Gruž  u iznosu od 1.600.000,00 eura, plativo u kunskoj protuvrijednosti po prodajnom tečaju za devize OTP banke d.d. na dan plaćanja.</w:t>
      </w:r>
    </w:p>
    <w:p w:rsidR="00DF272A" w:rsidRDefault="00DF272A" w:rsidP="00DF272A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DF272A" w:rsidRDefault="00DF272A" w:rsidP="00DF272A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DF272A" w:rsidRDefault="00DF272A" w:rsidP="00DF272A">
      <w:pPr>
        <w:suppressAutoHyphens/>
        <w:spacing w:after="0" w:line="240" w:lineRule="auto"/>
        <w:ind w:left="720"/>
        <w:jc w:val="both"/>
        <w:rPr>
          <w:rFonts w:ascii="Arial" w:eastAsia="Times New Roman" w:hAnsi="Arial" w:cs="Arial"/>
          <w:lang w:eastAsia="ar-SA"/>
        </w:rPr>
      </w:pPr>
    </w:p>
    <w:p w:rsidR="00DF272A" w:rsidRDefault="00DF272A" w:rsidP="00DF272A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DF272A" w:rsidRDefault="00DF272A" w:rsidP="00DF272A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DF272A" w:rsidRDefault="00DF272A" w:rsidP="00DF272A">
      <w:pPr>
        <w:suppressAutoHyphens/>
        <w:spacing w:after="0" w:line="240" w:lineRule="auto"/>
        <w:ind w:left="360"/>
        <w:jc w:val="both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 xml:space="preserve">                                                                             Predsjednik Gradskog vijeća:</w:t>
      </w:r>
    </w:p>
    <w:p w:rsidR="00DF272A" w:rsidRDefault="00DF272A" w:rsidP="00DF272A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</w:r>
      <w:r>
        <w:rPr>
          <w:rFonts w:ascii="Arial" w:eastAsia="Times New Roman" w:hAnsi="Arial" w:cs="Arial"/>
          <w:lang w:eastAsia="ar-SA"/>
        </w:rPr>
        <w:tab/>
        <w:t xml:space="preserve">     Mr.sc. Marko Potrebica</w:t>
      </w:r>
    </w:p>
    <w:p w:rsidR="00DF272A" w:rsidRDefault="00DF272A" w:rsidP="00DF272A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:rsidR="00DF272A" w:rsidRDefault="00DF272A" w:rsidP="00DF272A"/>
    <w:p w:rsidR="00DF272A" w:rsidRDefault="00DF272A" w:rsidP="00DF272A"/>
    <w:p w:rsidR="00DF272A" w:rsidRDefault="00DF272A" w:rsidP="00DF272A"/>
    <w:p w:rsidR="00DF272A" w:rsidRDefault="00DF272A" w:rsidP="00DF272A"/>
    <w:p w:rsidR="00DF272A" w:rsidRDefault="00DF272A" w:rsidP="00DF272A"/>
    <w:p w:rsidR="00DF272A" w:rsidRDefault="00DF272A" w:rsidP="00DF272A"/>
    <w:p w:rsidR="00DF272A" w:rsidRDefault="00DF272A" w:rsidP="00DF272A">
      <w:bookmarkStart w:id="0" w:name="_GoBack"/>
      <w:bookmarkEnd w:id="0"/>
    </w:p>
    <w:p w:rsidR="00DF272A" w:rsidRDefault="00DF272A" w:rsidP="00BE210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</w:p>
    <w:p w:rsidR="00BE210F" w:rsidRPr="00C50937" w:rsidRDefault="00BE210F" w:rsidP="00BE210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  <w:r>
        <w:rPr>
          <w:rFonts w:ascii="Arial" w:hAnsi="Arial" w:cs="Arial"/>
          <w:noProof/>
          <w:lang w:eastAsia="hr-HR"/>
        </w:rPr>
        <w:lastRenderedPageBreak/>
        <w:drawing>
          <wp:inline distT="0" distB="0" distL="0" distR="0" wp14:anchorId="064F539A" wp14:editId="2C46EA87">
            <wp:extent cx="571500" cy="695325"/>
            <wp:effectExtent l="0" t="0" r="0" b="9525"/>
            <wp:docPr id="1" name="Picture 1" descr="hrvatski grb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vatski grb boj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10F" w:rsidRPr="00C50937" w:rsidRDefault="00BE210F" w:rsidP="00BE210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  <w:r w:rsidRPr="00C50937">
        <w:rPr>
          <w:rFonts w:ascii="Arial" w:hAnsi="Arial" w:cs="Arial"/>
          <w:noProof/>
          <w:lang w:eastAsia="hr-HR"/>
        </w:rPr>
        <w:t>R E P U B L I K A   H R V A T S K A</w:t>
      </w:r>
    </w:p>
    <w:p w:rsidR="00BE210F" w:rsidRPr="00C50937" w:rsidRDefault="00BE210F" w:rsidP="00BE210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  <w:r w:rsidRPr="00C50937">
        <w:rPr>
          <w:rFonts w:ascii="Arial" w:hAnsi="Arial" w:cs="Arial"/>
          <w:noProof/>
          <w:lang w:eastAsia="hr-HR"/>
        </w:rPr>
        <w:t>DUBROVAČKO-NERETVANSKA ŽUPANIJA</w:t>
      </w:r>
    </w:p>
    <w:p w:rsidR="00BE210F" w:rsidRPr="00C50937" w:rsidRDefault="00BE210F" w:rsidP="00BE210F">
      <w:pPr>
        <w:spacing w:after="0" w:line="240" w:lineRule="auto"/>
        <w:ind w:right="4392"/>
        <w:jc w:val="center"/>
        <w:rPr>
          <w:rFonts w:ascii="Arial" w:hAnsi="Arial" w:cs="Arial"/>
          <w:noProof/>
          <w:lang w:eastAsia="hr-HR"/>
        </w:rPr>
      </w:pPr>
      <w:r w:rsidRPr="00C50937">
        <w:rPr>
          <w:rFonts w:ascii="Arial" w:hAnsi="Arial" w:cs="Arial"/>
          <w:noProof/>
          <w:lang w:eastAsia="hr-HR"/>
        </w:rPr>
        <w:t>GRAD DUBROVNIK</w:t>
      </w:r>
    </w:p>
    <w:p w:rsidR="00BE210F" w:rsidRPr="00C50937" w:rsidRDefault="00BE210F" w:rsidP="00BE210F">
      <w:pPr>
        <w:spacing w:after="0" w:line="240" w:lineRule="auto"/>
        <w:ind w:right="2772"/>
        <w:jc w:val="center"/>
        <w:rPr>
          <w:rFonts w:ascii="Arial" w:hAnsi="Arial" w:cs="Arial"/>
          <w:noProof/>
          <w:lang w:eastAsia="hr-HR"/>
        </w:rPr>
      </w:pPr>
      <w:r w:rsidRPr="00C50937">
        <w:rPr>
          <w:rFonts w:ascii="Arial" w:hAnsi="Arial" w:cs="Arial"/>
          <w:noProof/>
          <w:lang w:eastAsia="hr-HR"/>
        </w:rPr>
        <w:t>Upravni odjel za urbanizam, prostorno planiranje i zaštitu okoliša</w:t>
      </w:r>
    </w:p>
    <w:p w:rsidR="00BE210F" w:rsidRPr="00C50937" w:rsidRDefault="00BE210F" w:rsidP="00BE210F">
      <w:pPr>
        <w:spacing w:before="120" w:after="0" w:line="240" w:lineRule="auto"/>
        <w:ind w:right="2773"/>
        <w:jc w:val="both"/>
        <w:rPr>
          <w:rFonts w:ascii="Arial" w:hAnsi="Arial" w:cs="Arial"/>
          <w:noProof/>
          <w:lang w:eastAsia="hr-HR"/>
        </w:rPr>
      </w:pPr>
    </w:p>
    <w:p w:rsidR="00BE210F" w:rsidRPr="00C50937" w:rsidRDefault="00BE210F" w:rsidP="00BE210F">
      <w:pPr>
        <w:spacing w:before="120" w:after="0" w:line="240" w:lineRule="auto"/>
        <w:ind w:right="2773"/>
        <w:jc w:val="both"/>
        <w:rPr>
          <w:rFonts w:ascii="Arial" w:hAnsi="Arial" w:cs="Arial"/>
          <w:noProof/>
          <w:lang w:eastAsia="hr-HR"/>
        </w:rPr>
      </w:pPr>
      <w:r w:rsidRPr="00C50937">
        <w:rPr>
          <w:rFonts w:ascii="Arial" w:hAnsi="Arial" w:cs="Arial"/>
          <w:noProof/>
          <w:lang w:eastAsia="hr-HR"/>
        </w:rPr>
        <w:t xml:space="preserve">KLASA: </w:t>
      </w:r>
      <w:r>
        <w:rPr>
          <w:rFonts w:ascii="Arial" w:hAnsi="Arial" w:cs="Arial"/>
          <w:noProof/>
          <w:lang w:eastAsia="hr-HR"/>
        </w:rPr>
        <w:t>301-01/19-04/05</w:t>
      </w:r>
    </w:p>
    <w:p w:rsidR="00BE210F" w:rsidRPr="00C50937" w:rsidRDefault="00BE210F" w:rsidP="00BE21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hr-HR"/>
        </w:rPr>
      </w:pPr>
      <w:r w:rsidRPr="00C50937">
        <w:rPr>
          <w:rFonts w:ascii="Arial" w:hAnsi="Arial" w:cs="Arial"/>
          <w:noProof/>
          <w:lang w:eastAsia="hr-HR"/>
        </w:rPr>
        <w:t xml:space="preserve">URBROJ: </w:t>
      </w:r>
      <w:r w:rsidRPr="00C50937">
        <w:rPr>
          <w:rFonts w:ascii="Arial" w:eastAsia="Times New Roman" w:hAnsi="Arial" w:cs="Arial"/>
          <w:lang w:val="en-US" w:eastAsia="hr-HR"/>
        </w:rPr>
        <w:t>2117/01-06/13-1</w:t>
      </w:r>
      <w:r>
        <w:rPr>
          <w:rFonts w:ascii="Arial" w:eastAsia="Times New Roman" w:hAnsi="Arial" w:cs="Arial"/>
          <w:lang w:val="en-US" w:eastAsia="hr-HR"/>
        </w:rPr>
        <w:t>9</w:t>
      </w:r>
      <w:r w:rsidRPr="00C50937">
        <w:rPr>
          <w:rFonts w:ascii="Arial" w:eastAsia="Times New Roman" w:hAnsi="Arial" w:cs="Arial"/>
          <w:lang w:val="en-US" w:eastAsia="hr-HR"/>
        </w:rPr>
        <w:t>-0</w:t>
      </w:r>
      <w:r>
        <w:rPr>
          <w:rFonts w:ascii="Arial" w:eastAsia="Times New Roman" w:hAnsi="Arial" w:cs="Arial"/>
          <w:lang w:val="en-US" w:eastAsia="hr-HR"/>
        </w:rPr>
        <w:t>3</w:t>
      </w:r>
    </w:p>
    <w:p w:rsidR="00BE210F" w:rsidRPr="00C50937" w:rsidRDefault="00BE210F" w:rsidP="00BE21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en-US" w:eastAsia="hr-HR"/>
        </w:rPr>
      </w:pPr>
      <w:r w:rsidRPr="00C50937">
        <w:rPr>
          <w:rFonts w:ascii="Arial" w:eastAsia="Times New Roman" w:hAnsi="Arial" w:cs="Arial"/>
          <w:lang w:val="en-US" w:eastAsia="hr-HR"/>
        </w:rPr>
        <w:t xml:space="preserve">Dubrovnik, </w:t>
      </w:r>
      <w:r>
        <w:rPr>
          <w:rFonts w:ascii="Arial" w:eastAsia="Times New Roman" w:hAnsi="Arial" w:cs="Arial"/>
          <w:lang w:val="en-US" w:eastAsia="hr-HR"/>
        </w:rPr>
        <w:t>20</w:t>
      </w:r>
      <w:r w:rsidRPr="00C50937">
        <w:rPr>
          <w:rFonts w:ascii="Arial" w:eastAsia="Times New Roman" w:hAnsi="Arial" w:cs="Arial"/>
          <w:lang w:val="en-US" w:eastAsia="hr-HR"/>
        </w:rPr>
        <w:t xml:space="preserve">. </w:t>
      </w:r>
      <w:proofErr w:type="spellStart"/>
      <w:r>
        <w:rPr>
          <w:rFonts w:ascii="Arial" w:eastAsia="Times New Roman" w:hAnsi="Arial" w:cs="Arial"/>
          <w:lang w:val="en-US" w:eastAsia="hr-HR"/>
        </w:rPr>
        <w:t>svibnja</w:t>
      </w:r>
      <w:proofErr w:type="spellEnd"/>
      <w:r w:rsidRPr="00C50937">
        <w:rPr>
          <w:rFonts w:ascii="Arial" w:eastAsia="Times New Roman" w:hAnsi="Arial" w:cs="Arial"/>
          <w:lang w:val="en-US" w:eastAsia="hr-HR"/>
        </w:rPr>
        <w:t xml:space="preserve"> 201</w:t>
      </w:r>
      <w:r>
        <w:rPr>
          <w:rFonts w:ascii="Arial" w:eastAsia="Times New Roman" w:hAnsi="Arial" w:cs="Arial"/>
          <w:lang w:val="en-US" w:eastAsia="hr-HR"/>
        </w:rPr>
        <w:t>9</w:t>
      </w:r>
      <w:r w:rsidRPr="00C50937">
        <w:rPr>
          <w:rFonts w:ascii="Arial" w:eastAsia="Times New Roman" w:hAnsi="Arial" w:cs="Arial"/>
          <w:lang w:val="en-US" w:eastAsia="hr-HR"/>
        </w:rPr>
        <w:t xml:space="preserve">. </w:t>
      </w:r>
    </w:p>
    <w:p w:rsidR="00BE210F" w:rsidRPr="00C50937" w:rsidRDefault="00BE210F" w:rsidP="00BE21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lang w:val="en-US" w:eastAsia="hr-HR"/>
        </w:rPr>
      </w:pPr>
      <w:r w:rsidRPr="00C50937">
        <w:rPr>
          <w:rFonts w:ascii="Arial" w:eastAsia="Times New Roman" w:hAnsi="Arial"/>
          <w:b/>
          <w:lang w:val="en-US" w:eastAsia="hr-HR"/>
        </w:rPr>
        <w:t xml:space="preserve">                                                                                                                  GRADONAČELNIK</w:t>
      </w:r>
    </w:p>
    <w:p w:rsidR="00BE210F" w:rsidRPr="00C50937" w:rsidRDefault="00BE210F" w:rsidP="00BE210F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i/>
          <w:lang w:val="en-US" w:eastAsia="hr-HR"/>
        </w:rPr>
      </w:pPr>
      <w:proofErr w:type="spellStart"/>
      <w:r w:rsidRPr="00C50937">
        <w:rPr>
          <w:rFonts w:ascii="Arial" w:eastAsia="Times New Roman" w:hAnsi="Arial"/>
          <w:i/>
          <w:lang w:val="en-US" w:eastAsia="hr-HR"/>
        </w:rPr>
        <w:t>ovdje</w:t>
      </w:r>
      <w:proofErr w:type="spellEnd"/>
      <w:r w:rsidRPr="00C50937">
        <w:rPr>
          <w:rFonts w:ascii="Arial" w:eastAsia="Times New Roman" w:hAnsi="Arial"/>
          <w:i/>
          <w:lang w:val="en-US" w:eastAsia="hr-HR"/>
        </w:rPr>
        <w:t xml:space="preserve"> - </w:t>
      </w:r>
    </w:p>
    <w:p w:rsidR="00BE210F" w:rsidRPr="00C50937" w:rsidRDefault="00BE210F" w:rsidP="00BE21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/>
          <w:b/>
          <w:lang w:val="en-US" w:eastAsia="hr-HR"/>
        </w:rPr>
      </w:pPr>
    </w:p>
    <w:p w:rsidR="00BE210F" w:rsidRDefault="00BE210F" w:rsidP="00BE210F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jc w:val="both"/>
        <w:textAlignment w:val="baseline"/>
        <w:rPr>
          <w:rFonts w:ascii="Arial" w:eastAsia="Times New Roman" w:hAnsi="Arial" w:cs="Arial"/>
          <w:b/>
          <w:lang w:eastAsia="hr-HR"/>
        </w:rPr>
      </w:pPr>
      <w:r w:rsidRPr="00C50937">
        <w:rPr>
          <w:rFonts w:ascii="Arial" w:eastAsia="Times New Roman" w:hAnsi="Arial" w:cs="Arial"/>
          <w:b/>
          <w:bCs/>
          <w:lang w:val="en-US" w:eastAsia="hr-HR"/>
        </w:rPr>
        <w:t>PREDMET:</w:t>
      </w:r>
      <w:r w:rsidRPr="00C50937">
        <w:rPr>
          <w:rFonts w:ascii="Arial" w:eastAsia="Times New Roman" w:hAnsi="Arial" w:cs="Arial"/>
          <w:b/>
          <w:lang w:val="en-US" w:eastAsia="hr-HR"/>
        </w:rPr>
        <w:t xml:space="preserve"> </w:t>
      </w:r>
      <w:r>
        <w:rPr>
          <w:rFonts w:ascii="Arial" w:eastAsia="Times New Roman" w:hAnsi="Arial" w:cs="Arial"/>
          <w:b/>
          <w:lang w:eastAsia="hr-HR"/>
        </w:rPr>
        <w:t xml:space="preserve">Suglasnost </w:t>
      </w:r>
      <w:r w:rsidRPr="00C50937">
        <w:rPr>
          <w:rFonts w:ascii="Arial" w:eastAsia="Times New Roman" w:hAnsi="Arial" w:cs="Arial"/>
          <w:b/>
          <w:lang w:eastAsia="hr-HR"/>
        </w:rPr>
        <w:t>Javn</w:t>
      </w:r>
      <w:r>
        <w:rPr>
          <w:rFonts w:ascii="Arial" w:eastAsia="Times New Roman" w:hAnsi="Arial" w:cs="Arial"/>
          <w:b/>
          <w:lang w:eastAsia="hr-HR"/>
        </w:rPr>
        <w:t>oj</w:t>
      </w:r>
      <w:r w:rsidRPr="00C50937">
        <w:rPr>
          <w:rFonts w:ascii="Arial" w:eastAsia="Times New Roman" w:hAnsi="Arial" w:cs="Arial"/>
          <w:b/>
          <w:lang w:eastAsia="hr-HR"/>
        </w:rPr>
        <w:t xml:space="preserve"> ustanov</w:t>
      </w:r>
      <w:r>
        <w:rPr>
          <w:rFonts w:ascii="Arial" w:eastAsia="Times New Roman" w:hAnsi="Arial" w:cs="Arial"/>
          <w:b/>
          <w:lang w:eastAsia="hr-HR"/>
        </w:rPr>
        <w:t>i</w:t>
      </w:r>
      <w:r w:rsidRPr="00C50937">
        <w:rPr>
          <w:rFonts w:ascii="Arial" w:eastAsia="Times New Roman" w:hAnsi="Arial" w:cs="Arial"/>
          <w:b/>
          <w:lang w:eastAsia="hr-HR"/>
        </w:rPr>
        <w:t xml:space="preserve"> Rezervat Lokrum</w:t>
      </w:r>
    </w:p>
    <w:p w:rsidR="00BE210F" w:rsidRPr="00C50937" w:rsidRDefault="00BE210F" w:rsidP="00BE210F">
      <w:pPr>
        <w:overflowPunct w:val="0"/>
        <w:autoSpaceDE w:val="0"/>
        <w:autoSpaceDN w:val="0"/>
        <w:adjustRightInd w:val="0"/>
        <w:spacing w:after="0" w:line="240" w:lineRule="auto"/>
        <w:ind w:left="1276" w:hanging="1276"/>
        <w:jc w:val="both"/>
        <w:textAlignment w:val="baseline"/>
        <w:rPr>
          <w:rFonts w:ascii="Arial" w:eastAsia="Times New Roman" w:hAnsi="Arial" w:cs="Arial"/>
          <w:i/>
          <w:lang w:val="en-US" w:eastAsia="hr-HR"/>
        </w:rPr>
      </w:pPr>
      <w:r>
        <w:rPr>
          <w:rFonts w:ascii="Arial" w:eastAsia="Times New Roman" w:hAnsi="Arial" w:cs="Arial"/>
          <w:b/>
          <w:lang w:eastAsia="hr-HR"/>
        </w:rPr>
        <w:t xml:space="preserve">                    </w:t>
      </w:r>
      <w:r w:rsidRPr="00C50937">
        <w:rPr>
          <w:rFonts w:ascii="Arial" w:eastAsia="Times New Roman" w:hAnsi="Arial" w:cs="Arial"/>
          <w:lang w:val="en-US" w:eastAsia="hr-HR"/>
        </w:rPr>
        <w:t xml:space="preserve"> - </w:t>
      </w:r>
      <w:proofErr w:type="spellStart"/>
      <w:r w:rsidRPr="00C50937">
        <w:rPr>
          <w:rFonts w:ascii="Arial" w:eastAsia="Times New Roman" w:hAnsi="Arial" w:cs="Arial"/>
          <w:i/>
          <w:lang w:val="en-US" w:eastAsia="hr-HR"/>
        </w:rPr>
        <w:t>Prijedlog</w:t>
      </w:r>
      <w:proofErr w:type="spellEnd"/>
      <w:r w:rsidRPr="00C50937">
        <w:rPr>
          <w:rFonts w:ascii="Arial" w:eastAsia="Times New Roman" w:hAnsi="Arial" w:cs="Arial"/>
          <w:i/>
          <w:lang w:val="en-US" w:eastAsia="hr-HR"/>
        </w:rPr>
        <w:t xml:space="preserve"> </w:t>
      </w:r>
      <w:proofErr w:type="spellStart"/>
      <w:r w:rsidRPr="00C50937">
        <w:rPr>
          <w:rFonts w:ascii="Arial" w:eastAsia="Times New Roman" w:hAnsi="Arial" w:cs="Arial"/>
          <w:i/>
          <w:lang w:val="en-US" w:eastAsia="hr-HR"/>
        </w:rPr>
        <w:t>zaključka</w:t>
      </w:r>
      <w:proofErr w:type="spellEnd"/>
      <w:r w:rsidRPr="00C50937">
        <w:rPr>
          <w:rFonts w:ascii="Arial" w:eastAsia="Times New Roman" w:hAnsi="Arial" w:cs="Arial"/>
          <w:i/>
          <w:lang w:val="en-US" w:eastAsia="hr-HR"/>
        </w:rPr>
        <w:t xml:space="preserve">, </w:t>
      </w:r>
      <w:proofErr w:type="spellStart"/>
      <w:r w:rsidRPr="00C50937">
        <w:rPr>
          <w:rFonts w:ascii="Arial" w:eastAsia="Times New Roman" w:hAnsi="Arial" w:cs="Arial"/>
          <w:i/>
          <w:lang w:val="en-US" w:eastAsia="hr-HR"/>
        </w:rPr>
        <w:t>dostavlja</w:t>
      </w:r>
      <w:proofErr w:type="spellEnd"/>
      <w:r w:rsidRPr="00C50937">
        <w:rPr>
          <w:rFonts w:ascii="Arial" w:eastAsia="Times New Roman" w:hAnsi="Arial" w:cs="Arial"/>
          <w:i/>
          <w:lang w:val="en-US" w:eastAsia="hr-HR"/>
        </w:rPr>
        <w:t xml:space="preserve"> se -</w:t>
      </w:r>
    </w:p>
    <w:p w:rsidR="00BE210F" w:rsidRPr="00C50937" w:rsidRDefault="00BE210F" w:rsidP="00BE21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val="de-DE" w:eastAsia="hr-HR"/>
        </w:rPr>
      </w:pPr>
    </w:p>
    <w:p w:rsidR="00BE210F" w:rsidRPr="00C50937" w:rsidRDefault="00BE210F" w:rsidP="00BE21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C50937">
        <w:rPr>
          <w:rFonts w:ascii="Arial" w:eastAsia="Times New Roman" w:hAnsi="Arial" w:cs="Arial"/>
          <w:lang w:val="de-DE" w:eastAsia="hr-HR"/>
        </w:rPr>
        <w:t>Po</w:t>
      </w:r>
      <w:r w:rsidRPr="00C50937">
        <w:rPr>
          <w:rFonts w:ascii="Arial" w:eastAsia="Times New Roman" w:hAnsi="Arial" w:cs="Arial"/>
          <w:lang w:eastAsia="hr-HR"/>
        </w:rPr>
        <w:t>š</w:t>
      </w:r>
      <w:r w:rsidRPr="00C50937">
        <w:rPr>
          <w:rFonts w:ascii="Arial" w:eastAsia="Times New Roman" w:hAnsi="Arial" w:cs="Arial"/>
          <w:lang w:val="de-DE" w:eastAsia="hr-HR"/>
        </w:rPr>
        <w:t>tovani</w:t>
      </w:r>
      <w:r w:rsidRPr="00C50937">
        <w:rPr>
          <w:rFonts w:ascii="Arial" w:eastAsia="Times New Roman" w:hAnsi="Arial" w:cs="Arial"/>
          <w:lang w:eastAsia="hr-HR"/>
        </w:rPr>
        <w:t>,</w:t>
      </w:r>
    </w:p>
    <w:p w:rsidR="00BE210F" w:rsidRPr="00C50937" w:rsidRDefault="00BE210F" w:rsidP="00BE21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BE210F" w:rsidRDefault="00BE210F" w:rsidP="00BE21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C50937">
        <w:rPr>
          <w:rFonts w:ascii="Arial" w:eastAsia="Times New Roman" w:hAnsi="Arial" w:cs="Arial"/>
          <w:lang w:eastAsia="hr-HR"/>
        </w:rPr>
        <w:t xml:space="preserve">Javna ustanova Rezervat Lokrum je dostavila </w:t>
      </w:r>
      <w:r>
        <w:rPr>
          <w:rFonts w:ascii="Arial" w:eastAsia="Times New Roman" w:hAnsi="Arial" w:cs="Arial"/>
          <w:lang w:eastAsia="hr-HR"/>
        </w:rPr>
        <w:t xml:space="preserve">dokumentaciju kojom traži suglasnost na sklapanje Ugovora o kupoprodaji nekretnine, poslovne zgrade „ex. Lučke kapetanije“, čest. zgr.160/2, ZK uložak 2 k.o. Gruž  u iznosu od 1.600.000,00 eura, plativo u kunskoj protuvrijednosti po prodajnom tečaju za devize </w:t>
      </w:r>
      <w:r w:rsidRPr="00464FA5">
        <w:rPr>
          <w:rFonts w:ascii="Arial" w:eastAsia="Times New Roman" w:hAnsi="Arial" w:cs="Arial"/>
          <w:lang w:eastAsia="hr-HR"/>
        </w:rPr>
        <w:t xml:space="preserve">OTP banke d.d. </w:t>
      </w:r>
      <w:r>
        <w:rPr>
          <w:rFonts w:ascii="Arial" w:eastAsia="Times New Roman" w:hAnsi="Arial" w:cs="Arial"/>
          <w:lang w:eastAsia="hr-HR"/>
        </w:rPr>
        <w:t>na dan plaćanja.</w:t>
      </w:r>
    </w:p>
    <w:p w:rsidR="00BE210F" w:rsidRDefault="00BE210F" w:rsidP="00BE21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</w:t>
      </w:r>
    </w:p>
    <w:p w:rsidR="00BE210F" w:rsidRPr="002310BE" w:rsidRDefault="00BE210F" w:rsidP="00BE21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2310BE">
        <w:rPr>
          <w:rFonts w:ascii="Arial" w:eastAsia="Times New Roman" w:hAnsi="Arial" w:cs="Arial"/>
          <w:lang w:eastAsia="hr-HR"/>
        </w:rPr>
        <w:t>Sukladno članku 18. Statuta Javne ustanove „Rezerv</w:t>
      </w:r>
      <w:r>
        <w:rPr>
          <w:rFonts w:ascii="Arial" w:eastAsia="Times New Roman" w:hAnsi="Arial" w:cs="Arial"/>
          <w:lang w:eastAsia="hr-HR"/>
        </w:rPr>
        <w:t>a</w:t>
      </w:r>
      <w:r w:rsidRPr="002310BE">
        <w:rPr>
          <w:rFonts w:ascii="Arial" w:eastAsia="Times New Roman" w:hAnsi="Arial" w:cs="Arial"/>
          <w:lang w:eastAsia="hr-HR"/>
        </w:rPr>
        <w:t xml:space="preserve">t Lokrum“ odluke </w:t>
      </w:r>
      <w:r>
        <w:rPr>
          <w:rFonts w:ascii="Arial" w:eastAsia="Times New Roman" w:hAnsi="Arial" w:cs="Arial"/>
          <w:lang w:eastAsia="hr-HR"/>
        </w:rPr>
        <w:t>o stjecanju i opterećenju nekretnina i druge imovine u vlasništvu javne ustanove ukoliko je vrijednost te imovine veća od 300.000,00 kuna,</w:t>
      </w:r>
      <w:r w:rsidRPr="002310BE">
        <w:rPr>
          <w:rFonts w:ascii="Arial" w:eastAsia="Times New Roman" w:hAnsi="Arial" w:cs="Arial"/>
          <w:lang w:eastAsia="hr-HR"/>
        </w:rPr>
        <w:t xml:space="preserve"> Upravno vijeće donosi uz suglasnost gradonačelnika grada Dubrovnika.</w:t>
      </w:r>
    </w:p>
    <w:p w:rsidR="00BE210F" w:rsidRPr="002310BE" w:rsidRDefault="00BE210F" w:rsidP="00BE21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BE210F" w:rsidRPr="00C50937" w:rsidRDefault="00BE210F" w:rsidP="00BE21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Upravno vijeće J</w:t>
      </w:r>
      <w:r w:rsidRPr="00C50937">
        <w:rPr>
          <w:rFonts w:ascii="Arial" w:eastAsia="Times New Roman" w:hAnsi="Arial" w:cs="Arial"/>
          <w:lang w:eastAsia="hr-HR"/>
        </w:rPr>
        <w:t xml:space="preserve">avne ustanove </w:t>
      </w:r>
      <w:r>
        <w:rPr>
          <w:rFonts w:ascii="Arial" w:eastAsia="Times New Roman" w:hAnsi="Arial" w:cs="Arial"/>
          <w:lang w:eastAsia="hr-HR"/>
        </w:rPr>
        <w:t>je donjelo Zaključak za zaključenje kupoprodajnog ugovora o kupnji zgrade na</w:t>
      </w:r>
      <w:r w:rsidRPr="00C50937">
        <w:rPr>
          <w:rFonts w:ascii="Arial" w:eastAsia="Times New Roman" w:hAnsi="Arial" w:cs="Arial"/>
          <w:lang w:eastAsia="hr-HR"/>
        </w:rPr>
        <w:t xml:space="preserve"> </w:t>
      </w:r>
      <w:r>
        <w:rPr>
          <w:rFonts w:ascii="Arial" w:eastAsia="Times New Roman" w:hAnsi="Arial" w:cs="Arial"/>
          <w:lang w:eastAsia="hr-HR"/>
        </w:rPr>
        <w:t>22</w:t>
      </w:r>
      <w:r w:rsidRPr="00C50937">
        <w:rPr>
          <w:rFonts w:ascii="Arial" w:eastAsia="Times New Roman" w:hAnsi="Arial" w:cs="Arial"/>
          <w:lang w:eastAsia="hr-HR"/>
        </w:rPr>
        <w:t>. sjednici Upravnog vijeća Javne ustanove,</w:t>
      </w:r>
      <w:r>
        <w:rPr>
          <w:rFonts w:ascii="Arial" w:eastAsia="Times New Roman" w:hAnsi="Arial" w:cs="Arial"/>
          <w:lang w:eastAsia="hr-HR"/>
        </w:rPr>
        <w:t xml:space="preserve"> održanoj 5. travnja 2019.</w:t>
      </w:r>
      <w:r w:rsidRPr="00C50937">
        <w:rPr>
          <w:rFonts w:ascii="Arial" w:eastAsia="Times New Roman" w:hAnsi="Arial" w:cs="Arial"/>
          <w:lang w:eastAsia="hr-HR"/>
        </w:rPr>
        <w:t xml:space="preserve"> te Vam se </w:t>
      </w:r>
      <w:r>
        <w:rPr>
          <w:rFonts w:ascii="Arial" w:eastAsia="Times New Roman" w:hAnsi="Arial" w:cs="Arial"/>
          <w:lang w:eastAsia="hr-HR"/>
        </w:rPr>
        <w:t xml:space="preserve">isto </w:t>
      </w:r>
      <w:r w:rsidRPr="00C50937">
        <w:rPr>
          <w:rFonts w:ascii="Arial" w:eastAsia="Times New Roman" w:hAnsi="Arial" w:cs="Arial"/>
          <w:lang w:eastAsia="hr-HR"/>
        </w:rPr>
        <w:t xml:space="preserve">dostavlja na </w:t>
      </w:r>
      <w:r>
        <w:rPr>
          <w:rFonts w:ascii="Arial" w:eastAsia="Times New Roman" w:hAnsi="Arial" w:cs="Arial"/>
          <w:lang w:eastAsia="hr-HR"/>
        </w:rPr>
        <w:t>suglasnost</w:t>
      </w:r>
      <w:r w:rsidRPr="00C50937">
        <w:rPr>
          <w:rFonts w:ascii="Arial" w:eastAsia="Times New Roman" w:hAnsi="Arial" w:cs="Arial"/>
          <w:lang w:eastAsia="hr-HR"/>
        </w:rPr>
        <w:t>.</w:t>
      </w:r>
    </w:p>
    <w:p w:rsidR="00BE210F" w:rsidRPr="00C50937" w:rsidRDefault="00BE210F" w:rsidP="00BE21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BE210F" w:rsidRPr="00464FA5" w:rsidRDefault="00BE210F" w:rsidP="00BE21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C50937">
        <w:rPr>
          <w:rFonts w:ascii="Arial" w:eastAsia="Times New Roman" w:hAnsi="Arial" w:cs="Arial"/>
          <w:lang w:eastAsia="hr-HR"/>
        </w:rPr>
        <w:t xml:space="preserve">Slijedom navedenog predlaže se donijeti </w:t>
      </w:r>
      <w:r w:rsidRPr="00464FA5">
        <w:rPr>
          <w:rFonts w:ascii="Arial" w:eastAsia="Times New Roman" w:hAnsi="Arial" w:cs="Arial"/>
          <w:lang w:eastAsia="hr-HR"/>
        </w:rPr>
        <w:t>sljedeći</w:t>
      </w:r>
    </w:p>
    <w:p w:rsidR="00BE210F" w:rsidRPr="00464FA5" w:rsidRDefault="00BE210F" w:rsidP="00BE21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BE210F" w:rsidRPr="00464FA5" w:rsidRDefault="00BE210F" w:rsidP="00BE210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eastAsia="Times New Roman" w:hAnsi="Arial" w:cs="Arial"/>
          <w:lang w:eastAsia="hr-HR"/>
        </w:rPr>
      </w:pPr>
      <w:r w:rsidRPr="00464FA5">
        <w:rPr>
          <w:rFonts w:ascii="Arial" w:eastAsia="Times New Roman" w:hAnsi="Arial" w:cs="Arial"/>
          <w:lang w:eastAsia="hr-HR"/>
        </w:rPr>
        <w:t>ZAKLJUČAK</w:t>
      </w:r>
    </w:p>
    <w:p w:rsidR="00BE210F" w:rsidRPr="00464FA5" w:rsidRDefault="00BE210F" w:rsidP="00BE21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BE210F" w:rsidRPr="00BE210F" w:rsidRDefault="00BE210F" w:rsidP="00BE210F">
      <w:pPr>
        <w:pStyle w:val="ListParagraph"/>
        <w:numPr>
          <w:ilvl w:val="0"/>
          <w:numId w:val="7"/>
        </w:numPr>
        <w:jc w:val="both"/>
        <w:rPr>
          <w:rFonts w:ascii="Arial" w:eastAsia="Times New Roman" w:hAnsi="Arial" w:cs="Arial"/>
          <w:lang w:eastAsia="ar-SA"/>
        </w:rPr>
      </w:pPr>
      <w:r w:rsidRPr="00BE210F">
        <w:rPr>
          <w:rFonts w:ascii="Arial" w:eastAsia="Times New Roman" w:hAnsi="Arial" w:cs="Arial"/>
          <w:lang w:eastAsia="ar-SA"/>
        </w:rPr>
        <w:t>Utvrđuje se Prijedlog zaključka o davanju suglasnosti Javnoj ustanovi Rezervat Lokrum na sklapanje Ugovora o kupoprodaji nekretnine, poslovne zgrade „ex. Lučke kapetanije“, čest. zgr.160/2, ZK uložak 2 k.o. Gruž  u iznosu od 1.600.000,00 eura, plativo u kunskoj protuvrijednosti po prodajnom tečaju za devize OTP banke d.d. na dan plaćanja i dostavlja Gradskom vijeću Grada Dubrovnika na raspravu i prihvaćanje;</w:t>
      </w:r>
    </w:p>
    <w:p w:rsidR="00BE210F" w:rsidRPr="00BE210F" w:rsidRDefault="00BE210F" w:rsidP="00BE210F">
      <w:pPr>
        <w:pStyle w:val="ListParagraph"/>
        <w:numPr>
          <w:ilvl w:val="0"/>
          <w:numId w:val="7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BE210F">
        <w:rPr>
          <w:rFonts w:ascii="Arial" w:eastAsia="Times New Roman" w:hAnsi="Arial" w:cs="Arial"/>
          <w:lang w:eastAsia="ar-SA"/>
        </w:rPr>
        <w:t>Izvjestitelj o ovom predmetu bit će Ivica Grilec, ravnatelj  Javne ustanove Rezervat Lokrum.</w:t>
      </w:r>
    </w:p>
    <w:p w:rsidR="00BE210F" w:rsidRPr="00464FA5" w:rsidRDefault="00BE210F" w:rsidP="00BE21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BE210F" w:rsidRPr="00C50937" w:rsidRDefault="00BE210F" w:rsidP="00BE21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</w:p>
    <w:p w:rsidR="00BE210F" w:rsidRPr="00C50937" w:rsidRDefault="00BE210F" w:rsidP="00BE210F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C50937">
        <w:rPr>
          <w:rFonts w:ascii="Arial" w:eastAsia="Times New Roman" w:hAnsi="Arial" w:cs="Arial"/>
          <w:lang w:eastAsia="hr-HR"/>
        </w:rPr>
        <w:t xml:space="preserve">S poštovanjem, </w:t>
      </w:r>
      <w:r w:rsidRPr="00C50937">
        <w:rPr>
          <w:rFonts w:ascii="Arial" w:eastAsia="Times New Roman" w:hAnsi="Arial" w:cs="Arial"/>
          <w:lang w:val="en-US" w:eastAsia="hr-HR"/>
        </w:rPr>
        <w:tab/>
      </w:r>
      <w:r w:rsidRPr="00C50937">
        <w:rPr>
          <w:rFonts w:ascii="Arial" w:eastAsia="Times New Roman" w:hAnsi="Arial" w:cs="Arial"/>
          <w:lang w:val="en-US" w:eastAsia="hr-HR"/>
        </w:rPr>
        <w:tab/>
      </w:r>
      <w:r w:rsidRPr="00C50937">
        <w:rPr>
          <w:rFonts w:ascii="Arial" w:eastAsia="Times New Roman" w:hAnsi="Arial" w:cs="Arial"/>
          <w:lang w:val="en-US" w:eastAsia="hr-HR"/>
        </w:rPr>
        <w:tab/>
      </w:r>
      <w:r w:rsidRPr="00C50937">
        <w:rPr>
          <w:rFonts w:ascii="Arial" w:eastAsia="Times New Roman" w:hAnsi="Arial" w:cs="Arial"/>
          <w:lang w:val="en-US" w:eastAsia="hr-HR"/>
        </w:rPr>
        <w:tab/>
      </w:r>
      <w:r w:rsidRPr="00C50937">
        <w:rPr>
          <w:rFonts w:ascii="Arial" w:eastAsia="Times New Roman" w:hAnsi="Arial" w:cs="Arial"/>
          <w:lang w:val="en-US" w:eastAsia="hr-HR"/>
        </w:rPr>
        <w:tab/>
        <w:t xml:space="preserve">                                                                                                  </w:t>
      </w:r>
    </w:p>
    <w:p w:rsidR="00BE210F" w:rsidRPr="00C50937" w:rsidRDefault="00BE210F" w:rsidP="00BE210F">
      <w:pPr>
        <w:spacing w:after="0" w:line="240" w:lineRule="auto"/>
        <w:ind w:left="4956"/>
        <w:rPr>
          <w:rFonts w:ascii="Arial" w:eastAsia="Times New Roman" w:hAnsi="Arial" w:cs="Arial"/>
          <w:lang w:val="en-US" w:eastAsia="hr-HR"/>
        </w:rPr>
      </w:pPr>
      <w:r w:rsidRPr="00C50937">
        <w:rPr>
          <w:rFonts w:ascii="Arial" w:eastAsia="Times New Roman" w:hAnsi="Arial" w:cs="Arial"/>
          <w:lang w:val="en-US" w:eastAsia="hr-HR"/>
        </w:rPr>
        <w:t xml:space="preserve">                                                                                         </w:t>
      </w:r>
    </w:p>
    <w:p w:rsidR="00BE210F" w:rsidRPr="00C50937" w:rsidRDefault="00BE210F" w:rsidP="00BE210F">
      <w:pPr>
        <w:spacing w:after="0" w:line="240" w:lineRule="auto"/>
        <w:ind w:left="4956"/>
        <w:rPr>
          <w:rFonts w:ascii="Arial" w:hAnsi="Arial" w:cs="Arial"/>
        </w:rPr>
      </w:pPr>
      <w:r w:rsidRPr="00C50937">
        <w:rPr>
          <w:rFonts w:ascii="Arial" w:eastAsia="Times New Roman" w:hAnsi="Arial" w:cs="Arial"/>
          <w:lang w:val="en-US" w:eastAsia="hr-HR"/>
        </w:rPr>
        <w:t xml:space="preserve">                  </w:t>
      </w:r>
      <w:r w:rsidRPr="00C50937">
        <w:rPr>
          <w:rFonts w:ascii="Arial" w:hAnsi="Arial" w:cs="Arial"/>
        </w:rPr>
        <w:t>PROČELNICA:</w:t>
      </w:r>
    </w:p>
    <w:p w:rsidR="00BE210F" w:rsidRPr="00C50937" w:rsidRDefault="00BE210F" w:rsidP="00BE210F">
      <w:pPr>
        <w:spacing w:after="0" w:line="240" w:lineRule="auto"/>
        <w:ind w:left="4956"/>
        <w:rPr>
          <w:rFonts w:ascii="Arial" w:hAnsi="Arial" w:cs="Arial"/>
        </w:rPr>
      </w:pPr>
      <w:r w:rsidRPr="00C50937">
        <w:rPr>
          <w:rFonts w:ascii="Arial" w:hAnsi="Arial" w:cs="Arial"/>
        </w:rPr>
        <w:t xml:space="preserve">                                                                                   </w:t>
      </w:r>
    </w:p>
    <w:p w:rsidR="00BE210F" w:rsidRPr="00C50937" w:rsidRDefault="00BE210F" w:rsidP="00BE21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sz w:val="20"/>
          <w:szCs w:val="20"/>
          <w:lang w:eastAsia="hr-HR"/>
        </w:rPr>
      </w:pPr>
      <w:r w:rsidRPr="00C50937">
        <w:rPr>
          <w:rFonts w:ascii="Arial" w:hAnsi="Arial" w:cs="Arial"/>
        </w:rPr>
        <w:t xml:space="preserve">                                                                            Jelena Lončarić, dipl.iur.,univ.spec.admin.urb</w:t>
      </w:r>
    </w:p>
    <w:p w:rsidR="00BE210F" w:rsidRPr="00C50937" w:rsidRDefault="00BE210F" w:rsidP="00BE21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hr-HR"/>
        </w:rPr>
      </w:pPr>
      <w:r w:rsidRPr="00C50937">
        <w:rPr>
          <w:rFonts w:ascii="Arial" w:eastAsia="Times New Roman" w:hAnsi="Arial" w:cs="Arial"/>
          <w:b/>
          <w:lang w:eastAsia="hr-HR"/>
        </w:rPr>
        <w:t>Prilog (</w:t>
      </w:r>
      <w:r>
        <w:rPr>
          <w:rFonts w:ascii="Arial" w:eastAsia="Times New Roman" w:hAnsi="Arial" w:cs="Arial"/>
          <w:b/>
          <w:lang w:eastAsia="hr-HR"/>
        </w:rPr>
        <w:t>9</w:t>
      </w:r>
      <w:r w:rsidRPr="00C50937">
        <w:rPr>
          <w:rFonts w:ascii="Arial" w:eastAsia="Times New Roman" w:hAnsi="Arial" w:cs="Arial"/>
          <w:b/>
          <w:lang w:eastAsia="hr-HR"/>
        </w:rPr>
        <w:t>):</w:t>
      </w:r>
    </w:p>
    <w:p w:rsidR="00BE210F" w:rsidRPr="00C50937" w:rsidRDefault="00BE210F" w:rsidP="00BE210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 w:rsidRPr="00C50937">
        <w:rPr>
          <w:rFonts w:ascii="Arial" w:eastAsia="Times New Roman" w:hAnsi="Arial" w:cs="Arial"/>
          <w:lang w:eastAsia="hr-HR"/>
        </w:rPr>
        <w:lastRenderedPageBreak/>
        <w:t>Dopis Javne ustanove Rezervat Lokrum, Klasa:</w:t>
      </w:r>
      <w:r>
        <w:rPr>
          <w:rFonts w:ascii="Arial" w:eastAsia="Times New Roman" w:hAnsi="Arial" w:cs="Arial"/>
          <w:lang w:eastAsia="hr-HR"/>
        </w:rPr>
        <w:t>470-04-02/19-</w:t>
      </w:r>
      <w:r w:rsidRPr="00C50937">
        <w:rPr>
          <w:rFonts w:ascii="Arial" w:eastAsia="Times New Roman" w:hAnsi="Arial" w:cs="Arial"/>
          <w:lang w:eastAsia="hr-HR"/>
        </w:rPr>
        <w:t>, Urbroj:2117/01-02/1</w:t>
      </w:r>
      <w:r>
        <w:rPr>
          <w:rFonts w:ascii="Arial" w:eastAsia="Times New Roman" w:hAnsi="Arial" w:cs="Arial"/>
          <w:lang w:eastAsia="hr-HR"/>
        </w:rPr>
        <w:t>9</w:t>
      </w:r>
      <w:r w:rsidRPr="00C50937">
        <w:rPr>
          <w:rFonts w:ascii="Arial" w:eastAsia="Times New Roman" w:hAnsi="Arial" w:cs="Arial"/>
          <w:lang w:eastAsia="hr-HR"/>
        </w:rPr>
        <w:t>-</w:t>
      </w:r>
      <w:r>
        <w:rPr>
          <w:rFonts w:ascii="Arial" w:eastAsia="Times New Roman" w:hAnsi="Arial" w:cs="Arial"/>
          <w:lang w:eastAsia="hr-HR"/>
        </w:rPr>
        <w:t>od 2. svibnja 2019.</w:t>
      </w:r>
    </w:p>
    <w:p w:rsidR="00BE210F" w:rsidRDefault="00BE210F" w:rsidP="00BE210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Zaključak Upravnog vijeća Javne ustanove Rezervat Lokrum od 5. travnja 2019.</w:t>
      </w:r>
    </w:p>
    <w:p w:rsidR="00BE210F" w:rsidRDefault="00BE210F" w:rsidP="00BE210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ZK uložak 2 k.o. Gruž</w:t>
      </w:r>
    </w:p>
    <w:p w:rsidR="00BE210F" w:rsidRDefault="00BE210F" w:rsidP="00BE210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Prijepis posjedovnog lista 1926 k.o. Dubrovnik</w:t>
      </w:r>
    </w:p>
    <w:p w:rsidR="00BE210F" w:rsidRDefault="00BE210F" w:rsidP="00BE210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Izvješće o graditeljskom vještaćenju, Miroslav Bego, dipl.ing.građ., studeni 2015.</w:t>
      </w:r>
    </w:p>
    <w:p w:rsidR="00BE210F" w:rsidRPr="00864E07" w:rsidRDefault="00BE210F" w:rsidP="00BE210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Procjembeni elaborat, </w:t>
      </w:r>
      <w:r w:rsidRPr="00864E07">
        <w:rPr>
          <w:rFonts w:ascii="Arial" w:eastAsia="Times New Roman" w:hAnsi="Arial" w:cs="Arial"/>
          <w:lang w:eastAsia="hr-HR"/>
        </w:rPr>
        <w:t xml:space="preserve">Miroslav Bego, dipl.ing.građ., </w:t>
      </w:r>
      <w:r>
        <w:rPr>
          <w:rFonts w:ascii="Arial" w:eastAsia="Times New Roman" w:hAnsi="Arial" w:cs="Arial"/>
          <w:lang w:eastAsia="hr-HR"/>
        </w:rPr>
        <w:t>listopad</w:t>
      </w:r>
      <w:r w:rsidRPr="00864E07">
        <w:rPr>
          <w:rFonts w:ascii="Arial" w:eastAsia="Times New Roman" w:hAnsi="Arial" w:cs="Arial"/>
          <w:lang w:eastAsia="hr-HR"/>
        </w:rPr>
        <w:t xml:space="preserve"> 201</w:t>
      </w:r>
      <w:r>
        <w:rPr>
          <w:rFonts w:ascii="Arial" w:eastAsia="Times New Roman" w:hAnsi="Arial" w:cs="Arial"/>
          <w:lang w:eastAsia="hr-HR"/>
        </w:rPr>
        <w:t>8</w:t>
      </w:r>
      <w:r w:rsidRPr="00864E07">
        <w:rPr>
          <w:rFonts w:ascii="Arial" w:eastAsia="Times New Roman" w:hAnsi="Arial" w:cs="Arial"/>
          <w:lang w:eastAsia="hr-HR"/>
        </w:rPr>
        <w:t>.</w:t>
      </w:r>
    </w:p>
    <w:p w:rsidR="00BE210F" w:rsidRPr="00864E07" w:rsidRDefault="00BE210F" w:rsidP="00BE210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Stručno mišljenje „Evaluacija ponude“ Colliers international, veljača 2019.</w:t>
      </w:r>
    </w:p>
    <w:p w:rsidR="00BE210F" w:rsidRDefault="00BE210F" w:rsidP="00BE210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Ugovor o kupoprodaji nekretnine, prijedlog ugovora</w:t>
      </w:r>
    </w:p>
    <w:p w:rsidR="00BE210F" w:rsidRPr="00C50937" w:rsidRDefault="00BE210F" w:rsidP="00BE210F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Procjena investicije sanacije i adaptacije, odnosno nadogradnje zgrade ex Lučka kapetanije, Ursula Stanić Siništaj, dipl.ing.arh., siječanj 2019.</w:t>
      </w:r>
    </w:p>
    <w:p w:rsidR="00BE210F" w:rsidRPr="00C50937" w:rsidRDefault="00BE210F" w:rsidP="00BE21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hr-HR"/>
        </w:rPr>
      </w:pPr>
    </w:p>
    <w:p w:rsidR="00BE210F" w:rsidRPr="00C50937" w:rsidRDefault="00BE210F" w:rsidP="00BE210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lang w:eastAsia="hr-HR"/>
        </w:rPr>
      </w:pPr>
      <w:r w:rsidRPr="00C50937">
        <w:rPr>
          <w:rFonts w:ascii="Arial" w:eastAsia="Times New Roman" w:hAnsi="Arial" w:cs="Arial"/>
          <w:b/>
          <w:lang w:eastAsia="hr-HR"/>
        </w:rPr>
        <w:t>DOSTAVITI:</w:t>
      </w:r>
    </w:p>
    <w:p w:rsidR="00BE210F" w:rsidRPr="00C50937" w:rsidRDefault="00BE210F" w:rsidP="00BE21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C50937">
        <w:rPr>
          <w:rFonts w:ascii="Arial" w:eastAsia="Times New Roman" w:hAnsi="Arial" w:cs="Arial"/>
          <w:lang w:eastAsia="hr-HR"/>
        </w:rPr>
        <w:t>Naslovu</w:t>
      </w:r>
    </w:p>
    <w:p w:rsidR="00BE210F" w:rsidRPr="00C50937" w:rsidRDefault="00BE210F" w:rsidP="00BE21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hr-HR"/>
        </w:rPr>
      </w:pPr>
      <w:r w:rsidRPr="00C50937">
        <w:rPr>
          <w:rFonts w:ascii="Arial" w:eastAsia="Times New Roman" w:hAnsi="Arial" w:cs="Arial"/>
          <w:lang w:eastAsia="hr-HR"/>
        </w:rPr>
        <w:t>Evidenciji, ovdje</w:t>
      </w:r>
    </w:p>
    <w:p w:rsidR="00BE210F" w:rsidRPr="00C50937" w:rsidRDefault="00BE210F" w:rsidP="00BE210F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C50937">
        <w:rPr>
          <w:rFonts w:ascii="Arial" w:eastAsia="Times New Roman" w:hAnsi="Arial" w:cs="Arial"/>
          <w:lang w:eastAsia="hr-HR"/>
        </w:rPr>
        <w:t>Pismohrani</w:t>
      </w:r>
    </w:p>
    <w:p w:rsidR="00BE210F" w:rsidRPr="00C50937" w:rsidRDefault="00BE210F" w:rsidP="00BE210F"/>
    <w:p w:rsidR="00EC0658" w:rsidRDefault="00EC0658"/>
    <w:sectPr w:rsidR="00EC0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4A1472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 w15:restartNumberingAfterBreak="0">
    <w:nsid w:val="0D977F65"/>
    <w:multiLevelType w:val="hybridMultilevel"/>
    <w:tmpl w:val="55ECD188"/>
    <w:lvl w:ilvl="0" w:tplc="BD0E3F56">
      <w:numFmt w:val="bullet"/>
      <w:lvlText w:val="-"/>
      <w:lvlJc w:val="left"/>
      <w:pPr>
        <w:ind w:left="801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87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4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01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8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6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23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30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770" w:hanging="360"/>
      </w:pPr>
      <w:rPr>
        <w:rFonts w:ascii="Wingdings" w:hAnsi="Wingdings" w:hint="default"/>
      </w:rPr>
    </w:lvl>
  </w:abstractNum>
  <w:abstractNum w:abstractNumId="3" w15:restartNumberingAfterBreak="0">
    <w:nsid w:val="173A37C4"/>
    <w:multiLevelType w:val="hybridMultilevel"/>
    <w:tmpl w:val="20524E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C7080"/>
    <w:multiLevelType w:val="multilevel"/>
    <w:tmpl w:val="4A1472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 w15:restartNumberingAfterBreak="0">
    <w:nsid w:val="503B248E"/>
    <w:multiLevelType w:val="multilevel"/>
    <w:tmpl w:val="4A1472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64171CC1"/>
    <w:multiLevelType w:val="hybridMultilevel"/>
    <w:tmpl w:val="6100B6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AF7D22"/>
    <w:multiLevelType w:val="multilevel"/>
    <w:tmpl w:val="0CF690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8" w15:restartNumberingAfterBreak="0">
    <w:nsid w:val="7F6177BE"/>
    <w:multiLevelType w:val="hybridMultilevel"/>
    <w:tmpl w:val="A432A258"/>
    <w:lvl w:ilvl="0" w:tplc="24CAD1C4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10F"/>
    <w:rsid w:val="00BE210F"/>
    <w:rsid w:val="00DF272A"/>
    <w:rsid w:val="00EC0658"/>
    <w:rsid w:val="00F0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A712"/>
  <w15:docId w15:val="{D874CC40-0308-44AA-A9DB-21D3D3BFC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10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1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21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0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Erna Raguž</dc:creator>
  <cp:lastModifiedBy>tajnvur</cp:lastModifiedBy>
  <cp:revision>4</cp:revision>
  <dcterms:created xsi:type="dcterms:W3CDTF">2019-05-23T07:56:00Z</dcterms:created>
  <dcterms:modified xsi:type="dcterms:W3CDTF">2019-05-23T07:57:00Z</dcterms:modified>
</cp:coreProperties>
</file>