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7F" w:rsidRDefault="001B257F" w:rsidP="001B257F">
      <w:pPr>
        <w:spacing w:before="19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 r a d o n a č e l n i k</w:t>
      </w: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363-01/19-09/10  </w:t>
      </w: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2117/01-01-19-2 </w:t>
      </w: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19. travnja 2019.</w:t>
      </w: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before="240" w:after="0" w:line="240" w:lineRule="auto"/>
        <w:jc w:val="both"/>
        <w:rPr>
          <w:rFonts w:ascii="Arial" w:eastAsia="Times New Roman" w:hAnsi="Arial" w:cs="Arial"/>
        </w:rPr>
      </w:pPr>
      <w:bookmarkStart w:id="0" w:name="_Hlk516127533"/>
      <w:r>
        <w:rPr>
          <w:rFonts w:ascii="Arial" w:eastAsia="Times New Roman" w:hAnsi="Arial" w:cs="Arial"/>
        </w:rPr>
        <w:t xml:space="preserve">Na temelju članka 48. Zakona o lokalnoj i područnoj (regionalnoj) samoupravi („Narodne novine“, broj 33/01, 60/01, 129/05, 109/07, 125/08, 36/09, 150/11, 144/12, 19/13, 137/15 i 123/17) i članka 41. Statuta Grada Dubrovnika („Službeni glasnik Grada Dubrovnika“, broj 4/09, 6/10, 3/11, 14/12, 5/13, 6/13 – pročišćeni tekst, 9/15 i 5/18), gradonačelnik Grada Dubrovnika donio je </w:t>
      </w:r>
    </w:p>
    <w:bookmarkEnd w:id="0"/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before="600"/>
        <w:jc w:val="center"/>
        <w:rPr>
          <w:rFonts w:ascii="Arial" w:hAnsi="Arial" w:cs="Arial"/>
        </w:rPr>
      </w:pPr>
      <w:r>
        <w:rPr>
          <w:rFonts w:ascii="Arial" w:hAnsi="Arial" w:cs="Arial"/>
        </w:rPr>
        <w:t>Z A K L J U Č A K</w:t>
      </w:r>
    </w:p>
    <w:p w:rsidR="001B257F" w:rsidRDefault="001B257F" w:rsidP="001B257F">
      <w:pPr>
        <w:pStyle w:val="ListParagraph"/>
        <w:numPr>
          <w:ilvl w:val="0"/>
          <w:numId w:val="7"/>
        </w:numPr>
        <w:spacing w:before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Odluke o kriterijima za financiranje Javne vatrogasne postrojbe Grada Dubrovnika u 2019. godini i upućuje se Gradskom vijeću Grada Dubrovnika na raspravljanje i donošenje.</w:t>
      </w:r>
    </w:p>
    <w:p w:rsidR="001B257F" w:rsidRDefault="001B257F" w:rsidP="001B257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Tekst Odluke iz točke 1. ovog Zaključka čini sastavni dio istog.</w:t>
      </w:r>
    </w:p>
    <w:p w:rsidR="001B257F" w:rsidRDefault="001B257F" w:rsidP="001B257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Zlatko </w:t>
      </w:r>
      <w:proofErr w:type="spellStart"/>
      <w:r>
        <w:rPr>
          <w:rFonts w:ascii="Arial" w:hAnsi="Arial" w:cs="Arial"/>
        </w:rPr>
        <w:t>Uršić</w:t>
      </w:r>
      <w:proofErr w:type="spellEnd"/>
      <w:r>
        <w:rPr>
          <w:rFonts w:ascii="Arial" w:hAnsi="Arial" w:cs="Arial"/>
        </w:rPr>
        <w:t>, pročelnik Upravnog odjela za komunalne djelatnosti i mjesnu samoupravu.</w:t>
      </w:r>
    </w:p>
    <w:p w:rsidR="001B257F" w:rsidRDefault="001B257F" w:rsidP="001B257F">
      <w:pPr>
        <w:spacing w:after="0"/>
        <w:rPr>
          <w:rFonts w:ascii="Arial" w:hAnsi="Arial" w:cs="Arial"/>
        </w:rPr>
      </w:pPr>
    </w:p>
    <w:p w:rsidR="001B257F" w:rsidRDefault="001B257F" w:rsidP="001B257F">
      <w:pPr>
        <w:spacing w:after="0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1B257F" w:rsidRDefault="001B257F" w:rsidP="001B257F">
      <w:pPr>
        <w:spacing w:after="0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Mato Franković</w:t>
      </w:r>
    </w:p>
    <w:p w:rsidR="001B257F" w:rsidRDefault="001B257F" w:rsidP="001B257F">
      <w:pPr>
        <w:spacing w:after="0"/>
        <w:rPr>
          <w:rFonts w:cstheme="minorHAnsi"/>
        </w:rPr>
      </w:pPr>
    </w:p>
    <w:p w:rsidR="001B257F" w:rsidRDefault="001B257F" w:rsidP="001B257F">
      <w:pPr>
        <w:spacing w:after="0"/>
        <w:rPr>
          <w:rFonts w:cstheme="minorHAnsi"/>
        </w:rPr>
      </w:pPr>
    </w:p>
    <w:p w:rsidR="001B257F" w:rsidRDefault="001B257F" w:rsidP="001B257F">
      <w:pPr>
        <w:spacing w:before="1560"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1B257F" w:rsidRDefault="001B257F" w:rsidP="001B25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Služba Gradskog vijeća, ovdje</w:t>
      </w:r>
    </w:p>
    <w:p w:rsidR="001B257F" w:rsidRDefault="001B257F" w:rsidP="001B25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Upravni odjel za komunalne djelatnosti i mjesnu samoupravu, ovdje</w:t>
      </w:r>
    </w:p>
    <w:p w:rsidR="001B257F" w:rsidRDefault="001B257F" w:rsidP="001B25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Upravni odjel za poslove gradonačelnika, ovdje</w:t>
      </w: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line="240" w:lineRule="auto"/>
        <w:ind w:firstLine="708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Na temelju odredbe članka 7. stavka 2. podstavka 4. Uredbe o načinu financiranja decentraliziranih funkcija te izračuna iznosa pomoći izravnanja za decentralizirane funkcije jedinica lokalne i područne ( regionalne ) samouprave za 2019. godinu (“Narodne novine“ broj 2/19), odredbi Odluke o minimalnim financijskim standardima za obavljanje djelatnosti javnih vatrogasnih postrojbi u 2019. godini (“Narodne novine“ broj 2/19) i članka 32. Statuta Grada Dubrovnika (“Službeni glasnik Grada Dubrovnika“ broj 4/09., 6/10., 3/11.</w:t>
      </w:r>
      <w:r w:rsidRPr="001B257F">
        <w:rPr>
          <w:rFonts w:ascii="Arial" w:hAnsi="Arial" w:cs="Arial"/>
          <w:color w:val="000000"/>
        </w:rPr>
        <w:t xml:space="preserve"> 14/12., 5/13., 6/13.-pročišćeni tekst, 9/15 i 5/18</w:t>
      </w:r>
      <w:r w:rsidRPr="001B257F">
        <w:rPr>
          <w:rFonts w:ascii="Arial" w:hAnsi="Arial" w:cs="Arial"/>
        </w:rPr>
        <w:t>), Gradsko vijeće Grada Dubrovnika na ______ sjednici održanoj __________________ 2019. godine, donijelo je</w:t>
      </w:r>
    </w:p>
    <w:p w:rsidR="001B257F" w:rsidRPr="001B257F" w:rsidRDefault="001B257F" w:rsidP="001B257F">
      <w:pPr>
        <w:spacing w:line="240" w:lineRule="auto"/>
        <w:ind w:firstLine="708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line="240" w:lineRule="auto"/>
        <w:ind w:firstLine="708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ind w:left="3540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O D L U K U</w:t>
      </w:r>
    </w:p>
    <w:p w:rsidR="001B257F" w:rsidRPr="001B257F" w:rsidRDefault="001B257F" w:rsidP="001B257F">
      <w:pPr>
        <w:spacing w:after="0" w:line="240" w:lineRule="auto"/>
        <w:ind w:firstLine="708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          o kriterijima za financiranje Javne vatrogasne postrojbe </w:t>
      </w:r>
    </w:p>
    <w:p w:rsidR="001B257F" w:rsidRPr="001B257F" w:rsidRDefault="001B257F" w:rsidP="001B257F">
      <w:pPr>
        <w:spacing w:after="0" w:line="240" w:lineRule="auto"/>
        <w:ind w:firstLine="708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                              Grada Dubrovnika u 2019. godini</w:t>
      </w:r>
    </w:p>
    <w:p w:rsidR="001B257F" w:rsidRPr="001B257F" w:rsidRDefault="001B257F" w:rsidP="001B257F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tabs>
          <w:tab w:val="left" w:pos="3828"/>
        </w:tabs>
        <w:spacing w:after="0" w:line="240" w:lineRule="auto"/>
        <w:ind w:left="2832" w:firstLine="708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  Članak 1.</w:t>
      </w:r>
    </w:p>
    <w:p w:rsidR="001B257F" w:rsidRPr="001B257F" w:rsidRDefault="001B257F" w:rsidP="001B257F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     Ovom se Odlukom utvrđuju kriteriji i mjerila za financiranje rashoda redovite djelatnosti Javne vatrogasne postrojbe Grada Dubrovnika (u daljnjem tekstu: JVP Grada), u okviru utvrđenih sredstava sukladno članku 3. stavku 4. Uredbe o načinu financiranja decentraliziranih funkcija te izračuna iznosa pomoći izravnanja za decentralizirane funkcije jedinica lokalne i područne (regionalne) samouprave za 2019. godinu (“Narodne novine“ broj 2/19), u iznosu od 8.518.500,00 kuna.</w:t>
      </w: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     Udio iznosa za rashode za plaće u ukupnom minimalnom financijskom standardu, odnosno u iznosu iz stavka 1. ovog članka, može biti najviše 90/100, a udio za materijalne i financijske rashode mora biti minimalno 10/100.</w:t>
      </w: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     Ova Odluka se primjenjuje u suglasju s Proračunom Grada Dubrovnika za 2019. godinu i projekcije za 2020. i 2021. godinu (“Službeni glasnik Grada Dubrovnika“ broj 25/18), Uredbom o načinu financiranja decentraliziranih funkcija te izračuna iznosa pomoći izravnanja za decentralizirane funkcije jedinica lokalne i područne (regionalne) samouprave za 2019. godinu (“Narodne novine“ broj 2/19) i Odlukom o minimalnim financijskim standardima za obavljanje djelatnosti javnih vatrogasnih postrojbi u 2019. godini (“Narodne novine“ broj 2/19).</w:t>
      </w: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1B257F">
        <w:rPr>
          <w:rFonts w:ascii="Arial" w:hAnsi="Arial" w:cs="Arial"/>
          <w:b/>
        </w:rPr>
        <w:t xml:space="preserve">Članak 2.   </w:t>
      </w: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       Sredstva za decentraliziranu funkciju vatrogastva, utvrđena Uredbom i Odlukom Vlade Republike Hrvatske iz članka 1. ove Odluke raspoređuju se, sukladno stavku 2. istog članka, za sljedeće rashode:</w:t>
      </w: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  <w:color w:val="00B0F0"/>
        </w:rPr>
      </w:pPr>
    </w:p>
    <w:p w:rsidR="001B257F" w:rsidRPr="001B257F" w:rsidRDefault="001B257F" w:rsidP="001B257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Rashodi za zaposlene u JVP Grada u iznosu od 7.440.000,00 kuna </w:t>
      </w:r>
    </w:p>
    <w:p w:rsidR="001B257F" w:rsidRPr="001B257F" w:rsidRDefault="001B257F" w:rsidP="001B257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Materijalne rashode za JVP Grada u iznosu od 1.070.200,00 kuna </w:t>
      </w:r>
    </w:p>
    <w:p w:rsidR="001B257F" w:rsidRPr="001B257F" w:rsidRDefault="001B257F" w:rsidP="001B257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Financijski rashodi za JVP Grada u iznosu od 8.300,00 kuna.</w:t>
      </w: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>Članak 3.</w:t>
      </w: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      Kriterij za utvrđivanje visine financijskog rashoda za zaposlene iz članka 2. točke 1. ove Odluke je izračun sredstava za plaće zaposlenih u JVP Grada za 2019. godinu, a mjerilo je broj zaposlenika u JVP Grada, utvrđen Procjenom ugroženosti od požara Grada Dubrovnika i Planom zaštite od požara Grada Dubrovnika.</w:t>
      </w: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after="0"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line="240" w:lineRule="auto"/>
        <w:jc w:val="center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>Članak 4.</w:t>
      </w:r>
    </w:p>
    <w:p w:rsidR="001B257F" w:rsidRPr="001B257F" w:rsidRDefault="001B257F" w:rsidP="001B257F">
      <w:pPr>
        <w:spacing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spacing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  <w:b/>
        </w:rPr>
        <w:t xml:space="preserve">       </w:t>
      </w:r>
      <w:r w:rsidRPr="001B257F">
        <w:rPr>
          <w:rFonts w:ascii="Arial" w:hAnsi="Arial" w:cs="Arial"/>
        </w:rPr>
        <w:t>Prema kriteriju iz članka 3. ove Odluke, financiraju se sljedeće vrste rashoda za zaposlene u JVP Grada:</w:t>
      </w:r>
    </w:p>
    <w:p w:rsidR="001B257F" w:rsidRPr="001B257F" w:rsidRDefault="001B257F" w:rsidP="001B257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plaće za redovan rad</w:t>
      </w:r>
    </w:p>
    <w:p w:rsidR="001B257F" w:rsidRPr="001B257F" w:rsidRDefault="001B257F" w:rsidP="001B257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ostali rashodi za zaposlene</w:t>
      </w:r>
    </w:p>
    <w:p w:rsidR="001B257F" w:rsidRPr="001B257F" w:rsidRDefault="001B257F" w:rsidP="001B257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doprinosi za plaće.</w:t>
      </w:r>
    </w:p>
    <w:p w:rsidR="001B257F" w:rsidRPr="001B257F" w:rsidRDefault="001B257F" w:rsidP="001B257F">
      <w:pPr>
        <w:spacing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spacing w:line="240" w:lineRule="auto"/>
        <w:ind w:left="720"/>
        <w:jc w:val="both"/>
        <w:rPr>
          <w:rFonts w:ascii="Arial" w:hAnsi="Arial" w:cs="Arial"/>
        </w:rPr>
      </w:pP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ind w:left="3552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   Članak 5.</w:t>
      </w: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jc w:val="both"/>
        <w:rPr>
          <w:rFonts w:ascii="Arial" w:hAnsi="Arial" w:cs="Arial"/>
          <w:b/>
        </w:rPr>
      </w:pP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Kriterij za financiranje materijalnih i financijskih rashoda za JVP Grada iz članka 2. točke 2. i 3. ove Odluke su ostvareni/planirani rashodi za isporučenu robu i energiju te obavljene usluge JVP Grada na temelju ispostavljenih računa dobavljača.</w:t>
      </w: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ind w:left="3552"/>
        <w:rPr>
          <w:rFonts w:ascii="Arial" w:hAnsi="Arial" w:cs="Arial"/>
          <w:b/>
        </w:rPr>
      </w:pPr>
    </w:p>
    <w:p w:rsidR="001B257F" w:rsidRPr="001B257F" w:rsidRDefault="001B257F" w:rsidP="001B257F">
      <w:pPr>
        <w:tabs>
          <w:tab w:val="left" w:pos="3828"/>
          <w:tab w:val="left" w:pos="4111"/>
          <w:tab w:val="left" w:pos="4253"/>
        </w:tabs>
        <w:spacing w:line="240" w:lineRule="auto"/>
        <w:ind w:left="3552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 xml:space="preserve">        Članak 6.</w:t>
      </w: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ind w:left="3552"/>
        <w:rPr>
          <w:rFonts w:ascii="Arial" w:hAnsi="Arial" w:cs="Arial"/>
          <w:b/>
        </w:rPr>
      </w:pP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>Prema kriteriju ostvarenih rashoda iz članka 5. ove Odluke, financiraju se slijedeće vrste materijalnih rashoda za JVP Grada:</w:t>
      </w:r>
    </w:p>
    <w:p w:rsidR="001B257F" w:rsidRPr="001B257F" w:rsidRDefault="001B257F" w:rsidP="001B257F">
      <w:pPr>
        <w:tabs>
          <w:tab w:val="left" w:pos="3828"/>
          <w:tab w:val="left" w:pos="4111"/>
        </w:tabs>
        <w:spacing w:line="240" w:lineRule="auto"/>
        <w:jc w:val="both"/>
        <w:rPr>
          <w:rFonts w:ascii="Arial" w:hAnsi="Arial" w:cs="Arial"/>
        </w:rPr>
      </w:pP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naknade za prijevoz i naknade za rad na terenu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službena, zaštitna i radna odjeća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materijal i sirovine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energija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materijal i dijelovi za tekuće i investicijsko održavanje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usluge telefona i pošte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usluge tekućeg i investicijskog održavanja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komunalne usluge</w:t>
      </w:r>
    </w:p>
    <w:p w:rsidR="001B257F" w:rsidRPr="001B257F" w:rsidRDefault="001B257F" w:rsidP="001B257F">
      <w:pPr>
        <w:numPr>
          <w:ilvl w:val="0"/>
          <w:numId w:val="10"/>
        </w:numPr>
        <w:tabs>
          <w:tab w:val="left" w:pos="709"/>
          <w:tab w:val="left" w:pos="4111"/>
        </w:tabs>
        <w:spacing w:after="0"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premije osiguranja.</w:t>
      </w:r>
    </w:p>
    <w:p w:rsidR="001B257F" w:rsidRPr="001B257F" w:rsidRDefault="001B257F" w:rsidP="001B257F">
      <w:pPr>
        <w:tabs>
          <w:tab w:val="left" w:pos="709"/>
          <w:tab w:val="left" w:pos="4111"/>
        </w:tabs>
        <w:spacing w:line="240" w:lineRule="auto"/>
        <w:rPr>
          <w:rFonts w:ascii="Arial" w:hAnsi="Arial" w:cs="Arial"/>
        </w:rPr>
      </w:pPr>
    </w:p>
    <w:p w:rsidR="001B257F" w:rsidRPr="001B257F" w:rsidRDefault="001B257F" w:rsidP="001B257F">
      <w:pPr>
        <w:tabs>
          <w:tab w:val="left" w:pos="709"/>
          <w:tab w:val="left" w:pos="4111"/>
        </w:tabs>
        <w:spacing w:line="240" w:lineRule="auto"/>
        <w:jc w:val="center"/>
        <w:rPr>
          <w:rFonts w:ascii="Arial" w:hAnsi="Arial" w:cs="Arial"/>
          <w:b/>
        </w:rPr>
      </w:pPr>
      <w:r w:rsidRPr="001B257F">
        <w:rPr>
          <w:rFonts w:ascii="Arial" w:hAnsi="Arial" w:cs="Arial"/>
          <w:b/>
        </w:rPr>
        <w:t>Članak 7.</w:t>
      </w:r>
    </w:p>
    <w:p w:rsidR="001B257F" w:rsidRPr="001B257F" w:rsidRDefault="001B257F" w:rsidP="001B257F">
      <w:pPr>
        <w:tabs>
          <w:tab w:val="left" w:pos="709"/>
          <w:tab w:val="left" w:pos="4111"/>
        </w:tabs>
        <w:spacing w:line="240" w:lineRule="auto"/>
        <w:jc w:val="center"/>
        <w:rPr>
          <w:rFonts w:ascii="Arial" w:hAnsi="Arial" w:cs="Arial"/>
          <w:b/>
        </w:rPr>
      </w:pPr>
    </w:p>
    <w:p w:rsidR="001B257F" w:rsidRPr="001B257F" w:rsidRDefault="001B257F" w:rsidP="001B257F">
      <w:pPr>
        <w:tabs>
          <w:tab w:val="left" w:pos="709"/>
          <w:tab w:val="left" w:pos="4111"/>
        </w:tabs>
        <w:spacing w:line="240" w:lineRule="auto"/>
        <w:rPr>
          <w:rFonts w:ascii="Arial" w:hAnsi="Arial" w:cs="Arial"/>
        </w:rPr>
      </w:pPr>
      <w:r w:rsidRPr="001B257F">
        <w:rPr>
          <w:rFonts w:ascii="Arial" w:hAnsi="Arial" w:cs="Arial"/>
        </w:rPr>
        <w:t>Ova Odluka stupa na snagu osmog dana od dana objave u „Službenom glasniku Grada Dubrovnika“.</w:t>
      </w:r>
    </w:p>
    <w:p w:rsidR="001B257F" w:rsidRPr="001B257F" w:rsidRDefault="001B257F" w:rsidP="001B257F">
      <w:pPr>
        <w:spacing w:line="240" w:lineRule="auto"/>
        <w:ind w:left="4962" w:firstLine="12"/>
        <w:jc w:val="both"/>
        <w:rPr>
          <w:rFonts w:ascii="Arial" w:hAnsi="Arial" w:cs="Arial"/>
        </w:rPr>
      </w:pPr>
      <w:r w:rsidRPr="001B257F">
        <w:rPr>
          <w:rFonts w:ascii="Arial" w:hAnsi="Arial" w:cs="Arial"/>
        </w:rPr>
        <w:t xml:space="preserve"> </w:t>
      </w:r>
    </w:p>
    <w:p w:rsidR="001B257F" w:rsidRPr="001B257F" w:rsidRDefault="001B257F" w:rsidP="001B257F">
      <w:pPr>
        <w:spacing w:line="240" w:lineRule="auto"/>
        <w:ind w:left="4248" w:firstLine="708"/>
        <w:jc w:val="center"/>
        <w:rPr>
          <w:rFonts w:ascii="Arial" w:eastAsia="Calibri" w:hAnsi="Arial" w:cs="Arial"/>
          <w:lang w:val="en-GB"/>
        </w:rPr>
      </w:pPr>
      <w:r w:rsidRPr="001B257F">
        <w:rPr>
          <w:rFonts w:ascii="Arial" w:eastAsia="Calibri" w:hAnsi="Arial" w:cs="Arial"/>
        </w:rPr>
        <w:t>Predsjednik Gradskog vijeća</w:t>
      </w:r>
    </w:p>
    <w:p w:rsidR="001B257F" w:rsidRPr="001B257F" w:rsidRDefault="001B257F" w:rsidP="001B257F">
      <w:pPr>
        <w:spacing w:line="240" w:lineRule="auto"/>
        <w:ind w:left="4248" w:firstLine="708"/>
        <w:jc w:val="center"/>
        <w:rPr>
          <w:rFonts w:ascii="Arial" w:eastAsia="Calibri" w:hAnsi="Arial" w:cs="Arial"/>
        </w:rPr>
      </w:pPr>
      <w:r w:rsidRPr="001B257F">
        <w:rPr>
          <w:rFonts w:ascii="Arial" w:eastAsia="Calibri" w:hAnsi="Arial" w:cs="Arial"/>
        </w:rPr>
        <w:t>mr. sc. Marko Potrebica</w:t>
      </w:r>
    </w:p>
    <w:p w:rsidR="001B257F" w:rsidRDefault="001B257F" w:rsidP="001B257F">
      <w:pPr>
        <w:rPr>
          <w:rFonts w:ascii="Arial" w:eastAsia="Times New Roman" w:hAnsi="Arial" w:cs="Arial"/>
        </w:rPr>
      </w:pPr>
    </w:p>
    <w:p w:rsidR="001B257F" w:rsidRDefault="001B257F" w:rsidP="001B257F">
      <w:pPr>
        <w:ind w:left="2832" w:firstLine="708"/>
        <w:rPr>
          <w:rFonts w:ascii="Arial" w:hAnsi="Arial" w:cs="Arial"/>
          <w:b/>
          <w:lang w:val="en-GB"/>
        </w:rPr>
      </w:pPr>
    </w:p>
    <w:p w:rsidR="001B257F" w:rsidRDefault="001B257F" w:rsidP="001B257F">
      <w:pPr>
        <w:ind w:left="-142" w:firstLine="142"/>
        <w:rPr>
          <w:rFonts w:ascii="Arial" w:hAnsi="Arial" w:cs="Arial"/>
        </w:rPr>
      </w:pPr>
    </w:p>
    <w:p w:rsidR="001B257F" w:rsidRDefault="001B257F" w:rsidP="001B257F">
      <w:pPr>
        <w:spacing w:after="0"/>
        <w:jc w:val="both"/>
        <w:rPr>
          <w:rFonts w:ascii="Arial" w:hAnsi="Arial" w:cs="Arial"/>
        </w:rPr>
      </w:pPr>
    </w:p>
    <w:p w:rsidR="00752BE2" w:rsidRPr="00AC5E54" w:rsidRDefault="00223463" w:rsidP="001B257F">
      <w:pPr>
        <w:spacing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KLASA:</w:t>
      </w:r>
      <w:r w:rsidR="00A635C7" w:rsidRPr="00AC5E54">
        <w:rPr>
          <w:rFonts w:ascii="Arial" w:hAnsi="Arial" w:cs="Arial"/>
        </w:rPr>
        <w:t xml:space="preserve"> 363-01/19-09/10</w:t>
      </w:r>
      <w:r w:rsidRPr="00AC5E54">
        <w:rPr>
          <w:rFonts w:ascii="Arial" w:hAnsi="Arial" w:cs="Arial"/>
        </w:rPr>
        <w:t xml:space="preserve"> </w:t>
      </w:r>
    </w:p>
    <w:p w:rsidR="003B62CF" w:rsidRPr="00AC5E54" w:rsidRDefault="00223463" w:rsidP="0085658B">
      <w:pPr>
        <w:spacing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URBROJ:</w:t>
      </w:r>
      <w:r w:rsidR="00D34552" w:rsidRPr="00AC5E54">
        <w:rPr>
          <w:rFonts w:ascii="Arial" w:hAnsi="Arial" w:cs="Arial"/>
        </w:rPr>
        <w:t xml:space="preserve"> </w:t>
      </w:r>
      <w:r w:rsidR="00D90D3F" w:rsidRPr="00AC5E54">
        <w:rPr>
          <w:rFonts w:ascii="Arial" w:hAnsi="Arial" w:cs="Arial"/>
        </w:rPr>
        <w:t>2117/01-03-19-1</w:t>
      </w:r>
      <w:r w:rsidRPr="00AC5E54">
        <w:rPr>
          <w:rFonts w:ascii="Arial" w:hAnsi="Arial" w:cs="Arial"/>
        </w:rPr>
        <w:t xml:space="preserve"> </w:t>
      </w:r>
    </w:p>
    <w:p w:rsidR="0085658B" w:rsidRPr="00AC5E54" w:rsidRDefault="00752BE2" w:rsidP="0085658B">
      <w:pPr>
        <w:spacing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 xml:space="preserve">Dubrovnik, </w:t>
      </w:r>
      <w:r w:rsidR="00D90D3F" w:rsidRPr="00AC5E54">
        <w:rPr>
          <w:rFonts w:ascii="Arial" w:hAnsi="Arial" w:cs="Arial"/>
        </w:rPr>
        <w:t>18. travnja</w:t>
      </w:r>
      <w:r w:rsidR="00CD4B3E" w:rsidRPr="00AC5E54">
        <w:rPr>
          <w:rFonts w:ascii="Arial" w:hAnsi="Arial" w:cs="Arial"/>
        </w:rPr>
        <w:t xml:space="preserve"> </w:t>
      </w:r>
      <w:r w:rsidR="00223463" w:rsidRPr="00AC5E54">
        <w:rPr>
          <w:rFonts w:ascii="Arial" w:hAnsi="Arial" w:cs="Arial"/>
        </w:rPr>
        <w:t>2019</w:t>
      </w:r>
      <w:r w:rsidRPr="00AC5E54">
        <w:rPr>
          <w:rFonts w:ascii="Arial" w:hAnsi="Arial" w:cs="Arial"/>
        </w:rPr>
        <w:t>.</w:t>
      </w:r>
    </w:p>
    <w:p w:rsidR="00D90D3F" w:rsidRPr="00AC5E54" w:rsidRDefault="00D90D3F" w:rsidP="006D0913">
      <w:pPr>
        <w:spacing w:before="300" w:after="0"/>
        <w:ind w:left="3538" w:firstLine="709"/>
        <w:jc w:val="center"/>
        <w:rPr>
          <w:rFonts w:ascii="Arial" w:hAnsi="Arial" w:cs="Arial"/>
        </w:rPr>
      </w:pPr>
      <w:r w:rsidRPr="00AC5E54">
        <w:rPr>
          <w:rFonts w:ascii="Arial" w:hAnsi="Arial" w:cs="Arial"/>
        </w:rPr>
        <w:t>GRADONAČELNIK GRADA DUBROVNIKA</w:t>
      </w:r>
    </w:p>
    <w:p w:rsidR="00D90D3F" w:rsidRPr="00AC5E54" w:rsidRDefault="00D90D3F" w:rsidP="00D90D3F">
      <w:pPr>
        <w:spacing w:after="0"/>
        <w:ind w:left="3540" w:firstLine="708"/>
        <w:jc w:val="center"/>
        <w:rPr>
          <w:rFonts w:ascii="Arial" w:hAnsi="Arial" w:cs="Arial"/>
        </w:rPr>
      </w:pPr>
      <w:r w:rsidRPr="00AC5E54">
        <w:rPr>
          <w:rFonts w:ascii="Arial" w:hAnsi="Arial" w:cs="Arial"/>
        </w:rPr>
        <w:t>-ovdje-</w:t>
      </w:r>
    </w:p>
    <w:p w:rsidR="002B1BF6" w:rsidRPr="00AC5E54" w:rsidRDefault="00D90D3F" w:rsidP="006D0913">
      <w:pPr>
        <w:spacing w:before="300"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PREDMET: Prijedlog Zaključka o prihvaćanju p</w:t>
      </w:r>
      <w:r w:rsidR="00643A94" w:rsidRPr="00AC5E54">
        <w:rPr>
          <w:rFonts w:ascii="Arial" w:hAnsi="Arial" w:cs="Arial"/>
        </w:rPr>
        <w:t xml:space="preserve">rijedloga Odluke o kriterijima </w:t>
      </w:r>
      <w:r w:rsidRPr="00AC5E54">
        <w:rPr>
          <w:rFonts w:ascii="Arial" w:hAnsi="Arial" w:cs="Arial"/>
        </w:rPr>
        <w:t>za financiranje Javne vatrogasne postrojbe Grada Dubrovnika u 2019. godini</w:t>
      </w:r>
      <w:r w:rsidR="00C36608" w:rsidRPr="00AC5E54">
        <w:rPr>
          <w:rFonts w:ascii="Arial" w:hAnsi="Arial" w:cs="Arial"/>
        </w:rPr>
        <w:t>, dostavlja se</w:t>
      </w:r>
    </w:p>
    <w:p w:rsidR="00705542" w:rsidRPr="00AC5E54" w:rsidRDefault="002B1BF6" w:rsidP="00D62319">
      <w:pPr>
        <w:spacing w:before="260"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Sukladno odredbi članka 7. stavka 2. Uredbe o načinu financiranja decentraliziranih funkcija te izračuna iznosa pomoći izravnanja za decentralizirane funkcije jedinica lokalne i područne (regionalne) samouprave za 2019. godinu</w:t>
      </w:r>
      <w:r w:rsidR="00705542" w:rsidRPr="00AC5E54">
        <w:rPr>
          <w:rFonts w:ascii="Arial" w:hAnsi="Arial" w:cs="Arial"/>
        </w:rPr>
        <w:t xml:space="preserve"> (“Narodne novine“ broj 2/19)</w:t>
      </w:r>
      <w:r w:rsidRPr="00AC5E54">
        <w:rPr>
          <w:rFonts w:ascii="Arial" w:hAnsi="Arial" w:cs="Arial"/>
        </w:rPr>
        <w:t xml:space="preserve">, a na temelju Odluke o minimalnim financijskim standardima za obavljanje djelatnosti javnih vatrogasnih postrojbi u 2019. godini (“Narodne novine“ broj 2/19), korisnici pomoći izravnanja </w:t>
      </w:r>
      <w:r w:rsidR="00705542" w:rsidRPr="00AC5E54">
        <w:rPr>
          <w:rFonts w:ascii="Arial" w:hAnsi="Arial" w:cs="Arial"/>
        </w:rPr>
        <w:t>dužni su donijeti vlastite odluke o kriterijima i mjerilima te načinu financiranja redovite djelatnosti javnih vatrogasnih postrojbi u 2019. godini.</w:t>
      </w:r>
    </w:p>
    <w:p w:rsidR="00705542" w:rsidRPr="00AC5E54" w:rsidRDefault="00705542" w:rsidP="006D0913">
      <w:pPr>
        <w:spacing w:before="120" w:after="0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Slijedom iznesenog</w:t>
      </w:r>
      <w:r w:rsidR="00682CE7" w:rsidRPr="00AC5E54">
        <w:rPr>
          <w:rFonts w:ascii="Arial" w:hAnsi="Arial" w:cs="Arial"/>
        </w:rPr>
        <w:t>,</w:t>
      </w:r>
      <w:r w:rsidRPr="00AC5E54">
        <w:rPr>
          <w:rFonts w:ascii="Arial" w:hAnsi="Arial" w:cs="Arial"/>
        </w:rPr>
        <w:t xml:space="preserve"> predlaže se gradonačelniku Grada Dubrovnika </w:t>
      </w:r>
      <w:r w:rsidR="00643A94" w:rsidRPr="00AC5E54">
        <w:rPr>
          <w:rFonts w:ascii="Arial" w:hAnsi="Arial" w:cs="Arial"/>
        </w:rPr>
        <w:t>nakon izvršenog uvida u prijedlog Odluke o kriterijima za financiranje Javne vatrogasne postrojbe Grada Dubrovnika u 2019. godini donijeti sljedeći</w:t>
      </w:r>
    </w:p>
    <w:p w:rsidR="0085658B" w:rsidRPr="00AC5E54" w:rsidRDefault="00D34552" w:rsidP="006D0913">
      <w:pPr>
        <w:spacing w:before="80"/>
        <w:jc w:val="center"/>
        <w:rPr>
          <w:rFonts w:ascii="Arial" w:hAnsi="Arial" w:cs="Arial"/>
        </w:rPr>
      </w:pPr>
      <w:r w:rsidRPr="00AC5E54">
        <w:rPr>
          <w:rFonts w:ascii="Arial" w:hAnsi="Arial" w:cs="Arial"/>
        </w:rPr>
        <w:t>Z A K L J U Č A K</w:t>
      </w:r>
    </w:p>
    <w:p w:rsidR="00CD4B3E" w:rsidRPr="00AC5E54" w:rsidRDefault="00643A94" w:rsidP="00C773F1">
      <w:pPr>
        <w:pStyle w:val="ListParagraph"/>
        <w:numPr>
          <w:ilvl w:val="0"/>
          <w:numId w:val="4"/>
        </w:numPr>
        <w:spacing w:before="60"/>
        <w:ind w:left="714" w:hanging="357"/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Utvrđuje se p</w:t>
      </w:r>
      <w:r w:rsidR="00D34552" w:rsidRPr="00AC5E54">
        <w:rPr>
          <w:rFonts w:ascii="Arial" w:hAnsi="Arial" w:cs="Arial"/>
        </w:rPr>
        <w:t>rijedlog Odluke o kriterijima za financiranje Javne vatrogasne postrojbe Grada Dubrovnika u 2019. godini</w:t>
      </w:r>
      <w:r w:rsidR="00080329" w:rsidRPr="00AC5E54">
        <w:rPr>
          <w:rFonts w:ascii="Arial" w:hAnsi="Arial" w:cs="Arial"/>
        </w:rPr>
        <w:t xml:space="preserve"> i</w:t>
      </w:r>
      <w:r w:rsidR="00D34552" w:rsidRPr="00AC5E54">
        <w:rPr>
          <w:rFonts w:ascii="Arial" w:hAnsi="Arial" w:cs="Arial"/>
        </w:rPr>
        <w:t xml:space="preserve"> upućuje se Gradskom vijeću Grada Dubrovnika na raspravljanje i donošenje.</w:t>
      </w:r>
    </w:p>
    <w:p w:rsidR="00CD4B3E" w:rsidRPr="00AC5E54" w:rsidRDefault="00CD4B3E" w:rsidP="00643A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>Tekst Odluke iz točke 1. ovog Zaključka čini sastavni dio istog.</w:t>
      </w:r>
    </w:p>
    <w:p w:rsidR="0085658B" w:rsidRPr="00AC5E54" w:rsidRDefault="00CD4B3E" w:rsidP="006D091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C5E54">
        <w:rPr>
          <w:rFonts w:ascii="Arial" w:hAnsi="Arial" w:cs="Arial"/>
        </w:rPr>
        <w:t xml:space="preserve">Izvjestitelj u ovoj točki bit će Zlatko </w:t>
      </w:r>
      <w:proofErr w:type="spellStart"/>
      <w:r w:rsidRPr="00AC5E54">
        <w:rPr>
          <w:rFonts w:ascii="Arial" w:hAnsi="Arial" w:cs="Arial"/>
        </w:rPr>
        <w:t>Uršić</w:t>
      </w:r>
      <w:proofErr w:type="spellEnd"/>
      <w:r w:rsidRPr="00AC5E54">
        <w:rPr>
          <w:rFonts w:ascii="Arial" w:hAnsi="Arial" w:cs="Arial"/>
        </w:rPr>
        <w:t>, pročelnik Upravnog odjela za komunalne djelatnosti i mjesnu samoupravu.</w:t>
      </w:r>
    </w:p>
    <w:p w:rsidR="0085658B" w:rsidRPr="00AC5E54" w:rsidRDefault="00D90D3F" w:rsidP="00D62319">
      <w:pPr>
        <w:spacing w:before="100" w:after="0"/>
        <w:ind w:left="4956" w:firstLine="709"/>
        <w:jc w:val="center"/>
        <w:rPr>
          <w:rFonts w:ascii="Arial" w:hAnsi="Arial" w:cs="Arial"/>
        </w:rPr>
      </w:pPr>
      <w:r w:rsidRPr="00AC5E54">
        <w:rPr>
          <w:rFonts w:ascii="Arial" w:hAnsi="Arial" w:cs="Arial"/>
        </w:rPr>
        <w:t>Pročelnik</w:t>
      </w:r>
    </w:p>
    <w:p w:rsidR="0085658B" w:rsidRPr="00AC5E54" w:rsidRDefault="00D90D3F" w:rsidP="006D0913">
      <w:pPr>
        <w:spacing w:after="0"/>
        <w:ind w:left="4956" w:firstLine="708"/>
        <w:jc w:val="center"/>
        <w:rPr>
          <w:rFonts w:ascii="Arial" w:hAnsi="Arial" w:cs="Arial"/>
        </w:rPr>
      </w:pPr>
      <w:r w:rsidRPr="00AC5E54">
        <w:rPr>
          <w:rFonts w:ascii="Arial" w:hAnsi="Arial" w:cs="Arial"/>
        </w:rPr>
        <w:t xml:space="preserve">Zlatko </w:t>
      </w:r>
      <w:proofErr w:type="spellStart"/>
      <w:r w:rsidRPr="00AC5E54">
        <w:rPr>
          <w:rFonts w:ascii="Arial" w:hAnsi="Arial" w:cs="Arial"/>
        </w:rPr>
        <w:t>Uršić</w:t>
      </w:r>
      <w:proofErr w:type="spellEnd"/>
      <w:r w:rsidRPr="00AC5E54">
        <w:rPr>
          <w:rFonts w:ascii="Arial" w:hAnsi="Arial" w:cs="Arial"/>
        </w:rPr>
        <w:t xml:space="preserve">, dipl. </w:t>
      </w:r>
      <w:proofErr w:type="spellStart"/>
      <w:r w:rsidRPr="00AC5E54">
        <w:rPr>
          <w:rFonts w:ascii="Arial" w:hAnsi="Arial" w:cs="Arial"/>
        </w:rPr>
        <w:t>iur</w:t>
      </w:r>
      <w:proofErr w:type="spellEnd"/>
      <w:r w:rsidRPr="00AC5E54">
        <w:rPr>
          <w:rFonts w:ascii="Arial" w:hAnsi="Arial" w:cs="Arial"/>
        </w:rPr>
        <w:t>.</w:t>
      </w:r>
    </w:p>
    <w:p w:rsidR="0085658B" w:rsidRPr="00AC5E54" w:rsidRDefault="006D0913" w:rsidP="00D62319">
      <w:pPr>
        <w:spacing w:before="600" w:after="0"/>
        <w:rPr>
          <w:rFonts w:ascii="Arial" w:hAnsi="Arial" w:cs="Arial"/>
        </w:rPr>
      </w:pPr>
      <w:r w:rsidRPr="00AC5E54">
        <w:rPr>
          <w:rFonts w:ascii="Arial" w:hAnsi="Arial" w:cs="Arial"/>
        </w:rPr>
        <w:t>Prilog:</w:t>
      </w:r>
    </w:p>
    <w:p w:rsidR="006D0913" w:rsidRPr="00AC5E54" w:rsidRDefault="006D0913" w:rsidP="006D0913">
      <w:pPr>
        <w:spacing w:after="0"/>
        <w:rPr>
          <w:rFonts w:ascii="Arial" w:hAnsi="Arial" w:cs="Arial"/>
        </w:rPr>
      </w:pPr>
      <w:r w:rsidRPr="00AC5E54">
        <w:rPr>
          <w:rFonts w:ascii="Arial" w:hAnsi="Arial" w:cs="Arial"/>
        </w:rPr>
        <w:t>- Prijedlog Odluke o kriterijima za financiranje Javne vatrogasne postrojbe Grada Dubrovnika u 2019. godini</w:t>
      </w:r>
    </w:p>
    <w:p w:rsidR="00900860" w:rsidRPr="00AC5E54" w:rsidRDefault="00900860" w:rsidP="00C773F1">
      <w:pPr>
        <w:spacing w:before="220" w:after="0"/>
        <w:rPr>
          <w:rFonts w:ascii="Arial" w:hAnsi="Arial" w:cs="Arial"/>
        </w:rPr>
      </w:pPr>
      <w:r w:rsidRPr="00AC5E54">
        <w:rPr>
          <w:rFonts w:ascii="Arial" w:hAnsi="Arial" w:cs="Arial"/>
        </w:rPr>
        <w:t>DOSTAVITI:</w:t>
      </w:r>
    </w:p>
    <w:p w:rsidR="00900860" w:rsidRPr="0095561E" w:rsidRDefault="00CD4B3E" w:rsidP="00900860">
      <w:pPr>
        <w:spacing w:after="0"/>
        <w:rPr>
          <w:rFonts w:ascii="Arial" w:hAnsi="Arial" w:cs="Arial"/>
        </w:rPr>
      </w:pPr>
      <w:r w:rsidRPr="00AC5E54">
        <w:rPr>
          <w:rFonts w:ascii="Arial" w:hAnsi="Arial" w:cs="Arial"/>
        </w:rPr>
        <w:t xml:space="preserve">1. </w:t>
      </w:r>
      <w:r w:rsidR="00D81D8C" w:rsidRPr="00AC5E54">
        <w:rPr>
          <w:rFonts w:ascii="Arial" w:hAnsi="Arial" w:cs="Arial"/>
        </w:rPr>
        <w:t>Naslovu</w:t>
      </w:r>
    </w:p>
    <w:p w:rsidR="00900860" w:rsidRPr="0095561E" w:rsidRDefault="00CD4B3E" w:rsidP="009008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81D8C">
        <w:rPr>
          <w:rFonts w:ascii="Arial" w:hAnsi="Arial" w:cs="Arial"/>
        </w:rPr>
        <w:t>Služba Gradskog vijeća, ovdje</w:t>
      </w:r>
    </w:p>
    <w:p w:rsidR="00900860" w:rsidRDefault="00CD4B3E" w:rsidP="009008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Evidencija</w:t>
      </w:r>
    </w:p>
    <w:p w:rsidR="00CD4B3E" w:rsidRDefault="00CD4B3E" w:rsidP="009008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Pismohrana</w:t>
      </w:r>
    </w:p>
    <w:p w:rsidR="001B257F" w:rsidRDefault="001B257F" w:rsidP="007C0904">
      <w:pPr>
        <w:spacing w:after="0"/>
        <w:jc w:val="center"/>
        <w:rPr>
          <w:rFonts w:ascii="Arial" w:hAnsi="Arial" w:cs="Arial"/>
        </w:rPr>
      </w:pPr>
    </w:p>
    <w:p w:rsidR="001B257F" w:rsidRDefault="001B257F" w:rsidP="007C0904">
      <w:pPr>
        <w:spacing w:after="0"/>
        <w:jc w:val="center"/>
        <w:rPr>
          <w:rFonts w:ascii="Arial" w:hAnsi="Arial" w:cs="Arial"/>
        </w:rPr>
      </w:pPr>
    </w:p>
    <w:p w:rsidR="001B257F" w:rsidRDefault="001B257F" w:rsidP="007C0904">
      <w:pPr>
        <w:spacing w:after="0"/>
        <w:jc w:val="center"/>
        <w:rPr>
          <w:rFonts w:ascii="Arial" w:hAnsi="Arial" w:cs="Arial"/>
        </w:rPr>
      </w:pPr>
    </w:p>
    <w:p w:rsidR="001B257F" w:rsidRDefault="001B257F" w:rsidP="007C0904">
      <w:pPr>
        <w:spacing w:after="0"/>
        <w:jc w:val="center"/>
        <w:rPr>
          <w:rFonts w:ascii="Arial" w:hAnsi="Arial" w:cs="Arial"/>
        </w:rPr>
      </w:pPr>
    </w:p>
    <w:p w:rsidR="007C0904" w:rsidRDefault="007C0904" w:rsidP="007C0904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O b r a z l o ž e n j e</w:t>
      </w:r>
    </w:p>
    <w:p w:rsidR="007C0904" w:rsidRDefault="007C0904" w:rsidP="007C0904">
      <w:pPr>
        <w:spacing w:after="0"/>
        <w:jc w:val="center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Decentralizirane funkcije su rashodi koji su posebnim zakonima za osnovno i srednje školstvo, socijalnu skrb, zdravstvo i vatrogastvo preneseni na jedinice lokalne i područne (regionalne) samouprave, a financiraju se iz dodatnog udjela poreza na dohodak i pomoći izravnanja za decentralizirane funkcije.</w:t>
      </w: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Pomoći izravnanja su prijenosi sredstava iz državnog proračuna jedinicama lokalne i područne (regionalne) samouprave za financiranje decentraliziranih funkcija kada prihodi ostvareni iz dodatnog udjela poreza na dohodak nisu dovoljni za financiranje minimalnih</w:t>
      </w:r>
      <w:r w:rsidR="001A463B">
        <w:rPr>
          <w:rFonts w:ascii="Arial" w:hAnsi="Arial" w:cs="Arial"/>
        </w:rPr>
        <w:t xml:space="preserve"> financijskih</w:t>
      </w:r>
      <w:r>
        <w:rPr>
          <w:rFonts w:ascii="Arial" w:hAnsi="Arial" w:cs="Arial"/>
        </w:rPr>
        <w:t xml:space="preserve"> standarda prema odlukama Vlade Republike Hrvatske.</w:t>
      </w: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Vlada Republike Hrvatske na sjednici održanoj 3. siječnja 2019. donijela je Uredbu o načinu financiranja decentraliziranih funkcija te izračuna iznosa pomoći izravnanja za decentralizirane funkcije jedinica lokalne i područne (regionalne) samouprave za 2019. godinu (dalje u tekstu: Uredba) i Odluku o minimalnim financijskim standardima za obavljanje djelatnosti javnih vatrogasnih postrojbi u 2019. godini (dalje u tekstu: Odluka).</w:t>
      </w: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7. stavku 2. Uredbe, a na temelju Odluke, korisnici pomoći izravnanja dužni su donijeti vlastite odluke o kriterijima i mjerilima te načinu financiranja redovite djelatnosti javnih vatrogasnih postrojbi u 2019. godini.</w:t>
      </w: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</w:p>
    <w:p w:rsidR="007C0904" w:rsidRDefault="007C0904" w:rsidP="007C09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Točkom IV. Odluke propisano je da udio iznosa za rashode za plaće u odnosu na ukupno planirani iznos sredstava pomoći, odnosno u ukupnom minimalnom financijskom standardu može biti najviše 90/100, a udio za materijalne i financijske rashode mora biti minimalno 10% (moguće i više) pripadnog ukupnog mi</w:t>
      </w:r>
      <w:r w:rsidR="006972CB">
        <w:rPr>
          <w:rFonts w:ascii="Arial" w:hAnsi="Arial" w:cs="Arial"/>
        </w:rPr>
        <w:t>nimalnog financijskog standarda.</w:t>
      </w:r>
    </w:p>
    <w:p w:rsidR="007C0904" w:rsidRPr="0095561E" w:rsidRDefault="007C0904" w:rsidP="00900860">
      <w:pPr>
        <w:spacing w:after="0"/>
        <w:rPr>
          <w:rFonts w:ascii="Arial" w:hAnsi="Arial" w:cs="Arial"/>
        </w:rPr>
      </w:pPr>
    </w:p>
    <w:sectPr w:rsidR="007C0904" w:rsidRPr="0095561E" w:rsidSect="001B257F">
      <w:pgSz w:w="11906" w:h="16838" w:code="9"/>
      <w:pgMar w:top="1418" w:right="1418" w:bottom="99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DCA"/>
    <w:multiLevelType w:val="hybridMultilevel"/>
    <w:tmpl w:val="4892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62C"/>
    <w:multiLevelType w:val="hybridMultilevel"/>
    <w:tmpl w:val="5CC2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33A7"/>
    <w:multiLevelType w:val="hybridMultilevel"/>
    <w:tmpl w:val="816A2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7549"/>
    <w:multiLevelType w:val="hybridMultilevel"/>
    <w:tmpl w:val="6322A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73E6"/>
    <w:multiLevelType w:val="hybridMultilevel"/>
    <w:tmpl w:val="2842C062"/>
    <w:lvl w:ilvl="0" w:tplc="8A205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33A3D"/>
    <w:multiLevelType w:val="hybridMultilevel"/>
    <w:tmpl w:val="F9D619DE"/>
    <w:lvl w:ilvl="0" w:tplc="CBDA1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1059"/>
    <w:multiLevelType w:val="hybridMultilevel"/>
    <w:tmpl w:val="C68A14A6"/>
    <w:lvl w:ilvl="0" w:tplc="CBDA1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34EB4"/>
    <w:multiLevelType w:val="hybridMultilevel"/>
    <w:tmpl w:val="2BC0E2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5540A"/>
    <w:multiLevelType w:val="hybridMultilevel"/>
    <w:tmpl w:val="C8723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80329"/>
    <w:rsid w:val="00080E3A"/>
    <w:rsid w:val="001A463B"/>
    <w:rsid w:val="001B257F"/>
    <w:rsid w:val="001D0CA3"/>
    <w:rsid w:val="001F1BF9"/>
    <w:rsid w:val="00223463"/>
    <w:rsid w:val="00235250"/>
    <w:rsid w:val="002353E5"/>
    <w:rsid w:val="002B1BF6"/>
    <w:rsid w:val="002B228C"/>
    <w:rsid w:val="002B260C"/>
    <w:rsid w:val="002C3485"/>
    <w:rsid w:val="00346492"/>
    <w:rsid w:val="00356362"/>
    <w:rsid w:val="003A241F"/>
    <w:rsid w:val="003B62CF"/>
    <w:rsid w:val="003D065A"/>
    <w:rsid w:val="00446F68"/>
    <w:rsid w:val="004A305E"/>
    <w:rsid w:val="004C062F"/>
    <w:rsid w:val="004C10EF"/>
    <w:rsid w:val="004E39DF"/>
    <w:rsid w:val="004E70B4"/>
    <w:rsid w:val="004F280F"/>
    <w:rsid w:val="005A74C9"/>
    <w:rsid w:val="005B567B"/>
    <w:rsid w:val="005C4448"/>
    <w:rsid w:val="006416B3"/>
    <w:rsid w:val="00643A94"/>
    <w:rsid w:val="00645329"/>
    <w:rsid w:val="00681FA1"/>
    <w:rsid w:val="00682CE7"/>
    <w:rsid w:val="006972CB"/>
    <w:rsid w:val="006D0913"/>
    <w:rsid w:val="006F6E49"/>
    <w:rsid w:val="00700277"/>
    <w:rsid w:val="00705542"/>
    <w:rsid w:val="00742CD3"/>
    <w:rsid w:val="007436E0"/>
    <w:rsid w:val="00747C55"/>
    <w:rsid w:val="00752BE2"/>
    <w:rsid w:val="0076273E"/>
    <w:rsid w:val="00766521"/>
    <w:rsid w:val="00770184"/>
    <w:rsid w:val="00772B90"/>
    <w:rsid w:val="0077423F"/>
    <w:rsid w:val="007B71DF"/>
    <w:rsid w:val="007C0904"/>
    <w:rsid w:val="0080228D"/>
    <w:rsid w:val="008159A5"/>
    <w:rsid w:val="00824D7E"/>
    <w:rsid w:val="00851E15"/>
    <w:rsid w:val="00853C76"/>
    <w:rsid w:val="0085658B"/>
    <w:rsid w:val="008C1980"/>
    <w:rsid w:val="008D3B66"/>
    <w:rsid w:val="008F1AE7"/>
    <w:rsid w:val="008F6E90"/>
    <w:rsid w:val="00900860"/>
    <w:rsid w:val="009126EB"/>
    <w:rsid w:val="00920E4C"/>
    <w:rsid w:val="00923464"/>
    <w:rsid w:val="0095561E"/>
    <w:rsid w:val="00983721"/>
    <w:rsid w:val="009C7BE7"/>
    <w:rsid w:val="009D6DED"/>
    <w:rsid w:val="00A31835"/>
    <w:rsid w:val="00A635C7"/>
    <w:rsid w:val="00A66048"/>
    <w:rsid w:val="00A81134"/>
    <w:rsid w:val="00A91AE0"/>
    <w:rsid w:val="00AA71D0"/>
    <w:rsid w:val="00AC5E54"/>
    <w:rsid w:val="00AE41F5"/>
    <w:rsid w:val="00B95582"/>
    <w:rsid w:val="00BD39AD"/>
    <w:rsid w:val="00BD6DE3"/>
    <w:rsid w:val="00BF3054"/>
    <w:rsid w:val="00BF3C64"/>
    <w:rsid w:val="00C108D0"/>
    <w:rsid w:val="00C12145"/>
    <w:rsid w:val="00C21D1A"/>
    <w:rsid w:val="00C27B08"/>
    <w:rsid w:val="00C36608"/>
    <w:rsid w:val="00C76118"/>
    <w:rsid w:val="00C773F1"/>
    <w:rsid w:val="00CD4B3E"/>
    <w:rsid w:val="00CE5A04"/>
    <w:rsid w:val="00D20598"/>
    <w:rsid w:val="00D34552"/>
    <w:rsid w:val="00D62319"/>
    <w:rsid w:val="00D81D8C"/>
    <w:rsid w:val="00D90D3F"/>
    <w:rsid w:val="00DF19D7"/>
    <w:rsid w:val="00E12D39"/>
    <w:rsid w:val="00E82E30"/>
    <w:rsid w:val="00E93622"/>
    <w:rsid w:val="00F13948"/>
    <w:rsid w:val="00F514D4"/>
    <w:rsid w:val="00F8166C"/>
    <w:rsid w:val="00FE098C"/>
    <w:rsid w:val="00FE58B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F9E7"/>
  <w15:docId w15:val="{B1BCB0E6-5FE3-4E9D-A469-8C42D822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8B"/>
    <w:pPr>
      <w:ind w:left="720"/>
      <w:contextualSpacing/>
    </w:pPr>
  </w:style>
  <w:style w:type="paragraph" w:styleId="NoSpacing">
    <w:name w:val="No Spacing"/>
    <w:uiPriority w:val="1"/>
    <w:qFormat/>
    <w:rsid w:val="00CD4B3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vatref1</dc:creator>
  <cp:lastModifiedBy>tajnvur</cp:lastModifiedBy>
  <cp:revision>3</cp:revision>
  <cp:lastPrinted>2019-04-19T08:54:00Z</cp:lastPrinted>
  <dcterms:created xsi:type="dcterms:W3CDTF">2019-04-29T11:28:00Z</dcterms:created>
  <dcterms:modified xsi:type="dcterms:W3CDTF">2019-04-29T11:31:00Z</dcterms:modified>
</cp:coreProperties>
</file>