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6AC" w:rsidRDefault="002806AC" w:rsidP="002806AC">
      <w:pPr>
        <w:rPr>
          <w:i/>
          <w:iCs/>
          <w:sz w:val="22"/>
          <w:szCs w:val="22"/>
        </w:rPr>
      </w:pPr>
      <w:r>
        <w:rPr>
          <w:rFonts w:eastAsia="Arial" w:cs="Arial"/>
        </w:rPr>
        <w:t xml:space="preserve">                     </w:t>
      </w:r>
      <w:r>
        <w:rPr>
          <w:noProof/>
          <w:sz w:val="22"/>
          <w:szCs w:val="22"/>
        </w:rPr>
        <w:drawing>
          <wp:inline distT="0" distB="0" distL="0" distR="0">
            <wp:extent cx="5619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2806AC" w:rsidRDefault="002806AC" w:rsidP="002806AC">
      <w:pPr>
        <w:pStyle w:val="NoSpacing1"/>
        <w:rPr>
          <w:rFonts w:ascii="Arial" w:hAnsi="Arial" w:cs="Arial"/>
          <w:iCs/>
          <w:sz w:val="22"/>
          <w:szCs w:val="22"/>
        </w:rPr>
      </w:pPr>
      <w:r>
        <w:rPr>
          <w:i/>
          <w:iCs/>
          <w:sz w:val="22"/>
          <w:szCs w:val="22"/>
        </w:rPr>
        <w:t xml:space="preserve"> </w:t>
      </w:r>
      <w:r>
        <w:rPr>
          <w:rFonts w:ascii="Arial" w:hAnsi="Arial" w:cs="Arial"/>
          <w:iCs/>
          <w:sz w:val="22"/>
          <w:szCs w:val="22"/>
        </w:rPr>
        <w:t xml:space="preserve">R E P U B L I K A     H R V A T S K A </w:t>
      </w:r>
    </w:p>
    <w:p w:rsidR="002806AC" w:rsidRDefault="002806AC" w:rsidP="002806AC">
      <w:pPr>
        <w:pStyle w:val="NoSpacing1"/>
        <w:rPr>
          <w:rFonts w:ascii="Arial" w:hAnsi="Arial" w:cs="Arial"/>
          <w:iCs/>
          <w:sz w:val="22"/>
          <w:szCs w:val="22"/>
        </w:rPr>
      </w:pPr>
      <w:r>
        <w:rPr>
          <w:rFonts w:ascii="Arial" w:hAnsi="Arial" w:cs="Arial"/>
          <w:iCs/>
          <w:sz w:val="22"/>
          <w:szCs w:val="22"/>
        </w:rPr>
        <w:t>DUBROVAČKO-NERETVANSKA ŽUPANIJA</w:t>
      </w:r>
    </w:p>
    <w:p w:rsidR="002806AC" w:rsidRDefault="002806AC" w:rsidP="002806AC">
      <w:pPr>
        <w:pStyle w:val="NoSpacing1"/>
        <w:spacing w:line="100" w:lineRule="atLeast"/>
        <w:rPr>
          <w:rFonts w:ascii="Arial" w:hAnsi="Arial" w:cs="Arial"/>
          <w:b/>
          <w:iCs/>
          <w:sz w:val="22"/>
          <w:szCs w:val="22"/>
        </w:rPr>
      </w:pPr>
      <w:r>
        <w:rPr>
          <w:rFonts w:ascii="Arial" w:hAnsi="Arial" w:cs="Arial"/>
          <w:b/>
          <w:iCs/>
          <w:sz w:val="22"/>
          <w:szCs w:val="22"/>
        </w:rPr>
        <w:t xml:space="preserve">            G R A D     </w:t>
      </w:r>
      <w:proofErr w:type="spellStart"/>
      <w:r>
        <w:rPr>
          <w:rFonts w:ascii="Arial" w:hAnsi="Arial" w:cs="Arial"/>
          <w:b/>
          <w:iCs/>
          <w:sz w:val="22"/>
          <w:szCs w:val="22"/>
        </w:rPr>
        <w:t>D</w:t>
      </w:r>
      <w:proofErr w:type="spellEnd"/>
      <w:r>
        <w:rPr>
          <w:rFonts w:ascii="Arial" w:hAnsi="Arial" w:cs="Arial"/>
          <w:b/>
          <w:iCs/>
          <w:sz w:val="22"/>
          <w:szCs w:val="22"/>
        </w:rPr>
        <w:t xml:space="preserve"> U B R O V N I K</w:t>
      </w: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r>
        <w:rPr>
          <w:rFonts w:ascii="Arial" w:hAnsi="Arial" w:cs="Arial"/>
          <w:sz w:val="22"/>
          <w:szCs w:val="22"/>
        </w:rPr>
        <w:t>Gradonačelnik</w:t>
      </w:r>
    </w:p>
    <w:p w:rsidR="002806AC" w:rsidRDefault="002806AC" w:rsidP="002806AC">
      <w:pPr>
        <w:widowControl/>
        <w:suppressAutoHyphens w:val="0"/>
        <w:rPr>
          <w:rFonts w:ascii="Arial" w:eastAsia="Times New Roman" w:hAnsi="Arial" w:cs="Arial"/>
          <w:sz w:val="22"/>
          <w:szCs w:val="22"/>
          <w:lang w:eastAsia="hr-HR" w:bidi="ar-SA"/>
        </w:rPr>
      </w:pPr>
      <w:r>
        <w:rPr>
          <w:rFonts w:ascii="Arial" w:eastAsia="Times New Roman" w:hAnsi="Arial" w:cs="Arial"/>
          <w:sz w:val="22"/>
          <w:szCs w:val="22"/>
          <w:lang w:eastAsia="hr-HR" w:bidi="ar-SA"/>
        </w:rPr>
        <w:t xml:space="preserve">KLASA: 363-01/18-09/28 </w:t>
      </w:r>
    </w:p>
    <w:p w:rsidR="002806AC" w:rsidRDefault="002806AC" w:rsidP="002806AC">
      <w:pPr>
        <w:widowControl/>
        <w:suppressAutoHyphens w:val="0"/>
        <w:rPr>
          <w:rFonts w:ascii="Arial" w:eastAsia="Times New Roman" w:hAnsi="Arial" w:cs="Arial"/>
          <w:sz w:val="22"/>
          <w:szCs w:val="22"/>
          <w:lang w:eastAsia="hr-HR" w:bidi="ar-SA"/>
        </w:rPr>
      </w:pPr>
      <w:r>
        <w:rPr>
          <w:rFonts w:ascii="Arial" w:eastAsia="Times New Roman" w:hAnsi="Arial" w:cs="Arial"/>
          <w:sz w:val="22"/>
          <w:szCs w:val="22"/>
          <w:lang w:eastAsia="hr-HR" w:bidi="ar-SA"/>
        </w:rPr>
        <w:t>URBROJ: 2117/01-01-19-02</w:t>
      </w:r>
    </w:p>
    <w:p w:rsidR="002806AC" w:rsidRDefault="002806AC" w:rsidP="002806AC">
      <w:pPr>
        <w:widowControl/>
        <w:suppressAutoHyphens w:val="0"/>
        <w:rPr>
          <w:rFonts w:ascii="Arial" w:eastAsia="Times New Roman" w:hAnsi="Arial" w:cs="Arial"/>
          <w:sz w:val="22"/>
          <w:szCs w:val="22"/>
          <w:lang w:eastAsia="hr-HR" w:bidi="ar-SA"/>
        </w:rPr>
      </w:pPr>
      <w:r>
        <w:rPr>
          <w:rFonts w:ascii="Arial" w:eastAsia="Times New Roman" w:hAnsi="Arial" w:cs="Arial"/>
          <w:sz w:val="22"/>
          <w:szCs w:val="22"/>
          <w:lang w:eastAsia="hr-HR" w:bidi="ar-SA"/>
        </w:rPr>
        <w:t>Dubrovnik, 28. veljače 2019.g.</w:t>
      </w:r>
    </w:p>
    <w:p w:rsidR="002806AC" w:rsidRDefault="002806AC" w:rsidP="002806AC">
      <w:pPr>
        <w:rPr>
          <w:rFonts w:ascii="Arial" w:hAnsi="Arial" w:cs="Arial"/>
          <w:kern w:val="2"/>
          <w:sz w:val="22"/>
          <w:szCs w:val="22"/>
        </w:rPr>
      </w:pPr>
    </w:p>
    <w:p w:rsidR="002806AC" w:rsidRDefault="002806AC" w:rsidP="002806AC">
      <w:pPr>
        <w:jc w:val="both"/>
        <w:rPr>
          <w:rFonts w:ascii="Arial" w:hAnsi="Arial" w:cs="Arial"/>
          <w:iCs/>
          <w:sz w:val="22"/>
          <w:szCs w:val="22"/>
        </w:rPr>
      </w:pPr>
    </w:p>
    <w:p w:rsidR="002806AC" w:rsidRDefault="002806AC" w:rsidP="002806AC">
      <w:pPr>
        <w:jc w:val="both"/>
        <w:rPr>
          <w:rFonts w:ascii="Arial" w:hAnsi="Arial" w:cs="Arial"/>
          <w:iCs/>
          <w:sz w:val="22"/>
          <w:szCs w:val="22"/>
        </w:rPr>
      </w:pPr>
    </w:p>
    <w:p w:rsidR="002806AC" w:rsidRDefault="002806AC" w:rsidP="002806AC">
      <w:pPr>
        <w:jc w:val="both"/>
        <w:rPr>
          <w:rFonts w:ascii="Arial" w:hAnsi="Arial" w:cs="Arial"/>
          <w:iCs/>
          <w:sz w:val="22"/>
          <w:szCs w:val="22"/>
        </w:rPr>
      </w:pPr>
      <w:r>
        <w:rPr>
          <w:rFonts w:ascii="Arial" w:hAnsi="Arial" w:cs="Arial"/>
          <w:iCs/>
          <w:sz w:val="22"/>
          <w:szCs w:val="22"/>
        </w:rPr>
        <w:t xml:space="preserve">Na temelju članaka 48. Zakona o lokalnoj i područnoj (regionalnoj) samoupravi („Narodne novine“ broj </w:t>
      </w:r>
      <w:hyperlink r:id="rId7" w:history="1">
        <w:r>
          <w:rPr>
            <w:rStyle w:val="Hyperlink"/>
            <w:rFonts w:ascii="Arial" w:hAnsi="Arial" w:cs="Arial"/>
            <w:sz w:val="22"/>
            <w:szCs w:val="22"/>
          </w:rPr>
          <w:t>33/01</w:t>
        </w:r>
      </w:hyperlink>
      <w:r>
        <w:rPr>
          <w:rFonts w:ascii="Arial" w:hAnsi="Arial" w:cs="Arial"/>
          <w:sz w:val="22"/>
          <w:szCs w:val="22"/>
        </w:rPr>
        <w:t xml:space="preserve">, </w:t>
      </w:r>
      <w:hyperlink r:id="rId8" w:history="1">
        <w:r>
          <w:rPr>
            <w:rStyle w:val="Hyperlink"/>
            <w:rFonts w:ascii="Arial" w:hAnsi="Arial" w:cs="Arial"/>
            <w:sz w:val="22"/>
            <w:szCs w:val="22"/>
          </w:rPr>
          <w:t>60/01</w:t>
        </w:r>
      </w:hyperlink>
      <w:r>
        <w:rPr>
          <w:rFonts w:ascii="Arial" w:hAnsi="Arial" w:cs="Arial"/>
          <w:sz w:val="22"/>
          <w:szCs w:val="22"/>
        </w:rPr>
        <w:t xml:space="preserve">, </w:t>
      </w:r>
      <w:hyperlink r:id="rId9" w:history="1">
        <w:r>
          <w:rPr>
            <w:rStyle w:val="Hyperlink"/>
            <w:rFonts w:ascii="Arial" w:hAnsi="Arial" w:cs="Arial"/>
            <w:sz w:val="22"/>
            <w:szCs w:val="22"/>
          </w:rPr>
          <w:t>129/05</w:t>
        </w:r>
      </w:hyperlink>
      <w:r>
        <w:rPr>
          <w:rFonts w:ascii="Arial" w:hAnsi="Arial" w:cs="Arial"/>
          <w:sz w:val="22"/>
          <w:szCs w:val="22"/>
        </w:rPr>
        <w:t xml:space="preserve">, </w:t>
      </w:r>
      <w:hyperlink r:id="rId10" w:history="1">
        <w:r>
          <w:rPr>
            <w:rStyle w:val="Hyperlink"/>
            <w:rFonts w:ascii="Arial" w:hAnsi="Arial" w:cs="Arial"/>
            <w:sz w:val="22"/>
            <w:szCs w:val="22"/>
          </w:rPr>
          <w:t>109/07</w:t>
        </w:r>
      </w:hyperlink>
      <w:r>
        <w:rPr>
          <w:rFonts w:ascii="Arial" w:hAnsi="Arial" w:cs="Arial"/>
          <w:sz w:val="22"/>
          <w:szCs w:val="22"/>
        </w:rPr>
        <w:t xml:space="preserve">, </w:t>
      </w:r>
      <w:hyperlink r:id="rId11" w:history="1">
        <w:r>
          <w:rPr>
            <w:rStyle w:val="Hyperlink"/>
            <w:rFonts w:ascii="Arial" w:hAnsi="Arial" w:cs="Arial"/>
            <w:sz w:val="22"/>
            <w:szCs w:val="22"/>
          </w:rPr>
          <w:t>125/08</w:t>
        </w:r>
      </w:hyperlink>
      <w:r>
        <w:rPr>
          <w:rFonts w:ascii="Arial" w:hAnsi="Arial" w:cs="Arial"/>
          <w:sz w:val="22"/>
          <w:szCs w:val="22"/>
        </w:rPr>
        <w:t xml:space="preserve">, </w:t>
      </w:r>
      <w:hyperlink r:id="rId12" w:history="1">
        <w:r>
          <w:rPr>
            <w:rStyle w:val="Hyperlink"/>
            <w:rFonts w:ascii="Arial" w:hAnsi="Arial" w:cs="Arial"/>
            <w:sz w:val="22"/>
            <w:szCs w:val="22"/>
          </w:rPr>
          <w:t>36/09</w:t>
        </w:r>
      </w:hyperlink>
      <w:r>
        <w:rPr>
          <w:rFonts w:ascii="Arial" w:hAnsi="Arial" w:cs="Arial"/>
          <w:sz w:val="22"/>
          <w:szCs w:val="22"/>
        </w:rPr>
        <w:t xml:space="preserve">, </w:t>
      </w:r>
      <w:hyperlink r:id="rId13" w:history="1">
        <w:r>
          <w:rPr>
            <w:rStyle w:val="Hyperlink"/>
            <w:rFonts w:ascii="Arial" w:hAnsi="Arial" w:cs="Arial"/>
            <w:sz w:val="22"/>
            <w:szCs w:val="22"/>
          </w:rPr>
          <w:t>36/09</w:t>
        </w:r>
      </w:hyperlink>
      <w:r>
        <w:rPr>
          <w:rFonts w:ascii="Arial" w:hAnsi="Arial" w:cs="Arial"/>
          <w:sz w:val="22"/>
          <w:szCs w:val="22"/>
        </w:rPr>
        <w:t>, </w:t>
      </w:r>
      <w:hyperlink r:id="rId14" w:history="1">
        <w:r>
          <w:rPr>
            <w:rStyle w:val="Hyperlink"/>
            <w:rFonts w:ascii="Arial" w:hAnsi="Arial" w:cs="Arial"/>
            <w:sz w:val="22"/>
            <w:szCs w:val="22"/>
          </w:rPr>
          <w:t>150/11</w:t>
        </w:r>
      </w:hyperlink>
      <w:r>
        <w:rPr>
          <w:rFonts w:ascii="Arial" w:hAnsi="Arial" w:cs="Arial"/>
          <w:sz w:val="22"/>
          <w:szCs w:val="22"/>
        </w:rPr>
        <w:t xml:space="preserve">, </w:t>
      </w:r>
      <w:hyperlink r:id="rId15" w:history="1">
        <w:r>
          <w:rPr>
            <w:rStyle w:val="Hyperlink"/>
            <w:rFonts w:ascii="Arial" w:hAnsi="Arial" w:cs="Arial"/>
            <w:sz w:val="22"/>
            <w:szCs w:val="22"/>
          </w:rPr>
          <w:t>144/12</w:t>
        </w:r>
      </w:hyperlink>
      <w:r>
        <w:rPr>
          <w:rFonts w:ascii="Arial" w:hAnsi="Arial" w:cs="Arial"/>
          <w:sz w:val="22"/>
          <w:szCs w:val="22"/>
        </w:rPr>
        <w:t xml:space="preserve">, </w:t>
      </w:r>
      <w:hyperlink r:id="rId16" w:history="1">
        <w:r>
          <w:rPr>
            <w:rStyle w:val="Hyperlink"/>
            <w:rFonts w:ascii="Arial" w:hAnsi="Arial" w:cs="Arial"/>
            <w:sz w:val="22"/>
            <w:szCs w:val="22"/>
          </w:rPr>
          <w:t>19/13</w:t>
        </w:r>
      </w:hyperlink>
      <w:r>
        <w:rPr>
          <w:rFonts w:ascii="Arial" w:hAnsi="Arial" w:cs="Arial"/>
          <w:sz w:val="22"/>
          <w:szCs w:val="22"/>
        </w:rPr>
        <w:t xml:space="preserve">, </w:t>
      </w:r>
      <w:hyperlink r:id="rId17" w:history="1">
        <w:r>
          <w:rPr>
            <w:rStyle w:val="Hyperlink"/>
            <w:rFonts w:ascii="Arial" w:hAnsi="Arial" w:cs="Arial"/>
            <w:sz w:val="22"/>
            <w:szCs w:val="22"/>
          </w:rPr>
          <w:t>137/15</w:t>
        </w:r>
      </w:hyperlink>
      <w:r>
        <w:rPr>
          <w:rFonts w:ascii="Arial" w:hAnsi="Arial" w:cs="Arial"/>
          <w:sz w:val="22"/>
          <w:szCs w:val="22"/>
        </w:rPr>
        <w:t>,123/17</w:t>
      </w:r>
      <w:r>
        <w:rPr>
          <w:rFonts w:ascii="Arial" w:hAnsi="Arial" w:cs="Arial"/>
          <w:iCs/>
          <w:sz w:val="22"/>
          <w:szCs w:val="22"/>
        </w:rPr>
        <w:t>) i članka 41. Statuta Grada Dubrovnika („Službeni glasnik Grada Dubrovnika“ broj 4/09, 6/10, 3/11, 14/12, 5/13, 6/13-pročišćeni tekst, 9/15 i 5/18), gradonačelnik Grada Dubrovnika donio je</w:t>
      </w:r>
    </w:p>
    <w:p w:rsidR="002806AC" w:rsidRDefault="002806AC" w:rsidP="002806AC">
      <w:pPr>
        <w:jc w:val="both"/>
        <w:rPr>
          <w:rFonts w:ascii="Arial" w:hAnsi="Arial" w:cs="Arial"/>
          <w:iCs/>
          <w:sz w:val="22"/>
          <w:szCs w:val="22"/>
        </w:rPr>
      </w:pPr>
    </w:p>
    <w:p w:rsidR="002806AC" w:rsidRDefault="002806AC" w:rsidP="002806AC">
      <w:pPr>
        <w:jc w:val="both"/>
        <w:rPr>
          <w:rFonts w:ascii="Arial" w:hAnsi="Arial" w:cs="Arial"/>
          <w:iCs/>
          <w:sz w:val="22"/>
          <w:szCs w:val="22"/>
        </w:rPr>
      </w:pPr>
    </w:p>
    <w:p w:rsidR="002806AC" w:rsidRDefault="002806AC" w:rsidP="002806AC">
      <w:pPr>
        <w:jc w:val="both"/>
        <w:rPr>
          <w:rFonts w:ascii="Arial" w:hAnsi="Arial" w:cs="Arial"/>
          <w:iCs/>
          <w:sz w:val="22"/>
          <w:szCs w:val="22"/>
        </w:rPr>
      </w:pPr>
    </w:p>
    <w:p w:rsidR="002806AC" w:rsidRDefault="002806AC" w:rsidP="002806AC">
      <w:pPr>
        <w:jc w:val="center"/>
        <w:rPr>
          <w:rFonts w:ascii="Arial" w:hAnsi="Arial" w:cs="Arial"/>
          <w:b/>
          <w:sz w:val="22"/>
          <w:szCs w:val="22"/>
        </w:rPr>
      </w:pPr>
      <w:r>
        <w:rPr>
          <w:rFonts w:ascii="Arial" w:hAnsi="Arial" w:cs="Arial"/>
          <w:b/>
          <w:sz w:val="22"/>
          <w:szCs w:val="22"/>
        </w:rPr>
        <w:t>ZAKLJUČAK</w:t>
      </w:r>
    </w:p>
    <w:p w:rsidR="002806AC" w:rsidRDefault="002806AC" w:rsidP="002806AC">
      <w:pPr>
        <w:jc w:val="center"/>
        <w:rPr>
          <w:rFonts w:ascii="Arial" w:hAnsi="Arial" w:cs="Arial"/>
          <w:b/>
          <w:sz w:val="22"/>
          <w:szCs w:val="22"/>
        </w:rPr>
      </w:pPr>
    </w:p>
    <w:p w:rsidR="002806AC" w:rsidRDefault="002806AC" w:rsidP="002806AC">
      <w:pPr>
        <w:widowControl/>
        <w:numPr>
          <w:ilvl w:val="0"/>
          <w:numId w:val="26"/>
        </w:numPr>
        <w:suppressAutoHyphens w:val="0"/>
        <w:jc w:val="both"/>
        <w:rPr>
          <w:rFonts w:ascii="Arial" w:eastAsia="Times New Roman" w:hAnsi="Arial" w:cs="Arial"/>
          <w:sz w:val="22"/>
          <w:szCs w:val="22"/>
          <w:lang w:eastAsia="hr-HR" w:bidi="ar-SA"/>
        </w:rPr>
      </w:pPr>
      <w:r>
        <w:rPr>
          <w:rFonts w:ascii="Arial" w:eastAsia="Times New Roman" w:hAnsi="Arial" w:cs="Arial"/>
          <w:sz w:val="22"/>
          <w:szCs w:val="22"/>
          <w:lang w:eastAsia="hr-HR" w:bidi="ar-SA"/>
        </w:rPr>
        <w:t>Utvrđuje se prijedlog Odluke o nerazvrstanim cestama na području Grada Dubrovnika i upućuje Gradskom vijeću na raspravu i donošenje.</w:t>
      </w:r>
    </w:p>
    <w:p w:rsidR="002806AC" w:rsidRDefault="002806AC" w:rsidP="002806AC">
      <w:pPr>
        <w:widowControl/>
        <w:suppressAutoHyphens w:val="0"/>
        <w:jc w:val="both"/>
        <w:rPr>
          <w:rFonts w:ascii="Arial" w:eastAsia="Times New Roman" w:hAnsi="Arial" w:cs="Arial"/>
          <w:sz w:val="22"/>
          <w:szCs w:val="22"/>
          <w:lang w:eastAsia="hr-HR" w:bidi="ar-SA"/>
        </w:rPr>
      </w:pPr>
    </w:p>
    <w:p w:rsidR="002806AC" w:rsidRDefault="002806AC" w:rsidP="002806AC">
      <w:pPr>
        <w:widowControl/>
        <w:numPr>
          <w:ilvl w:val="0"/>
          <w:numId w:val="26"/>
        </w:numPr>
        <w:suppressAutoHyphens w:val="0"/>
        <w:jc w:val="both"/>
        <w:rPr>
          <w:rFonts w:ascii="Arial" w:eastAsia="Times New Roman" w:hAnsi="Arial" w:cs="Arial"/>
          <w:sz w:val="22"/>
          <w:szCs w:val="22"/>
          <w:lang w:eastAsia="hr-HR" w:bidi="ar-SA"/>
        </w:rPr>
      </w:pPr>
      <w:r>
        <w:rPr>
          <w:rFonts w:ascii="Arial" w:eastAsia="Times New Roman" w:hAnsi="Arial" w:cs="Arial"/>
          <w:sz w:val="22"/>
          <w:szCs w:val="22"/>
          <w:lang w:eastAsia="hr-HR" w:bidi="ar-SA"/>
        </w:rPr>
        <w:t>Izvjestitelj u ovom predmetu je Đuro Šutalo, pročelnik Upravnog odjela za promet .</w:t>
      </w:r>
    </w:p>
    <w:p w:rsidR="002806AC" w:rsidRDefault="002806AC" w:rsidP="002806AC">
      <w:pPr>
        <w:widowControl/>
        <w:suppressAutoHyphens w:val="0"/>
        <w:ind w:left="720"/>
        <w:contextualSpacing/>
        <w:jc w:val="both"/>
        <w:rPr>
          <w:rFonts w:ascii="Arial" w:eastAsia="Times New Roman" w:hAnsi="Arial" w:cs="Arial"/>
          <w:sz w:val="22"/>
          <w:szCs w:val="22"/>
          <w:lang w:eastAsia="hr-HR" w:bidi="ar-SA"/>
        </w:rPr>
      </w:pPr>
    </w:p>
    <w:p w:rsidR="002806AC" w:rsidRDefault="002806AC" w:rsidP="002806AC">
      <w:pPr>
        <w:widowControl/>
        <w:suppressAutoHyphens w:val="0"/>
        <w:ind w:left="720"/>
        <w:contextualSpacing/>
        <w:jc w:val="both"/>
        <w:rPr>
          <w:rFonts w:ascii="Arial" w:eastAsia="Times New Roman" w:hAnsi="Arial" w:cs="Arial"/>
          <w:sz w:val="22"/>
          <w:szCs w:val="22"/>
          <w:lang w:eastAsia="hr-HR" w:bidi="ar-SA"/>
        </w:rPr>
      </w:pPr>
    </w:p>
    <w:p w:rsidR="002806AC" w:rsidRDefault="002806AC" w:rsidP="002806AC">
      <w:pPr>
        <w:jc w:val="right"/>
        <w:rPr>
          <w:rFonts w:ascii="Arial" w:hAnsi="Arial" w:cs="Arial"/>
          <w:kern w:val="2"/>
          <w:sz w:val="22"/>
          <w:szCs w:val="22"/>
        </w:rPr>
      </w:pP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r>
        <w:rPr>
          <w:rFonts w:ascii="Arial" w:hAnsi="Arial" w:cs="Arial"/>
          <w:sz w:val="22"/>
          <w:szCs w:val="22"/>
        </w:rPr>
        <w:t>PRILOG:</w:t>
      </w:r>
    </w:p>
    <w:p w:rsidR="002806AC" w:rsidRDefault="002806AC" w:rsidP="002806AC">
      <w:pPr>
        <w:widowControl/>
        <w:numPr>
          <w:ilvl w:val="0"/>
          <w:numId w:val="27"/>
        </w:numPr>
        <w:suppressAutoHyphens w:val="0"/>
        <w:contextualSpacing/>
        <w:rPr>
          <w:rFonts w:ascii="Arial" w:eastAsia="Times New Roman" w:hAnsi="Arial" w:cs="Arial"/>
          <w:sz w:val="22"/>
          <w:szCs w:val="22"/>
          <w:lang w:eastAsia="hr-HR" w:bidi="ar-SA"/>
        </w:rPr>
      </w:pPr>
      <w:r>
        <w:rPr>
          <w:rFonts w:ascii="Arial" w:eastAsia="Times New Roman" w:hAnsi="Arial" w:cs="Arial"/>
          <w:sz w:val="22"/>
          <w:szCs w:val="22"/>
          <w:lang w:eastAsia="hr-HR" w:bidi="ar-SA"/>
        </w:rPr>
        <w:t>prijedlog Odluke o nerazvrstanim cestama na području Grada Dubrovnika.</w:t>
      </w:r>
    </w:p>
    <w:p w:rsidR="002806AC" w:rsidRDefault="002806AC" w:rsidP="002806AC">
      <w:pPr>
        <w:pStyle w:val="ListParagraph"/>
        <w:ind w:left="0"/>
        <w:rPr>
          <w:rFonts w:ascii="Arial" w:hAnsi="Arial" w:cs="Arial"/>
          <w:sz w:val="22"/>
          <w:szCs w:val="22"/>
          <w:lang w:eastAsia="hr-HR"/>
        </w:rPr>
      </w:pPr>
    </w:p>
    <w:p w:rsidR="002806AC" w:rsidRDefault="002806AC" w:rsidP="002806AC">
      <w:pPr>
        <w:pStyle w:val="ListParagraph"/>
        <w:ind w:left="0"/>
        <w:rPr>
          <w:rFonts w:ascii="Arial" w:hAnsi="Arial" w:cs="Arial"/>
          <w:sz w:val="22"/>
          <w:szCs w:val="22"/>
        </w:rPr>
      </w:pP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p>
    <w:p w:rsidR="002806AC" w:rsidRDefault="002806AC" w:rsidP="002806AC">
      <w:pPr>
        <w:ind w:left="7080"/>
        <w:jc w:val="center"/>
        <w:rPr>
          <w:rFonts w:ascii="Arial" w:hAnsi="Arial" w:cs="Arial"/>
          <w:sz w:val="22"/>
          <w:szCs w:val="22"/>
        </w:rPr>
      </w:pPr>
      <w:r>
        <w:rPr>
          <w:rFonts w:ascii="Arial" w:hAnsi="Arial" w:cs="Arial"/>
          <w:sz w:val="22"/>
          <w:szCs w:val="22"/>
        </w:rPr>
        <w:t>Gradonačelnik</w:t>
      </w:r>
    </w:p>
    <w:p w:rsidR="002806AC" w:rsidRDefault="002806AC" w:rsidP="002806AC">
      <w:pPr>
        <w:ind w:left="6372" w:firstLine="708"/>
        <w:jc w:val="center"/>
        <w:rPr>
          <w:rFonts w:ascii="Arial" w:hAnsi="Arial" w:cs="Arial"/>
          <w:sz w:val="22"/>
          <w:szCs w:val="22"/>
        </w:rPr>
      </w:pPr>
      <w:r>
        <w:rPr>
          <w:rFonts w:ascii="Arial" w:hAnsi="Arial" w:cs="Arial"/>
          <w:sz w:val="22"/>
          <w:szCs w:val="22"/>
        </w:rPr>
        <w:t>Mato Franković</w:t>
      </w: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r>
        <w:rPr>
          <w:rFonts w:ascii="Arial" w:hAnsi="Arial" w:cs="Arial"/>
          <w:sz w:val="22"/>
          <w:szCs w:val="22"/>
        </w:rPr>
        <w:t>DOSTAVITI:</w:t>
      </w:r>
    </w:p>
    <w:p w:rsidR="002806AC" w:rsidRDefault="002806AC" w:rsidP="002806AC">
      <w:pPr>
        <w:rPr>
          <w:rFonts w:ascii="Arial" w:hAnsi="Arial" w:cs="Arial"/>
          <w:sz w:val="22"/>
          <w:szCs w:val="22"/>
        </w:rPr>
      </w:pPr>
    </w:p>
    <w:p w:rsidR="002806AC" w:rsidRDefault="002806AC" w:rsidP="002806AC">
      <w:pPr>
        <w:widowControl/>
        <w:numPr>
          <w:ilvl w:val="0"/>
          <w:numId w:val="28"/>
        </w:numPr>
        <w:suppressAutoHyphens w:val="0"/>
        <w:jc w:val="both"/>
        <w:rPr>
          <w:rFonts w:ascii="Arial" w:hAnsi="Arial" w:cs="Arial"/>
          <w:sz w:val="22"/>
          <w:szCs w:val="22"/>
        </w:rPr>
      </w:pPr>
      <w:r>
        <w:rPr>
          <w:rFonts w:ascii="Arial" w:hAnsi="Arial" w:cs="Arial"/>
          <w:sz w:val="22"/>
          <w:szCs w:val="22"/>
        </w:rPr>
        <w:t>Gradsko vijeće, ovdje</w:t>
      </w:r>
    </w:p>
    <w:p w:rsidR="002806AC" w:rsidRDefault="002806AC" w:rsidP="002806AC">
      <w:pPr>
        <w:widowControl/>
        <w:numPr>
          <w:ilvl w:val="0"/>
          <w:numId w:val="28"/>
        </w:numPr>
        <w:suppressAutoHyphens w:val="0"/>
        <w:jc w:val="both"/>
        <w:rPr>
          <w:rFonts w:ascii="Arial" w:hAnsi="Arial" w:cs="Arial"/>
          <w:sz w:val="22"/>
          <w:szCs w:val="22"/>
        </w:rPr>
      </w:pPr>
      <w:r>
        <w:rPr>
          <w:rFonts w:ascii="Arial" w:hAnsi="Arial" w:cs="Arial"/>
          <w:sz w:val="22"/>
          <w:szCs w:val="22"/>
        </w:rPr>
        <w:t>Upravni odjel za promet, ovdje</w:t>
      </w:r>
    </w:p>
    <w:p w:rsidR="002806AC" w:rsidRDefault="002806AC" w:rsidP="002806AC">
      <w:pPr>
        <w:widowControl/>
        <w:numPr>
          <w:ilvl w:val="0"/>
          <w:numId w:val="28"/>
        </w:numPr>
        <w:suppressAutoHyphens w:val="0"/>
        <w:jc w:val="both"/>
        <w:rPr>
          <w:rFonts w:ascii="Arial" w:hAnsi="Arial" w:cs="Arial"/>
          <w:sz w:val="22"/>
          <w:szCs w:val="22"/>
        </w:rPr>
      </w:pPr>
      <w:r>
        <w:rPr>
          <w:rFonts w:ascii="Arial" w:hAnsi="Arial" w:cs="Arial"/>
          <w:sz w:val="22"/>
          <w:szCs w:val="22"/>
        </w:rPr>
        <w:t>Upravni odjel za komunalne djelatnosti i mjesnu samoupravu, ovdje</w:t>
      </w:r>
    </w:p>
    <w:p w:rsidR="002806AC" w:rsidRDefault="002806AC" w:rsidP="002806AC">
      <w:pPr>
        <w:widowControl/>
        <w:numPr>
          <w:ilvl w:val="0"/>
          <w:numId w:val="28"/>
        </w:numPr>
        <w:suppressAutoHyphens w:val="0"/>
        <w:jc w:val="both"/>
        <w:rPr>
          <w:rFonts w:ascii="Arial" w:hAnsi="Arial" w:cs="Arial"/>
          <w:sz w:val="22"/>
          <w:szCs w:val="22"/>
        </w:rPr>
      </w:pPr>
      <w:r>
        <w:rPr>
          <w:rFonts w:ascii="Arial" w:hAnsi="Arial" w:cs="Arial"/>
          <w:sz w:val="22"/>
          <w:szCs w:val="22"/>
        </w:rPr>
        <w:t>Evidencija</w:t>
      </w:r>
    </w:p>
    <w:p w:rsidR="002806AC" w:rsidRDefault="002806AC" w:rsidP="002806AC">
      <w:pPr>
        <w:widowControl/>
        <w:numPr>
          <w:ilvl w:val="0"/>
          <w:numId w:val="28"/>
        </w:numPr>
        <w:suppressAutoHyphens w:val="0"/>
        <w:jc w:val="both"/>
        <w:rPr>
          <w:rFonts w:ascii="Arial" w:hAnsi="Arial" w:cs="Arial"/>
          <w:sz w:val="22"/>
          <w:szCs w:val="22"/>
        </w:rPr>
      </w:pPr>
      <w:r>
        <w:rPr>
          <w:rFonts w:ascii="Arial" w:hAnsi="Arial" w:cs="Arial"/>
          <w:sz w:val="22"/>
          <w:szCs w:val="22"/>
        </w:rPr>
        <w:t>Pismohrana</w:t>
      </w:r>
    </w:p>
    <w:p w:rsidR="002806AC" w:rsidRDefault="002806AC" w:rsidP="002806AC">
      <w:pPr>
        <w:spacing w:after="57" w:line="228" w:lineRule="auto"/>
        <w:ind w:right="76"/>
        <w:jc w:val="both"/>
        <w:rPr>
          <w:rFonts w:eastAsia="Arial" w:cs="Arial"/>
        </w:rPr>
      </w:pP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r>
        <w:rPr>
          <w:rFonts w:ascii="Arial" w:eastAsiaTheme="minorHAnsi" w:hAnsi="Arial" w:cs="Arial"/>
          <w:color w:val="000000"/>
          <w:sz w:val="22"/>
          <w:szCs w:val="22"/>
          <w:lang w:eastAsia="en-US" w:bidi="ar-SA"/>
        </w:rPr>
        <w:t>Gradsko vijeće</w:t>
      </w: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r>
        <w:rPr>
          <w:rFonts w:ascii="Arial" w:eastAsiaTheme="minorHAnsi" w:hAnsi="Arial" w:cs="Arial"/>
          <w:color w:val="000000"/>
          <w:sz w:val="22"/>
          <w:szCs w:val="22"/>
          <w:lang w:eastAsia="en-US" w:bidi="ar-SA"/>
        </w:rPr>
        <w:t>KLASA:</w:t>
      </w: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r>
        <w:rPr>
          <w:rFonts w:ascii="Arial" w:eastAsiaTheme="minorHAnsi" w:hAnsi="Arial" w:cs="Arial"/>
          <w:color w:val="000000"/>
          <w:sz w:val="22"/>
          <w:szCs w:val="22"/>
          <w:lang w:eastAsia="en-US" w:bidi="ar-SA"/>
        </w:rPr>
        <w:t>URBROJ:</w:t>
      </w: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r>
        <w:rPr>
          <w:rFonts w:ascii="Arial" w:eastAsiaTheme="minorHAnsi" w:hAnsi="Arial" w:cs="Arial"/>
          <w:color w:val="000000"/>
          <w:sz w:val="22"/>
          <w:szCs w:val="22"/>
          <w:lang w:eastAsia="en-US" w:bidi="ar-SA"/>
        </w:rPr>
        <w:t>Dubrovnik,</w:t>
      </w: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rsidR="002806AC" w:rsidRDefault="002806AC" w:rsidP="00BF537C">
      <w:pPr>
        <w:widowControl/>
        <w:suppressAutoHyphens w:val="0"/>
        <w:autoSpaceDE w:val="0"/>
        <w:autoSpaceDN w:val="0"/>
        <w:adjustRightInd w:val="0"/>
        <w:jc w:val="both"/>
        <w:rPr>
          <w:rFonts w:ascii="Arial" w:eastAsiaTheme="minorHAnsi" w:hAnsi="Arial" w:cs="Arial"/>
          <w:color w:val="000000"/>
          <w:sz w:val="22"/>
          <w:szCs w:val="22"/>
          <w:lang w:eastAsia="en-US" w:bidi="ar-SA"/>
        </w:rPr>
      </w:pPr>
    </w:p>
    <w:p w:rsidR="002D714D" w:rsidRPr="002D714D" w:rsidRDefault="002D714D" w:rsidP="00BF537C">
      <w:pPr>
        <w:widowControl/>
        <w:suppressAutoHyphens w:val="0"/>
        <w:autoSpaceDE w:val="0"/>
        <w:autoSpaceDN w:val="0"/>
        <w:adjustRightInd w:val="0"/>
        <w:jc w:val="both"/>
        <w:rPr>
          <w:rFonts w:ascii="Arial" w:eastAsiaTheme="minorHAnsi" w:hAnsi="Arial" w:cs="Arial"/>
          <w:sz w:val="22"/>
          <w:szCs w:val="22"/>
          <w:lang w:eastAsia="en-US" w:bidi="ar-SA"/>
        </w:rPr>
      </w:pPr>
      <w:r w:rsidRPr="002D714D">
        <w:rPr>
          <w:rFonts w:ascii="Arial" w:eastAsiaTheme="minorHAnsi" w:hAnsi="Arial" w:cs="Arial"/>
          <w:color w:val="000000"/>
          <w:sz w:val="22"/>
          <w:szCs w:val="22"/>
          <w:lang w:eastAsia="en-US" w:bidi="ar-SA"/>
        </w:rPr>
        <w:t>Na temelju članka 109. Zakona o cestama ("Narodne novine", broj</w:t>
      </w:r>
      <w:r w:rsidRPr="002D714D">
        <w:rPr>
          <w:rFonts w:ascii="Arial" w:eastAsiaTheme="minorHAnsi" w:hAnsi="Arial" w:cs="Arial"/>
          <w:sz w:val="22"/>
          <w:szCs w:val="22"/>
          <w:lang w:val="en-US" w:eastAsia="en-US" w:bidi="ar-SA"/>
        </w:rPr>
        <w:t xml:space="preserve"> </w:t>
      </w:r>
      <w:hyperlink r:id="rId18" w:history="1">
        <w:r w:rsidRPr="002D714D">
          <w:rPr>
            <w:rFonts w:ascii="Arial" w:eastAsiaTheme="minorHAnsi" w:hAnsi="Arial" w:cs="Arial"/>
            <w:sz w:val="22"/>
            <w:szCs w:val="22"/>
            <w:lang w:val="en-US" w:eastAsia="en-US" w:bidi="ar-SA"/>
          </w:rPr>
          <w:t>84/11</w:t>
        </w:r>
      </w:hyperlink>
      <w:r w:rsidRPr="002D714D">
        <w:rPr>
          <w:rFonts w:ascii="Arial" w:eastAsiaTheme="minorHAnsi" w:hAnsi="Arial" w:cs="Arial"/>
          <w:sz w:val="22"/>
          <w:szCs w:val="22"/>
          <w:lang w:val="en-US" w:eastAsia="en-US" w:bidi="ar-SA"/>
        </w:rPr>
        <w:t xml:space="preserve">, </w:t>
      </w:r>
      <w:hyperlink r:id="rId19" w:history="1">
        <w:r w:rsidRPr="002D714D">
          <w:rPr>
            <w:rFonts w:ascii="Arial" w:eastAsiaTheme="minorHAnsi" w:hAnsi="Arial" w:cs="Arial"/>
            <w:sz w:val="22"/>
            <w:szCs w:val="22"/>
            <w:lang w:val="en-US" w:eastAsia="en-US" w:bidi="ar-SA"/>
          </w:rPr>
          <w:t>22/13</w:t>
        </w:r>
      </w:hyperlink>
      <w:r w:rsidRPr="002D714D">
        <w:rPr>
          <w:rFonts w:ascii="Arial" w:eastAsiaTheme="minorHAnsi" w:hAnsi="Arial" w:cs="Arial"/>
          <w:sz w:val="22"/>
          <w:szCs w:val="22"/>
          <w:lang w:val="en-US" w:eastAsia="en-US" w:bidi="ar-SA"/>
        </w:rPr>
        <w:t xml:space="preserve">, </w:t>
      </w:r>
      <w:hyperlink r:id="rId20" w:history="1">
        <w:r w:rsidRPr="002D714D">
          <w:rPr>
            <w:rFonts w:ascii="Arial" w:eastAsiaTheme="minorHAnsi" w:hAnsi="Arial" w:cs="Arial"/>
            <w:sz w:val="22"/>
            <w:szCs w:val="22"/>
            <w:lang w:val="en-US" w:eastAsia="en-US" w:bidi="ar-SA"/>
          </w:rPr>
          <w:t>54/13</w:t>
        </w:r>
      </w:hyperlink>
      <w:r w:rsidRPr="002D714D">
        <w:rPr>
          <w:rFonts w:ascii="Arial" w:eastAsiaTheme="minorHAnsi" w:hAnsi="Arial" w:cs="Arial"/>
          <w:sz w:val="22"/>
          <w:szCs w:val="22"/>
          <w:lang w:val="en-US" w:eastAsia="en-US" w:bidi="ar-SA"/>
        </w:rPr>
        <w:t xml:space="preserve">, </w:t>
      </w:r>
      <w:hyperlink r:id="rId21" w:history="1">
        <w:r w:rsidRPr="002D714D">
          <w:rPr>
            <w:rFonts w:ascii="Arial" w:eastAsiaTheme="minorHAnsi" w:hAnsi="Arial" w:cs="Arial"/>
            <w:sz w:val="22"/>
            <w:szCs w:val="22"/>
            <w:lang w:val="en-US" w:eastAsia="en-US" w:bidi="ar-SA"/>
          </w:rPr>
          <w:t>148/13</w:t>
        </w:r>
      </w:hyperlink>
      <w:r w:rsidRPr="002D714D">
        <w:rPr>
          <w:rFonts w:ascii="Arial" w:eastAsiaTheme="minorHAnsi" w:hAnsi="Arial" w:cs="Arial"/>
          <w:sz w:val="22"/>
          <w:szCs w:val="22"/>
          <w:lang w:val="en-US" w:eastAsia="en-US" w:bidi="ar-SA"/>
        </w:rPr>
        <w:t xml:space="preserve">, </w:t>
      </w:r>
      <w:hyperlink r:id="rId22" w:history="1">
        <w:r w:rsidRPr="002D714D">
          <w:rPr>
            <w:rFonts w:ascii="Arial" w:eastAsiaTheme="minorHAnsi" w:hAnsi="Arial" w:cs="Arial"/>
            <w:sz w:val="22"/>
            <w:szCs w:val="22"/>
            <w:lang w:val="en-US" w:eastAsia="en-US" w:bidi="ar-SA"/>
          </w:rPr>
          <w:t>92/14</w:t>
        </w:r>
      </w:hyperlink>
      <w:r w:rsidRPr="002D714D">
        <w:rPr>
          <w:rFonts w:ascii="Arial" w:eastAsiaTheme="minorHAnsi" w:hAnsi="Arial" w:cs="Arial"/>
          <w:sz w:val="22"/>
          <w:szCs w:val="22"/>
          <w:lang w:eastAsia="en-US" w:bidi="ar-SA"/>
        </w:rPr>
        <w:t>)</w:t>
      </w:r>
      <w:r>
        <w:rPr>
          <w:rFonts w:ascii="Arial" w:eastAsiaTheme="minorHAnsi" w:hAnsi="Arial" w:cs="Arial"/>
          <w:sz w:val="22"/>
          <w:szCs w:val="22"/>
          <w:lang w:eastAsia="en-US" w:bidi="ar-SA"/>
        </w:rPr>
        <w:t xml:space="preserve"> </w:t>
      </w:r>
      <w:r w:rsidRPr="002D714D">
        <w:rPr>
          <w:rFonts w:ascii="Arial" w:eastAsiaTheme="minorHAnsi" w:hAnsi="Arial" w:cs="Arial"/>
          <w:color w:val="000000"/>
          <w:sz w:val="22"/>
          <w:szCs w:val="22"/>
          <w:lang w:eastAsia="en-US" w:bidi="ar-SA"/>
        </w:rPr>
        <w:t>članka 35. Zakona o lokalnoj i područnoj (regionalnoj) samoupravi ("Narodne novine", broj</w:t>
      </w:r>
      <w:r w:rsidRPr="002D714D">
        <w:rPr>
          <w:rFonts w:ascii="Arial" w:eastAsiaTheme="minorHAnsi" w:hAnsi="Arial" w:cs="Arial"/>
          <w:sz w:val="22"/>
          <w:szCs w:val="22"/>
          <w:lang w:val="en-US" w:eastAsia="en-US" w:bidi="ar-SA"/>
        </w:rPr>
        <w:t xml:space="preserve"> </w:t>
      </w:r>
      <w:hyperlink r:id="rId23" w:history="1">
        <w:r w:rsidRPr="002D714D">
          <w:rPr>
            <w:rFonts w:ascii="Arial" w:eastAsiaTheme="minorHAnsi" w:hAnsi="Arial" w:cs="Arial"/>
            <w:sz w:val="22"/>
            <w:szCs w:val="22"/>
            <w:lang w:val="en-US" w:eastAsia="en-US" w:bidi="ar-SA"/>
          </w:rPr>
          <w:t>33/01</w:t>
        </w:r>
      </w:hyperlink>
      <w:r w:rsidRPr="002D714D">
        <w:rPr>
          <w:rFonts w:ascii="Arial" w:eastAsiaTheme="minorHAnsi" w:hAnsi="Arial" w:cs="Arial"/>
          <w:sz w:val="22"/>
          <w:szCs w:val="22"/>
          <w:lang w:val="en-US" w:eastAsia="en-US" w:bidi="ar-SA"/>
        </w:rPr>
        <w:t xml:space="preserve">, </w:t>
      </w:r>
      <w:hyperlink r:id="rId24" w:history="1">
        <w:r w:rsidRPr="002D714D">
          <w:rPr>
            <w:rFonts w:ascii="Arial" w:eastAsiaTheme="minorHAnsi" w:hAnsi="Arial" w:cs="Arial"/>
            <w:sz w:val="22"/>
            <w:szCs w:val="22"/>
            <w:lang w:val="en-US" w:eastAsia="en-US" w:bidi="ar-SA"/>
          </w:rPr>
          <w:t>60/01</w:t>
        </w:r>
      </w:hyperlink>
      <w:r w:rsidRPr="002D714D">
        <w:rPr>
          <w:rFonts w:ascii="Arial" w:eastAsiaTheme="minorHAnsi" w:hAnsi="Arial" w:cs="Arial"/>
          <w:sz w:val="22"/>
          <w:szCs w:val="22"/>
          <w:lang w:val="en-US" w:eastAsia="en-US" w:bidi="ar-SA"/>
        </w:rPr>
        <w:t xml:space="preserve">, </w:t>
      </w:r>
      <w:hyperlink r:id="rId25" w:history="1">
        <w:r w:rsidRPr="002D714D">
          <w:rPr>
            <w:rFonts w:ascii="Arial" w:eastAsiaTheme="minorHAnsi" w:hAnsi="Arial" w:cs="Arial"/>
            <w:sz w:val="22"/>
            <w:szCs w:val="22"/>
            <w:lang w:val="en-US" w:eastAsia="en-US" w:bidi="ar-SA"/>
          </w:rPr>
          <w:t>129/05</w:t>
        </w:r>
      </w:hyperlink>
      <w:r w:rsidRPr="002D714D">
        <w:rPr>
          <w:rFonts w:ascii="Arial" w:eastAsiaTheme="minorHAnsi" w:hAnsi="Arial" w:cs="Arial"/>
          <w:sz w:val="22"/>
          <w:szCs w:val="22"/>
          <w:lang w:val="en-US" w:eastAsia="en-US" w:bidi="ar-SA"/>
        </w:rPr>
        <w:t xml:space="preserve">, </w:t>
      </w:r>
      <w:hyperlink r:id="rId26" w:history="1">
        <w:r w:rsidRPr="002D714D">
          <w:rPr>
            <w:rFonts w:ascii="Arial" w:eastAsiaTheme="minorHAnsi" w:hAnsi="Arial" w:cs="Arial"/>
            <w:sz w:val="22"/>
            <w:szCs w:val="22"/>
            <w:lang w:val="en-US" w:eastAsia="en-US" w:bidi="ar-SA"/>
          </w:rPr>
          <w:t>109/07</w:t>
        </w:r>
      </w:hyperlink>
      <w:r w:rsidRPr="002D714D">
        <w:rPr>
          <w:rFonts w:ascii="Arial" w:eastAsiaTheme="minorHAnsi" w:hAnsi="Arial" w:cs="Arial"/>
          <w:sz w:val="22"/>
          <w:szCs w:val="22"/>
          <w:lang w:val="en-US" w:eastAsia="en-US" w:bidi="ar-SA"/>
        </w:rPr>
        <w:t xml:space="preserve">, </w:t>
      </w:r>
      <w:hyperlink r:id="rId27" w:history="1">
        <w:r w:rsidRPr="002D714D">
          <w:rPr>
            <w:rFonts w:ascii="Arial" w:eastAsiaTheme="minorHAnsi" w:hAnsi="Arial" w:cs="Arial"/>
            <w:sz w:val="22"/>
            <w:szCs w:val="22"/>
            <w:lang w:val="en-US" w:eastAsia="en-US" w:bidi="ar-SA"/>
          </w:rPr>
          <w:t>125/08</w:t>
        </w:r>
      </w:hyperlink>
      <w:r w:rsidRPr="002D714D">
        <w:rPr>
          <w:rFonts w:ascii="Arial" w:eastAsiaTheme="minorHAnsi" w:hAnsi="Arial" w:cs="Arial"/>
          <w:sz w:val="22"/>
          <w:szCs w:val="22"/>
          <w:lang w:val="en-US" w:eastAsia="en-US" w:bidi="ar-SA"/>
        </w:rPr>
        <w:t xml:space="preserve">, </w:t>
      </w:r>
      <w:hyperlink r:id="rId28" w:history="1">
        <w:r w:rsidRPr="002D714D">
          <w:rPr>
            <w:rFonts w:ascii="Arial" w:eastAsiaTheme="minorHAnsi" w:hAnsi="Arial" w:cs="Arial"/>
            <w:sz w:val="22"/>
            <w:szCs w:val="22"/>
            <w:lang w:val="en-US" w:eastAsia="en-US" w:bidi="ar-SA"/>
          </w:rPr>
          <w:t>36/09</w:t>
        </w:r>
      </w:hyperlink>
      <w:r w:rsidRPr="002D714D">
        <w:rPr>
          <w:rFonts w:ascii="Arial" w:eastAsiaTheme="minorHAnsi" w:hAnsi="Arial" w:cs="Arial"/>
          <w:sz w:val="22"/>
          <w:szCs w:val="22"/>
          <w:lang w:val="en-US" w:eastAsia="en-US" w:bidi="ar-SA"/>
        </w:rPr>
        <w:t xml:space="preserve">, </w:t>
      </w:r>
      <w:hyperlink r:id="rId29" w:history="1">
        <w:r w:rsidRPr="002D714D">
          <w:rPr>
            <w:rFonts w:ascii="Arial" w:eastAsiaTheme="minorHAnsi" w:hAnsi="Arial" w:cs="Arial"/>
            <w:sz w:val="22"/>
            <w:szCs w:val="22"/>
            <w:lang w:val="en-US" w:eastAsia="en-US" w:bidi="ar-SA"/>
          </w:rPr>
          <w:t>36/09</w:t>
        </w:r>
      </w:hyperlink>
      <w:r w:rsidRPr="002D714D">
        <w:rPr>
          <w:rFonts w:ascii="Arial" w:eastAsiaTheme="minorHAnsi" w:hAnsi="Arial" w:cs="Arial"/>
          <w:sz w:val="22"/>
          <w:szCs w:val="22"/>
          <w:lang w:val="en-US" w:eastAsia="en-US" w:bidi="ar-SA"/>
        </w:rPr>
        <w:t>, </w:t>
      </w:r>
      <w:hyperlink r:id="rId30" w:history="1">
        <w:r w:rsidRPr="002D714D">
          <w:rPr>
            <w:rFonts w:ascii="Arial" w:eastAsiaTheme="minorHAnsi" w:hAnsi="Arial" w:cs="Arial"/>
            <w:sz w:val="22"/>
            <w:szCs w:val="22"/>
            <w:lang w:val="en-US" w:eastAsia="en-US" w:bidi="ar-SA"/>
          </w:rPr>
          <w:t>150/11</w:t>
        </w:r>
      </w:hyperlink>
      <w:r w:rsidRPr="002D714D">
        <w:rPr>
          <w:rFonts w:ascii="Arial" w:eastAsiaTheme="minorHAnsi" w:hAnsi="Arial" w:cs="Arial"/>
          <w:sz w:val="22"/>
          <w:szCs w:val="22"/>
          <w:lang w:val="en-US" w:eastAsia="en-US" w:bidi="ar-SA"/>
        </w:rPr>
        <w:t xml:space="preserve">, </w:t>
      </w:r>
      <w:hyperlink r:id="rId31" w:history="1">
        <w:r w:rsidRPr="002D714D">
          <w:rPr>
            <w:rFonts w:ascii="Arial" w:eastAsiaTheme="minorHAnsi" w:hAnsi="Arial" w:cs="Arial"/>
            <w:sz w:val="22"/>
            <w:szCs w:val="22"/>
            <w:lang w:val="en-US" w:eastAsia="en-US" w:bidi="ar-SA"/>
          </w:rPr>
          <w:t>144/12</w:t>
        </w:r>
      </w:hyperlink>
      <w:r w:rsidRPr="002D714D">
        <w:rPr>
          <w:rFonts w:ascii="Arial" w:eastAsiaTheme="minorHAnsi" w:hAnsi="Arial" w:cs="Arial"/>
          <w:sz w:val="22"/>
          <w:szCs w:val="22"/>
          <w:lang w:val="en-US" w:eastAsia="en-US" w:bidi="ar-SA"/>
        </w:rPr>
        <w:t xml:space="preserve">, </w:t>
      </w:r>
      <w:hyperlink r:id="rId32" w:history="1">
        <w:r w:rsidRPr="002D714D">
          <w:rPr>
            <w:rFonts w:ascii="Arial" w:eastAsiaTheme="minorHAnsi" w:hAnsi="Arial" w:cs="Arial"/>
            <w:sz w:val="22"/>
            <w:szCs w:val="22"/>
            <w:lang w:val="en-US" w:eastAsia="en-US" w:bidi="ar-SA"/>
          </w:rPr>
          <w:t>19/13</w:t>
        </w:r>
      </w:hyperlink>
      <w:r w:rsidRPr="002D714D">
        <w:rPr>
          <w:rFonts w:ascii="Arial" w:eastAsiaTheme="minorHAnsi" w:hAnsi="Arial" w:cs="Arial"/>
          <w:sz w:val="22"/>
          <w:szCs w:val="22"/>
          <w:lang w:val="en-US" w:eastAsia="en-US" w:bidi="ar-SA"/>
        </w:rPr>
        <w:t xml:space="preserve">, </w:t>
      </w:r>
      <w:hyperlink r:id="rId33" w:history="1">
        <w:r w:rsidRPr="002D714D">
          <w:rPr>
            <w:rFonts w:ascii="Arial" w:eastAsiaTheme="minorHAnsi" w:hAnsi="Arial" w:cs="Arial"/>
            <w:sz w:val="22"/>
            <w:szCs w:val="22"/>
            <w:lang w:val="en-US" w:eastAsia="en-US" w:bidi="ar-SA"/>
          </w:rPr>
          <w:t>137/15</w:t>
        </w:r>
      </w:hyperlink>
      <w:r w:rsidRPr="002D714D">
        <w:rPr>
          <w:rFonts w:ascii="Arial" w:eastAsiaTheme="minorHAnsi" w:hAnsi="Arial" w:cs="Arial"/>
          <w:sz w:val="22"/>
          <w:szCs w:val="22"/>
          <w:lang w:val="en-US" w:eastAsia="en-US" w:bidi="ar-SA"/>
        </w:rPr>
        <w:t xml:space="preserve">, </w:t>
      </w:r>
      <w:hyperlink r:id="rId34" w:tgtFrame="_blank" w:history="1">
        <w:r w:rsidRPr="002D714D">
          <w:rPr>
            <w:rFonts w:ascii="Arial" w:eastAsiaTheme="minorHAnsi" w:hAnsi="Arial" w:cs="Arial"/>
            <w:sz w:val="22"/>
            <w:szCs w:val="22"/>
            <w:lang w:val="en-US" w:eastAsia="en-US" w:bidi="ar-SA"/>
          </w:rPr>
          <w:t>123/17</w:t>
        </w:r>
      </w:hyperlink>
      <w:r w:rsidRPr="002D714D">
        <w:rPr>
          <w:rFonts w:ascii="Arial" w:eastAsiaTheme="minorHAnsi" w:hAnsi="Arial" w:cs="Arial"/>
          <w:sz w:val="22"/>
          <w:szCs w:val="22"/>
          <w:lang w:eastAsia="en-US" w:bidi="ar-SA"/>
        </w:rPr>
        <w:t xml:space="preserve">.) i članka 32. Statuta Grada </w:t>
      </w:r>
      <w:r w:rsidRPr="002D714D">
        <w:rPr>
          <w:rFonts w:ascii="Arial" w:eastAsiaTheme="minorHAnsi" w:hAnsi="Arial" w:cs="Arial"/>
          <w:color w:val="000000"/>
          <w:sz w:val="22"/>
          <w:szCs w:val="22"/>
          <w:lang w:eastAsia="en-US" w:bidi="ar-SA"/>
        </w:rPr>
        <w:t xml:space="preserve">Dubrovnika </w:t>
      </w:r>
      <w:r w:rsidRPr="002D714D">
        <w:rPr>
          <w:rFonts w:ascii="Arial" w:eastAsiaTheme="minorHAnsi" w:hAnsi="Arial" w:cs="Arial"/>
          <w:iCs/>
          <w:sz w:val="22"/>
          <w:szCs w:val="22"/>
          <w:lang w:val="en-US" w:eastAsia="en-US" w:bidi="ar-SA"/>
        </w:rPr>
        <w:t>(„</w:t>
      </w:r>
      <w:proofErr w:type="spellStart"/>
      <w:r w:rsidRPr="002D714D">
        <w:rPr>
          <w:rFonts w:ascii="Arial" w:eastAsiaTheme="minorHAnsi" w:hAnsi="Arial" w:cs="Arial"/>
          <w:iCs/>
          <w:sz w:val="22"/>
          <w:szCs w:val="22"/>
          <w:lang w:val="en-US" w:eastAsia="en-US" w:bidi="ar-SA"/>
        </w:rPr>
        <w:t>Službeni</w:t>
      </w:r>
      <w:proofErr w:type="spellEnd"/>
      <w:r w:rsidRPr="002D714D">
        <w:rPr>
          <w:rFonts w:ascii="Arial" w:eastAsiaTheme="minorHAnsi" w:hAnsi="Arial" w:cs="Arial"/>
          <w:iCs/>
          <w:sz w:val="22"/>
          <w:szCs w:val="22"/>
          <w:lang w:val="en-US" w:eastAsia="en-US" w:bidi="ar-SA"/>
        </w:rPr>
        <w:t xml:space="preserve"> </w:t>
      </w:r>
      <w:proofErr w:type="spellStart"/>
      <w:r w:rsidRPr="002D714D">
        <w:rPr>
          <w:rFonts w:ascii="Arial" w:eastAsiaTheme="minorHAnsi" w:hAnsi="Arial" w:cs="Arial"/>
          <w:iCs/>
          <w:sz w:val="22"/>
          <w:szCs w:val="22"/>
          <w:lang w:val="en-US" w:eastAsia="en-US" w:bidi="ar-SA"/>
        </w:rPr>
        <w:t>glasnik</w:t>
      </w:r>
      <w:proofErr w:type="spellEnd"/>
      <w:r w:rsidRPr="002D714D">
        <w:rPr>
          <w:rFonts w:ascii="Arial" w:eastAsiaTheme="minorHAnsi" w:hAnsi="Arial" w:cs="Arial"/>
          <w:iCs/>
          <w:sz w:val="22"/>
          <w:szCs w:val="22"/>
          <w:lang w:val="en-US" w:eastAsia="en-US" w:bidi="ar-SA"/>
        </w:rPr>
        <w:t xml:space="preserve"> </w:t>
      </w:r>
      <w:proofErr w:type="spellStart"/>
      <w:r w:rsidRPr="002D714D">
        <w:rPr>
          <w:rFonts w:ascii="Arial" w:eastAsiaTheme="minorHAnsi" w:hAnsi="Arial" w:cs="Arial"/>
          <w:iCs/>
          <w:sz w:val="22"/>
          <w:szCs w:val="22"/>
          <w:lang w:val="en-US" w:eastAsia="en-US" w:bidi="ar-SA"/>
        </w:rPr>
        <w:t>Grada</w:t>
      </w:r>
      <w:proofErr w:type="spellEnd"/>
      <w:r w:rsidRPr="002D714D">
        <w:rPr>
          <w:rFonts w:ascii="Arial" w:eastAsiaTheme="minorHAnsi" w:hAnsi="Arial" w:cs="Arial"/>
          <w:iCs/>
          <w:sz w:val="22"/>
          <w:szCs w:val="22"/>
          <w:lang w:val="en-US" w:eastAsia="en-US" w:bidi="ar-SA"/>
        </w:rPr>
        <w:t xml:space="preserve"> </w:t>
      </w:r>
      <w:proofErr w:type="spellStart"/>
      <w:r w:rsidRPr="002D714D">
        <w:rPr>
          <w:rFonts w:ascii="Arial" w:eastAsiaTheme="minorHAnsi" w:hAnsi="Arial" w:cs="Arial"/>
          <w:iCs/>
          <w:sz w:val="22"/>
          <w:szCs w:val="22"/>
          <w:lang w:val="en-US" w:eastAsia="en-US" w:bidi="ar-SA"/>
        </w:rPr>
        <w:t>Dubrovnika</w:t>
      </w:r>
      <w:proofErr w:type="spellEnd"/>
      <w:r w:rsidRPr="002D714D">
        <w:rPr>
          <w:rFonts w:ascii="Arial" w:eastAsiaTheme="minorHAnsi" w:hAnsi="Arial" w:cs="Arial"/>
          <w:iCs/>
          <w:sz w:val="22"/>
          <w:szCs w:val="22"/>
          <w:lang w:val="en-US" w:eastAsia="en-US" w:bidi="ar-SA"/>
        </w:rPr>
        <w:t xml:space="preserve">“ </w:t>
      </w:r>
      <w:proofErr w:type="spellStart"/>
      <w:r w:rsidRPr="002D714D">
        <w:rPr>
          <w:rFonts w:ascii="Arial" w:eastAsiaTheme="minorHAnsi" w:hAnsi="Arial" w:cs="Arial"/>
          <w:iCs/>
          <w:sz w:val="22"/>
          <w:szCs w:val="22"/>
          <w:lang w:val="en-US" w:eastAsia="en-US" w:bidi="ar-SA"/>
        </w:rPr>
        <w:t>broj</w:t>
      </w:r>
      <w:proofErr w:type="spellEnd"/>
      <w:r w:rsidRPr="002D714D">
        <w:rPr>
          <w:rFonts w:ascii="Arial" w:eastAsiaTheme="minorHAnsi" w:hAnsi="Arial" w:cs="Arial"/>
          <w:iCs/>
          <w:sz w:val="22"/>
          <w:szCs w:val="22"/>
          <w:lang w:val="en-US" w:eastAsia="en-US" w:bidi="ar-SA"/>
        </w:rPr>
        <w:t xml:space="preserve"> 4/09, 6/10, 3/11, 14/12, 5/13, 6/13-pročišćeni </w:t>
      </w:r>
      <w:proofErr w:type="spellStart"/>
      <w:r w:rsidRPr="002D714D">
        <w:rPr>
          <w:rFonts w:ascii="Arial" w:eastAsiaTheme="minorHAnsi" w:hAnsi="Arial" w:cs="Arial"/>
          <w:iCs/>
          <w:sz w:val="22"/>
          <w:szCs w:val="22"/>
          <w:lang w:val="en-US" w:eastAsia="en-US" w:bidi="ar-SA"/>
        </w:rPr>
        <w:t>tekst</w:t>
      </w:r>
      <w:proofErr w:type="spellEnd"/>
      <w:r w:rsidRPr="002D714D">
        <w:rPr>
          <w:rFonts w:ascii="Arial" w:eastAsiaTheme="minorHAnsi" w:hAnsi="Arial" w:cs="Arial"/>
          <w:iCs/>
          <w:sz w:val="22"/>
          <w:szCs w:val="22"/>
          <w:lang w:val="en-US" w:eastAsia="en-US" w:bidi="ar-SA"/>
        </w:rPr>
        <w:t xml:space="preserve">, 9/15 </w:t>
      </w:r>
      <w:proofErr w:type="spellStart"/>
      <w:r w:rsidRPr="002D714D">
        <w:rPr>
          <w:rFonts w:ascii="Arial" w:eastAsiaTheme="minorHAnsi" w:hAnsi="Arial" w:cs="Arial"/>
          <w:iCs/>
          <w:sz w:val="22"/>
          <w:szCs w:val="22"/>
          <w:lang w:val="en-US" w:eastAsia="en-US" w:bidi="ar-SA"/>
        </w:rPr>
        <w:t>i</w:t>
      </w:r>
      <w:proofErr w:type="spellEnd"/>
      <w:r w:rsidRPr="002D714D">
        <w:rPr>
          <w:rFonts w:ascii="Arial" w:eastAsiaTheme="minorHAnsi" w:hAnsi="Arial" w:cs="Arial"/>
          <w:iCs/>
          <w:sz w:val="22"/>
          <w:szCs w:val="22"/>
          <w:lang w:val="en-US" w:eastAsia="en-US" w:bidi="ar-SA"/>
        </w:rPr>
        <w:t xml:space="preserve"> 5/18)</w:t>
      </w:r>
      <w:r w:rsidRPr="002D714D">
        <w:rPr>
          <w:rFonts w:ascii="Arial" w:eastAsiaTheme="minorHAnsi" w:hAnsi="Arial" w:cs="Arial"/>
          <w:color w:val="000000"/>
          <w:sz w:val="22"/>
          <w:szCs w:val="22"/>
          <w:lang w:eastAsia="en-US" w:bidi="ar-SA"/>
        </w:rPr>
        <w:t xml:space="preserve"> ), </w:t>
      </w:r>
      <w:r w:rsidR="00BF537C">
        <w:rPr>
          <w:rFonts w:ascii="Arial" w:eastAsiaTheme="minorHAnsi" w:hAnsi="Arial" w:cs="Arial"/>
          <w:color w:val="000000"/>
          <w:sz w:val="22"/>
          <w:szCs w:val="22"/>
          <w:lang w:eastAsia="en-US" w:bidi="ar-SA"/>
        </w:rPr>
        <w:t>G</w:t>
      </w:r>
      <w:r w:rsidRPr="002D714D">
        <w:rPr>
          <w:rFonts w:ascii="Arial" w:eastAsiaTheme="minorHAnsi" w:hAnsi="Arial" w:cs="Arial"/>
          <w:color w:val="000000"/>
          <w:sz w:val="22"/>
          <w:szCs w:val="22"/>
          <w:lang w:eastAsia="en-US" w:bidi="ar-SA"/>
        </w:rPr>
        <w:t>radsko vijeće Grada Dubrovnika na ____ sjednici održanoj ___________ donijelo je sljedeću:</w:t>
      </w:r>
    </w:p>
    <w:p w:rsidR="008F0CC6" w:rsidRDefault="008F0CC6" w:rsidP="008F0CC6">
      <w:pPr>
        <w:spacing w:after="57" w:line="228" w:lineRule="auto"/>
        <w:ind w:left="117" w:right="76"/>
        <w:jc w:val="both"/>
      </w:pPr>
    </w:p>
    <w:p w:rsidR="008F0CC6" w:rsidRPr="00836EA1" w:rsidRDefault="008F0CC6" w:rsidP="008F0CC6">
      <w:pPr>
        <w:spacing w:after="57"/>
        <w:jc w:val="center"/>
        <w:rPr>
          <w:rFonts w:ascii="Arial" w:eastAsia="Arial" w:hAnsi="Arial" w:cs="Arial"/>
          <w:b/>
          <w:bCs/>
          <w:w w:val="99"/>
          <w:sz w:val="22"/>
          <w:szCs w:val="22"/>
        </w:rPr>
      </w:pPr>
      <w:r w:rsidRPr="00836EA1">
        <w:rPr>
          <w:rFonts w:ascii="Arial" w:eastAsia="Arial" w:hAnsi="Arial" w:cs="Arial"/>
          <w:b/>
          <w:bCs/>
          <w:sz w:val="22"/>
          <w:szCs w:val="22"/>
        </w:rPr>
        <w:t>O</w:t>
      </w:r>
      <w:r w:rsidRPr="00836EA1">
        <w:rPr>
          <w:rFonts w:ascii="Arial" w:eastAsia="Arial" w:hAnsi="Arial" w:cs="Arial"/>
          <w:b/>
          <w:bCs/>
          <w:spacing w:val="-2"/>
          <w:sz w:val="22"/>
          <w:szCs w:val="22"/>
        </w:rPr>
        <w:t xml:space="preserve"> </w:t>
      </w:r>
      <w:r w:rsidRPr="00836EA1">
        <w:rPr>
          <w:rFonts w:ascii="Arial" w:eastAsia="Arial" w:hAnsi="Arial" w:cs="Arial"/>
          <w:b/>
          <w:bCs/>
          <w:sz w:val="22"/>
          <w:szCs w:val="22"/>
        </w:rPr>
        <w:t>D</w:t>
      </w:r>
      <w:r w:rsidRPr="00836EA1">
        <w:rPr>
          <w:rFonts w:ascii="Arial" w:eastAsia="Arial" w:hAnsi="Arial" w:cs="Arial"/>
          <w:b/>
          <w:bCs/>
          <w:spacing w:val="-2"/>
          <w:sz w:val="22"/>
          <w:szCs w:val="22"/>
        </w:rPr>
        <w:t xml:space="preserve"> </w:t>
      </w:r>
      <w:r w:rsidRPr="00836EA1">
        <w:rPr>
          <w:rFonts w:ascii="Arial" w:eastAsia="Arial" w:hAnsi="Arial" w:cs="Arial"/>
          <w:b/>
          <w:bCs/>
          <w:sz w:val="22"/>
          <w:szCs w:val="22"/>
        </w:rPr>
        <w:t>L U</w:t>
      </w:r>
      <w:r w:rsidRPr="00836EA1">
        <w:rPr>
          <w:rFonts w:ascii="Arial" w:eastAsia="Arial" w:hAnsi="Arial" w:cs="Arial"/>
          <w:b/>
          <w:bCs/>
          <w:spacing w:val="-2"/>
          <w:sz w:val="22"/>
          <w:szCs w:val="22"/>
        </w:rPr>
        <w:t xml:space="preserve"> </w:t>
      </w:r>
      <w:r w:rsidRPr="00836EA1">
        <w:rPr>
          <w:rFonts w:ascii="Arial" w:eastAsia="Arial" w:hAnsi="Arial" w:cs="Arial"/>
          <w:b/>
          <w:bCs/>
          <w:sz w:val="22"/>
          <w:szCs w:val="22"/>
        </w:rPr>
        <w:t xml:space="preserve">K </w:t>
      </w:r>
      <w:r w:rsidRPr="00836EA1">
        <w:rPr>
          <w:rFonts w:ascii="Arial" w:eastAsia="Arial" w:hAnsi="Arial" w:cs="Arial"/>
          <w:b/>
          <w:bCs/>
          <w:w w:val="99"/>
          <w:sz w:val="22"/>
          <w:szCs w:val="22"/>
        </w:rPr>
        <w:t>U</w:t>
      </w:r>
    </w:p>
    <w:p w:rsidR="008F0CC6" w:rsidRPr="00836EA1" w:rsidRDefault="008F0CC6" w:rsidP="008F0CC6">
      <w:pPr>
        <w:spacing w:after="57"/>
        <w:ind w:left="-13"/>
        <w:jc w:val="center"/>
        <w:rPr>
          <w:rFonts w:ascii="Arial" w:eastAsia="Arial" w:hAnsi="Arial" w:cs="Arial"/>
          <w:b/>
          <w:bCs/>
          <w:spacing w:val="-7"/>
          <w:sz w:val="22"/>
          <w:szCs w:val="22"/>
        </w:rPr>
      </w:pPr>
      <w:r w:rsidRPr="00836EA1">
        <w:rPr>
          <w:rFonts w:ascii="Arial" w:eastAsia="Arial" w:hAnsi="Arial" w:cs="Arial"/>
          <w:b/>
          <w:bCs/>
          <w:sz w:val="22"/>
          <w:szCs w:val="22"/>
        </w:rPr>
        <w:t>o nerazvrstanim</w:t>
      </w:r>
      <w:r w:rsidRPr="00836EA1">
        <w:rPr>
          <w:rFonts w:ascii="Arial" w:eastAsia="Arial" w:hAnsi="Arial" w:cs="Arial"/>
          <w:b/>
          <w:bCs/>
          <w:spacing w:val="-15"/>
          <w:sz w:val="22"/>
          <w:szCs w:val="22"/>
        </w:rPr>
        <w:t xml:space="preserve"> </w:t>
      </w:r>
      <w:r w:rsidRPr="00836EA1">
        <w:rPr>
          <w:rFonts w:ascii="Arial" w:eastAsia="Arial" w:hAnsi="Arial" w:cs="Arial"/>
          <w:b/>
          <w:bCs/>
          <w:sz w:val="22"/>
          <w:szCs w:val="22"/>
        </w:rPr>
        <w:t>cestama</w:t>
      </w:r>
      <w:r w:rsidRPr="00836EA1">
        <w:rPr>
          <w:rFonts w:ascii="Arial" w:eastAsia="Arial" w:hAnsi="Arial" w:cs="Arial"/>
          <w:b/>
          <w:bCs/>
          <w:spacing w:val="-9"/>
          <w:sz w:val="22"/>
          <w:szCs w:val="22"/>
        </w:rPr>
        <w:t xml:space="preserve"> </w:t>
      </w:r>
      <w:r w:rsidRPr="00836EA1">
        <w:rPr>
          <w:rFonts w:ascii="Arial" w:eastAsia="Arial" w:hAnsi="Arial" w:cs="Arial"/>
          <w:b/>
          <w:bCs/>
          <w:sz w:val="22"/>
          <w:szCs w:val="22"/>
        </w:rPr>
        <w:t>na</w:t>
      </w:r>
      <w:r w:rsidRPr="00836EA1">
        <w:rPr>
          <w:rFonts w:ascii="Arial" w:eastAsia="Arial" w:hAnsi="Arial" w:cs="Arial"/>
          <w:b/>
          <w:bCs/>
          <w:spacing w:val="-3"/>
          <w:sz w:val="22"/>
          <w:szCs w:val="22"/>
        </w:rPr>
        <w:t xml:space="preserve"> </w:t>
      </w:r>
      <w:r w:rsidRPr="00836EA1">
        <w:rPr>
          <w:rFonts w:ascii="Arial" w:eastAsia="Arial" w:hAnsi="Arial" w:cs="Arial"/>
          <w:b/>
          <w:bCs/>
          <w:sz w:val="22"/>
          <w:szCs w:val="22"/>
        </w:rPr>
        <w:t>području</w:t>
      </w:r>
      <w:r w:rsidRPr="00836EA1">
        <w:rPr>
          <w:rFonts w:ascii="Arial" w:eastAsia="Arial" w:hAnsi="Arial" w:cs="Arial"/>
          <w:b/>
          <w:bCs/>
          <w:spacing w:val="-7"/>
          <w:sz w:val="22"/>
          <w:szCs w:val="22"/>
        </w:rPr>
        <w:t xml:space="preserve"> Grada Dubrovnika</w:t>
      </w:r>
    </w:p>
    <w:p w:rsidR="008F0CC6" w:rsidRPr="00836EA1" w:rsidRDefault="008F0CC6"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I. OPĆE ODREDBE</w:t>
      </w:r>
    </w:p>
    <w:p w:rsidR="008F0CC6" w:rsidRPr="00836EA1" w:rsidRDefault="008F0CC6" w:rsidP="008F0CC6">
      <w:pPr>
        <w:spacing w:after="57"/>
        <w:jc w:val="center"/>
        <w:rPr>
          <w:rFonts w:ascii="Arial" w:hAnsi="Arial" w:cs="Arial"/>
          <w:sz w:val="22"/>
          <w:szCs w:val="22"/>
        </w:rPr>
      </w:pPr>
      <w:r w:rsidRPr="009B4801">
        <w:rPr>
          <w:rFonts w:ascii="Arial" w:hAnsi="Arial" w:cs="Arial"/>
          <w:sz w:val="22"/>
          <w:szCs w:val="22"/>
        </w:rPr>
        <w:t>Članak 1.</w:t>
      </w:r>
    </w:p>
    <w:p w:rsidR="008F0CC6" w:rsidRDefault="008F0CC6" w:rsidP="008F0CC6">
      <w:pPr>
        <w:spacing w:after="57"/>
        <w:jc w:val="both"/>
        <w:rPr>
          <w:rFonts w:ascii="Arial" w:hAnsi="Arial" w:cs="Arial"/>
          <w:sz w:val="22"/>
          <w:szCs w:val="22"/>
        </w:rPr>
      </w:pPr>
      <w:r w:rsidRPr="00836EA1">
        <w:rPr>
          <w:rFonts w:ascii="Arial" w:hAnsi="Arial" w:cs="Arial"/>
          <w:sz w:val="22"/>
          <w:szCs w:val="22"/>
        </w:rPr>
        <w:t>Ovom Odlukom se uređuje upravljanje, građenje, rekonstrukcija i održavanje nerazvrstanih cesta na području Grada Dubrovnika (u daljnjem tekstu: Grad), kontrola i nadzor nad izvođenjem radova na nerazvrstanim cestama te mjere za zaštitu nerazvrstanih cesta.</w:t>
      </w:r>
    </w:p>
    <w:p w:rsidR="00BF537C" w:rsidRPr="00836EA1" w:rsidRDefault="00BF537C" w:rsidP="008F0CC6">
      <w:pPr>
        <w:spacing w:after="57"/>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934253">
        <w:rPr>
          <w:rFonts w:ascii="Arial" w:hAnsi="Arial" w:cs="Arial"/>
          <w:sz w:val="22"/>
          <w:szCs w:val="22"/>
        </w:rPr>
        <w:t>Članak 2.</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Pojedini izrazi, u smislu ove Odluke, imaju sljedeće značenje:</w:t>
      </w:r>
    </w:p>
    <w:p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"nerazvrstana cesta" je cesta na području Grada koja se koristi za promet vozilima, koju svatko može slobodno koristiti na način i pod uvjetima propisanim zakonom kojim se uređuju ceste, drugim propisima i ovom Odlukom, a koja nije razvrstana kao javna cesta,</w:t>
      </w:r>
    </w:p>
    <w:p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"raskrižje" je prometna površina na kojoj se u istoj razini ili u različitim razinama križaju dvije ili više cesta ili na kojoj se više cesta spaja u širu prometnu površinu,</w:t>
      </w:r>
    </w:p>
    <w:p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"zaštitni pojas" je zemljište uz nerazvrstanu cestu na kojem se primjenjuju ograničenja propisana zakonom kojim se uređuju ceste,</w:t>
      </w:r>
    </w:p>
    <w:p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"priključak na cestu" je dio ceste kojim se neka prometna površina povezuje s nerazvrstanom cestom,</w:t>
      </w:r>
    </w:p>
    <w:p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"prilaz na cestu" je uređena površina uz cestu preko koje se vozila i drugi sudionici u prometu, koji dolaze sa zemljišta ili iz zgrada pokraj ceste, neposredno uključuju u promet na cesti,</w:t>
      </w:r>
    </w:p>
    <w:p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"redovito održavanje" nerazvrstane ceste čini skup mjera i radnji koje se obavljaju tijekom većeg dijela godine ili cijele godine uključujući i sve objekte i instalacije, sa svrhom održavanja prohodnosti i tehničke ispravnosti ceste i sigurnosti prometa na njoj,</w:t>
      </w:r>
    </w:p>
    <w:p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t>"izvanredno održavanje" nerazvrstane ceste su povremeni radovi koji se obavljaju radi mjestimičnog poboljšanja pojedinih dijelova ceste bez izmjene tehničkih elemenata ceste, osiguranja sigurnosti, stabilnosti i trajnosti ceste i cestovnih objekata i povećanja sigurnosti prometa,</w:t>
      </w:r>
    </w:p>
    <w:p w:rsidR="008F0CC6" w:rsidRPr="00836EA1" w:rsidRDefault="008F0CC6" w:rsidP="008F0CC6">
      <w:pPr>
        <w:numPr>
          <w:ilvl w:val="0"/>
          <w:numId w:val="1"/>
        </w:numPr>
        <w:spacing w:after="57"/>
        <w:jc w:val="both"/>
        <w:rPr>
          <w:rFonts w:ascii="Arial" w:hAnsi="Arial" w:cs="Arial"/>
          <w:sz w:val="22"/>
          <w:szCs w:val="22"/>
        </w:rPr>
      </w:pPr>
      <w:r w:rsidRPr="00836EA1">
        <w:rPr>
          <w:rFonts w:ascii="Arial" w:hAnsi="Arial" w:cs="Arial"/>
          <w:sz w:val="22"/>
          <w:szCs w:val="22"/>
        </w:rPr>
        <w:lastRenderedPageBreak/>
        <w:t>"prekomjerna uporaba" nerazvrstane ceste je privremeno ili trajno povećanje prometa teških i srednje teških vozila</w:t>
      </w:r>
      <w:r w:rsidR="00E045C2">
        <w:rPr>
          <w:rFonts w:ascii="Arial" w:hAnsi="Arial" w:cs="Arial"/>
          <w:sz w:val="22"/>
          <w:szCs w:val="22"/>
        </w:rPr>
        <w:t xml:space="preserve"> </w:t>
      </w:r>
      <w:r w:rsidR="00E045C2" w:rsidRPr="00BA6821">
        <w:rPr>
          <w:rFonts w:ascii="Arial" w:hAnsi="Arial" w:cs="Arial"/>
          <w:sz w:val="22"/>
          <w:szCs w:val="22"/>
        </w:rPr>
        <w:t>(vozila ukupne mase veće od 7,5 tona)</w:t>
      </w:r>
      <w:r w:rsidRPr="00BA6821">
        <w:rPr>
          <w:rFonts w:ascii="Arial" w:hAnsi="Arial" w:cs="Arial"/>
          <w:sz w:val="22"/>
          <w:szCs w:val="22"/>
        </w:rPr>
        <w:t xml:space="preserve"> na cesti</w:t>
      </w:r>
      <w:r w:rsidRPr="00836EA1">
        <w:rPr>
          <w:rFonts w:ascii="Arial" w:hAnsi="Arial" w:cs="Arial"/>
          <w:sz w:val="22"/>
          <w:szCs w:val="22"/>
        </w:rPr>
        <w:t xml:space="preserve"> ili njezinom dijelu koje nastaje kao posljedica izvođenja građevinskih radova, prijevoza ljudi, prijevoza radi opskrbe poslovnih prostora, i sličnih djelatnosti,</w:t>
      </w:r>
    </w:p>
    <w:p w:rsidR="004146F3" w:rsidRDefault="00A80BC2" w:rsidP="004146F3">
      <w:pPr>
        <w:pStyle w:val="ListParagraph"/>
        <w:numPr>
          <w:ilvl w:val="0"/>
          <w:numId w:val="1"/>
        </w:numPr>
        <w:spacing w:after="57"/>
        <w:jc w:val="both"/>
        <w:rPr>
          <w:rFonts w:ascii="Arial" w:hAnsi="Arial" w:cs="Arial"/>
          <w:sz w:val="22"/>
          <w:szCs w:val="22"/>
        </w:rPr>
      </w:pPr>
      <w:r w:rsidRPr="00836EA1">
        <w:rPr>
          <w:rFonts w:ascii="Arial" w:hAnsi="Arial" w:cs="Arial"/>
          <w:color w:val="FF0000"/>
          <w:sz w:val="22"/>
          <w:szCs w:val="22"/>
        </w:rPr>
        <w:t xml:space="preserve"> </w:t>
      </w:r>
      <w:r w:rsidR="004146F3" w:rsidRPr="00A550CB">
        <w:rPr>
          <w:rFonts w:ascii="Arial" w:hAnsi="Arial" w:cs="Arial"/>
          <w:sz w:val="22"/>
          <w:szCs w:val="22"/>
        </w:rPr>
        <w:t xml:space="preserve">„prekopavanje“ je izvođenje radova na nerazvrstanoj cesti koji se sastoje od razbijanja i uklanjanja kolničke konstrukcije, iskopa materijala iz temeljnog tla ili iz nasipa, uklanjanja odnosno postavljanja vodova, nasipavanja i zbijanja nasutog materijala te obnove kolničke </w:t>
      </w:r>
      <w:r w:rsidR="00C80935">
        <w:rPr>
          <w:rFonts w:ascii="Arial" w:hAnsi="Arial" w:cs="Arial"/>
          <w:sz w:val="22"/>
          <w:szCs w:val="22"/>
        </w:rPr>
        <w:t>konstrukcije nakon prekopavanja,</w:t>
      </w:r>
    </w:p>
    <w:p w:rsidR="00C80935" w:rsidRPr="00BA6821" w:rsidRDefault="00E05BE4" w:rsidP="00C80935">
      <w:pPr>
        <w:pStyle w:val="ListParagraph"/>
        <w:numPr>
          <w:ilvl w:val="0"/>
          <w:numId w:val="1"/>
        </w:numPr>
        <w:spacing w:after="57"/>
        <w:jc w:val="both"/>
        <w:rPr>
          <w:rFonts w:ascii="Arial" w:hAnsi="Arial" w:cs="Arial"/>
          <w:sz w:val="22"/>
          <w:szCs w:val="22"/>
        </w:rPr>
      </w:pPr>
      <w:r w:rsidRPr="00BA6821">
        <w:rPr>
          <w:rFonts w:ascii="Arial" w:hAnsi="Arial" w:cs="Arial"/>
          <w:sz w:val="22"/>
          <w:szCs w:val="22"/>
        </w:rPr>
        <w:t>„i</w:t>
      </w:r>
      <w:r w:rsidR="00C80935" w:rsidRPr="00BA6821">
        <w:rPr>
          <w:rFonts w:ascii="Arial" w:hAnsi="Arial" w:cs="Arial"/>
          <w:sz w:val="22"/>
          <w:szCs w:val="22"/>
        </w:rPr>
        <w:t>zvanredni prijevoz</w:t>
      </w:r>
      <w:r w:rsidRPr="00BA6821">
        <w:rPr>
          <w:rFonts w:ascii="Arial" w:hAnsi="Arial" w:cs="Arial"/>
          <w:sz w:val="22"/>
          <w:szCs w:val="22"/>
        </w:rPr>
        <w:t>“</w:t>
      </w:r>
      <w:r w:rsidR="00C80935" w:rsidRPr="00BA6821">
        <w:rPr>
          <w:rFonts w:ascii="Arial" w:hAnsi="Arial" w:cs="Arial"/>
          <w:sz w:val="22"/>
          <w:szCs w:val="22"/>
        </w:rPr>
        <w:t xml:space="preserve"> je prijevoz vozilima koja sama ili s teretom premašuju propisane dimenzije ili ukupnu masu, odnosno propisana osovinska opterećenja</w:t>
      </w:r>
      <w:r w:rsidRPr="00BA6821">
        <w:rPr>
          <w:rFonts w:ascii="Arial" w:hAnsi="Arial" w:cs="Arial"/>
          <w:sz w:val="22"/>
          <w:szCs w:val="22"/>
        </w:rPr>
        <w:t>,</w:t>
      </w:r>
    </w:p>
    <w:p w:rsidR="00C80935" w:rsidRDefault="00C80935" w:rsidP="00C80935">
      <w:pPr>
        <w:pStyle w:val="ListParagraph"/>
        <w:spacing w:after="57"/>
        <w:jc w:val="both"/>
        <w:rPr>
          <w:rFonts w:ascii="Arial" w:hAnsi="Arial" w:cs="Arial"/>
          <w:sz w:val="22"/>
          <w:szCs w:val="22"/>
        </w:rPr>
      </w:pPr>
    </w:p>
    <w:p w:rsidR="00934253" w:rsidRDefault="00934253" w:rsidP="004146F3">
      <w:pPr>
        <w:pStyle w:val="ListParagraph"/>
        <w:numPr>
          <w:ilvl w:val="0"/>
          <w:numId w:val="1"/>
        </w:numPr>
        <w:spacing w:after="57"/>
        <w:jc w:val="both"/>
        <w:rPr>
          <w:rFonts w:ascii="Arial" w:hAnsi="Arial" w:cs="Arial"/>
          <w:sz w:val="22"/>
          <w:szCs w:val="22"/>
        </w:rPr>
      </w:pPr>
      <w:r>
        <w:rPr>
          <w:rFonts w:ascii="Arial" w:hAnsi="Arial" w:cs="Arial"/>
          <w:sz w:val="22"/>
          <w:szCs w:val="22"/>
        </w:rPr>
        <w:t>„investitor“ je pravna ili fizička osoba u čije ime se izvode radovi ili</w:t>
      </w:r>
      <w:r w:rsidR="00E05BE4">
        <w:rPr>
          <w:rFonts w:ascii="Arial" w:hAnsi="Arial" w:cs="Arial"/>
          <w:sz w:val="22"/>
          <w:szCs w:val="22"/>
        </w:rPr>
        <w:t xml:space="preserve"> izvodi građenje,</w:t>
      </w:r>
    </w:p>
    <w:p w:rsidR="00934253" w:rsidRPr="00A550CB" w:rsidRDefault="00934253" w:rsidP="004146F3">
      <w:pPr>
        <w:pStyle w:val="ListParagraph"/>
        <w:numPr>
          <w:ilvl w:val="0"/>
          <w:numId w:val="1"/>
        </w:numPr>
        <w:spacing w:after="57"/>
        <w:jc w:val="both"/>
        <w:rPr>
          <w:rFonts w:ascii="Arial" w:hAnsi="Arial" w:cs="Arial"/>
          <w:sz w:val="22"/>
          <w:szCs w:val="22"/>
        </w:rPr>
      </w:pPr>
      <w:r>
        <w:rPr>
          <w:rFonts w:ascii="Arial" w:hAnsi="Arial" w:cs="Arial"/>
          <w:sz w:val="22"/>
          <w:szCs w:val="22"/>
        </w:rPr>
        <w:t xml:space="preserve">„izvođač“ je pravna ili fizička osoba koja </w:t>
      </w:r>
      <w:r w:rsidR="00E05BE4">
        <w:rPr>
          <w:rFonts w:ascii="Arial" w:hAnsi="Arial" w:cs="Arial"/>
          <w:sz w:val="22"/>
          <w:szCs w:val="22"/>
        </w:rPr>
        <w:t>izvodi pojedine radove ili izvodi građenje.</w:t>
      </w:r>
    </w:p>
    <w:p w:rsidR="004146F3" w:rsidRPr="00836EA1" w:rsidRDefault="004146F3" w:rsidP="004146F3">
      <w:pPr>
        <w:spacing w:after="57"/>
        <w:ind w:left="720"/>
        <w:jc w:val="both"/>
        <w:rPr>
          <w:rFonts w:ascii="Arial" w:hAnsi="Arial" w:cs="Arial"/>
          <w:color w:val="FF0000"/>
          <w:sz w:val="22"/>
          <w:szCs w:val="22"/>
        </w:rPr>
      </w:pPr>
    </w:p>
    <w:p w:rsidR="00934253" w:rsidRDefault="00934253" w:rsidP="008F0CC6">
      <w:pPr>
        <w:spacing w:after="57"/>
        <w:jc w:val="center"/>
        <w:rPr>
          <w:rFonts w:ascii="Arial" w:hAnsi="Arial" w:cs="Arial"/>
          <w:sz w:val="22"/>
          <w:szCs w:val="22"/>
          <w:highlight w:val="green"/>
        </w:rPr>
      </w:pPr>
    </w:p>
    <w:p w:rsidR="008F0CC6" w:rsidRPr="00836EA1" w:rsidRDefault="008F0CC6" w:rsidP="008F0CC6">
      <w:pPr>
        <w:spacing w:after="57"/>
        <w:jc w:val="center"/>
        <w:rPr>
          <w:rFonts w:ascii="Arial" w:hAnsi="Arial" w:cs="Arial"/>
          <w:sz w:val="22"/>
          <w:szCs w:val="22"/>
        </w:rPr>
      </w:pPr>
      <w:r w:rsidRPr="000C61A7">
        <w:rPr>
          <w:rFonts w:ascii="Arial" w:hAnsi="Arial" w:cs="Arial"/>
          <w:sz w:val="22"/>
          <w:szCs w:val="22"/>
        </w:rPr>
        <w:t>Članak 3.</w:t>
      </w:r>
    </w:p>
    <w:p w:rsidR="008F0CC6" w:rsidRDefault="008F0CC6" w:rsidP="008F0CC6">
      <w:pPr>
        <w:spacing w:after="57"/>
        <w:jc w:val="both"/>
        <w:rPr>
          <w:rFonts w:ascii="Arial" w:hAnsi="Arial" w:cs="Arial"/>
          <w:sz w:val="22"/>
          <w:szCs w:val="22"/>
        </w:rPr>
      </w:pPr>
      <w:r w:rsidRPr="00836EA1">
        <w:rPr>
          <w:rFonts w:ascii="Arial" w:hAnsi="Arial" w:cs="Arial"/>
          <w:sz w:val="22"/>
          <w:szCs w:val="22"/>
        </w:rPr>
        <w:t xml:space="preserve">Nerazvrstana cesta na području Grada je javno dobro u općoj uporabi </w:t>
      </w:r>
      <w:r w:rsidR="005129E8">
        <w:rPr>
          <w:rFonts w:ascii="Arial" w:hAnsi="Arial" w:cs="Arial"/>
          <w:sz w:val="22"/>
          <w:szCs w:val="22"/>
        </w:rPr>
        <w:t xml:space="preserve">i </w:t>
      </w:r>
      <w:r w:rsidRPr="00836EA1">
        <w:rPr>
          <w:rFonts w:ascii="Arial" w:hAnsi="Arial" w:cs="Arial"/>
          <w:sz w:val="22"/>
          <w:szCs w:val="22"/>
        </w:rPr>
        <w:t>u vlasništvu Grada. Nerazvrstana cesta se ne može otuđiti iz vlasništva Grada niti se na njoj mogu stjecati stvarna prava, osim prava služnosti i prava građenja radi građenje građevina sukladno odluci Gradonačelnika Grada Dubrovnika (u daljnjem tekstu: Gradonačelnik), pod uvjetom da ne ometaju odvijanje prometa i održavanje nerazvrstane ceste.</w:t>
      </w:r>
    </w:p>
    <w:p w:rsidR="00661D6A" w:rsidRPr="00836EA1" w:rsidRDefault="00661D6A" w:rsidP="008F0CC6">
      <w:pPr>
        <w:spacing w:after="57"/>
        <w:jc w:val="both"/>
        <w:rPr>
          <w:rFonts w:ascii="Arial" w:hAnsi="Arial" w:cs="Arial"/>
          <w:sz w:val="22"/>
          <w:szCs w:val="22"/>
        </w:rPr>
      </w:pPr>
    </w:p>
    <w:p w:rsidR="008F0CC6" w:rsidRDefault="008F0CC6" w:rsidP="008F0CC6">
      <w:pPr>
        <w:spacing w:after="57"/>
        <w:jc w:val="both"/>
        <w:rPr>
          <w:rFonts w:ascii="Arial" w:hAnsi="Arial" w:cs="Arial"/>
          <w:sz w:val="22"/>
          <w:szCs w:val="22"/>
        </w:rPr>
      </w:pPr>
      <w:r w:rsidRPr="00836EA1">
        <w:rPr>
          <w:rFonts w:ascii="Arial" w:hAnsi="Arial" w:cs="Arial"/>
          <w:sz w:val="22"/>
          <w:szCs w:val="22"/>
        </w:rPr>
        <w:t>Dio nerazvrstane ceste namijenjen pješacima (nogostup i slično) može se dati u zakup sukladno općem aktu o davanju u zakup javnih površina i drugih nekretnina u vlasništvu Grada za postavljanje privremenih objekata</w:t>
      </w:r>
      <w:r w:rsidR="002230A8">
        <w:rPr>
          <w:rFonts w:ascii="Arial" w:hAnsi="Arial" w:cs="Arial"/>
          <w:sz w:val="22"/>
          <w:szCs w:val="22"/>
        </w:rPr>
        <w:t>,</w:t>
      </w:r>
      <w:r w:rsidRPr="00836EA1">
        <w:rPr>
          <w:rFonts w:ascii="Arial" w:hAnsi="Arial" w:cs="Arial"/>
          <w:sz w:val="22"/>
          <w:szCs w:val="22"/>
        </w:rPr>
        <w:t xml:space="preserve"> te</w:t>
      </w:r>
      <w:r w:rsidR="002230A8">
        <w:rPr>
          <w:rFonts w:ascii="Arial" w:hAnsi="Arial" w:cs="Arial"/>
          <w:sz w:val="22"/>
          <w:szCs w:val="22"/>
        </w:rPr>
        <w:t xml:space="preserve"> se može odobriti i postavljanje</w:t>
      </w:r>
      <w:r w:rsidRPr="00836EA1">
        <w:rPr>
          <w:rFonts w:ascii="Arial" w:hAnsi="Arial" w:cs="Arial"/>
          <w:sz w:val="22"/>
          <w:szCs w:val="22"/>
        </w:rPr>
        <w:t xml:space="preserve"> reklamnih i oglasnih predmeta </w:t>
      </w:r>
      <w:r w:rsidR="002230A8">
        <w:rPr>
          <w:rFonts w:ascii="Arial" w:hAnsi="Arial" w:cs="Arial"/>
          <w:sz w:val="22"/>
          <w:szCs w:val="22"/>
        </w:rPr>
        <w:t>sukladno</w:t>
      </w:r>
      <w:r w:rsidR="006801F2">
        <w:rPr>
          <w:rFonts w:ascii="Arial" w:hAnsi="Arial" w:cs="Arial"/>
          <w:sz w:val="22"/>
          <w:szCs w:val="22"/>
        </w:rPr>
        <w:t xml:space="preserve"> općem aktu kojim se uređuje reklamiranje na području </w:t>
      </w:r>
      <w:r w:rsidR="002230A8">
        <w:rPr>
          <w:rFonts w:ascii="Arial" w:hAnsi="Arial" w:cs="Arial"/>
          <w:sz w:val="22"/>
          <w:szCs w:val="22"/>
        </w:rPr>
        <w:t xml:space="preserve"> Grada Dubrovnika, </w:t>
      </w:r>
      <w:r w:rsidRPr="00836EA1">
        <w:rPr>
          <w:rFonts w:ascii="Arial" w:hAnsi="Arial" w:cs="Arial"/>
          <w:sz w:val="22"/>
          <w:szCs w:val="22"/>
        </w:rPr>
        <w:t>ako se time ne ometa odvijanje prometa, sigurnost kretanja pješaka i održavanje nerazvrstane ceste</w:t>
      </w:r>
      <w:r w:rsidR="00CA37E4">
        <w:rPr>
          <w:rFonts w:ascii="Arial" w:hAnsi="Arial" w:cs="Arial"/>
          <w:sz w:val="22"/>
          <w:szCs w:val="22"/>
        </w:rPr>
        <w:t>.</w:t>
      </w:r>
    </w:p>
    <w:p w:rsidR="00CA37E4" w:rsidRPr="00836EA1" w:rsidRDefault="00CA37E4" w:rsidP="008F0CC6">
      <w:pPr>
        <w:spacing w:after="57"/>
        <w:jc w:val="both"/>
        <w:rPr>
          <w:rFonts w:ascii="Arial" w:hAnsi="Arial" w:cs="Arial"/>
          <w:sz w:val="22"/>
          <w:szCs w:val="22"/>
        </w:rPr>
      </w:pPr>
    </w:p>
    <w:p w:rsidR="0082701E" w:rsidRDefault="008F0CC6" w:rsidP="008F0CC6">
      <w:pPr>
        <w:spacing w:after="57"/>
        <w:jc w:val="both"/>
        <w:rPr>
          <w:rFonts w:ascii="Arial" w:hAnsi="Arial" w:cs="Arial"/>
          <w:sz w:val="22"/>
          <w:szCs w:val="22"/>
        </w:rPr>
      </w:pPr>
      <w:r w:rsidRPr="00836EA1">
        <w:rPr>
          <w:rFonts w:ascii="Arial" w:hAnsi="Arial" w:cs="Arial"/>
          <w:sz w:val="22"/>
          <w:szCs w:val="22"/>
        </w:rPr>
        <w:t>Nekretninu koja je izvlaštenjem, pravnim poslom ili na drugi način postala vlasništvo Grada, a lokacijskom dozvolom je predviđena za građenje nerazvrstane ceste, Grad ne može otuđiti.</w:t>
      </w:r>
    </w:p>
    <w:p w:rsidR="00CA37E4" w:rsidRPr="00836EA1" w:rsidRDefault="00CA37E4" w:rsidP="008F0CC6">
      <w:pPr>
        <w:spacing w:after="57"/>
        <w:jc w:val="both"/>
        <w:rPr>
          <w:rFonts w:ascii="Arial" w:hAnsi="Arial" w:cs="Arial"/>
          <w:sz w:val="22"/>
          <w:szCs w:val="22"/>
        </w:rPr>
      </w:pPr>
    </w:p>
    <w:p w:rsidR="008F0CC6" w:rsidRPr="00836EA1" w:rsidRDefault="0082701E" w:rsidP="008F0CC6">
      <w:pPr>
        <w:spacing w:after="57"/>
        <w:jc w:val="center"/>
        <w:rPr>
          <w:rFonts w:ascii="Arial" w:hAnsi="Arial" w:cs="Arial"/>
          <w:sz w:val="22"/>
          <w:szCs w:val="22"/>
        </w:rPr>
      </w:pPr>
      <w:r w:rsidRPr="00410EFD">
        <w:rPr>
          <w:rFonts w:ascii="Arial" w:hAnsi="Arial" w:cs="Arial"/>
          <w:iCs/>
          <w:sz w:val="22"/>
          <w:szCs w:val="22"/>
        </w:rPr>
        <w:t>Č</w:t>
      </w:r>
      <w:r w:rsidR="008F0CC6" w:rsidRPr="00410EFD">
        <w:rPr>
          <w:rFonts w:ascii="Arial" w:hAnsi="Arial" w:cs="Arial"/>
          <w:sz w:val="22"/>
          <w:szCs w:val="22"/>
        </w:rPr>
        <w:t>lanak 4.</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Kada je trajno prestala potreba korištenja nerazvrstane ceste na području Grada ili njezinog dijela može joj se ukinuti status javnog dobra u općoj upotrebi, a nekretnina kojoj prestaje taj status ostaje u vlasništvu Grada.</w:t>
      </w:r>
    </w:p>
    <w:p w:rsidR="00CA37E4" w:rsidRDefault="00CA37E4" w:rsidP="008F0CC6">
      <w:pPr>
        <w:spacing w:after="57"/>
        <w:jc w:val="both"/>
        <w:rPr>
          <w:rFonts w:ascii="Arial" w:hAnsi="Arial" w:cs="Arial"/>
          <w:sz w:val="22"/>
          <w:szCs w:val="22"/>
        </w:rPr>
      </w:pPr>
    </w:p>
    <w:p w:rsidR="008F0CC6" w:rsidRDefault="008F0CC6" w:rsidP="008F0CC6">
      <w:pPr>
        <w:spacing w:after="57"/>
        <w:jc w:val="both"/>
        <w:rPr>
          <w:rFonts w:ascii="Arial" w:hAnsi="Arial" w:cs="Arial"/>
          <w:sz w:val="22"/>
          <w:szCs w:val="22"/>
        </w:rPr>
      </w:pPr>
      <w:r w:rsidRPr="00836EA1">
        <w:rPr>
          <w:rFonts w:ascii="Arial" w:hAnsi="Arial" w:cs="Arial"/>
          <w:sz w:val="22"/>
          <w:szCs w:val="22"/>
        </w:rPr>
        <w:t>Odluku o ukidanju statusa javnog dobra u općoj uporabi nerazvrstane ceste ili njezinog dijela donosi Gradsko vijeće Grada Dubrovnika.</w:t>
      </w:r>
    </w:p>
    <w:p w:rsidR="00CA37E4" w:rsidRPr="00836EA1" w:rsidRDefault="00CA37E4" w:rsidP="008F0CC6">
      <w:pPr>
        <w:spacing w:after="57"/>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410EFD">
        <w:rPr>
          <w:rFonts w:ascii="Arial" w:hAnsi="Arial" w:cs="Arial"/>
          <w:sz w:val="22"/>
          <w:szCs w:val="22"/>
        </w:rPr>
        <w:t>Članak 5.</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Pod nerazvrstanim cestama, u smislu ove Odluke, razumijevaju se naročito:</w:t>
      </w:r>
    </w:p>
    <w:p w:rsidR="008F0CC6" w:rsidRPr="00836EA1" w:rsidRDefault="008F0CC6" w:rsidP="008F0CC6">
      <w:pPr>
        <w:numPr>
          <w:ilvl w:val="0"/>
          <w:numId w:val="2"/>
        </w:numPr>
        <w:spacing w:after="57"/>
        <w:jc w:val="both"/>
        <w:rPr>
          <w:rFonts w:ascii="Arial" w:hAnsi="Arial" w:cs="Arial"/>
          <w:sz w:val="22"/>
          <w:szCs w:val="22"/>
        </w:rPr>
      </w:pPr>
      <w:r w:rsidRPr="00836EA1">
        <w:rPr>
          <w:rFonts w:ascii="Arial" w:hAnsi="Arial" w:cs="Arial"/>
          <w:sz w:val="22"/>
          <w:szCs w:val="22"/>
        </w:rPr>
        <w:t>ceste na području Grada koje sukladno zakonu kojim se uređuju ceste prestaju biti razvrstane kao javne ceste, a određene su podzakonskim propisom,</w:t>
      </w:r>
    </w:p>
    <w:p w:rsidR="008F0CC6" w:rsidRPr="00836EA1" w:rsidRDefault="008F0CC6" w:rsidP="008F0CC6">
      <w:pPr>
        <w:numPr>
          <w:ilvl w:val="0"/>
          <w:numId w:val="2"/>
        </w:numPr>
        <w:spacing w:after="57"/>
        <w:jc w:val="both"/>
        <w:rPr>
          <w:rFonts w:ascii="Arial" w:hAnsi="Arial" w:cs="Arial"/>
          <w:sz w:val="22"/>
          <w:szCs w:val="22"/>
        </w:rPr>
      </w:pPr>
      <w:r w:rsidRPr="00836EA1">
        <w:rPr>
          <w:rFonts w:ascii="Arial" w:hAnsi="Arial" w:cs="Arial"/>
          <w:sz w:val="22"/>
          <w:szCs w:val="22"/>
        </w:rPr>
        <w:t>ceste koje povezuju područja unutar Grada,</w:t>
      </w:r>
    </w:p>
    <w:p w:rsidR="008F0CC6" w:rsidRPr="00836EA1" w:rsidRDefault="008F0CC6" w:rsidP="008F0CC6">
      <w:pPr>
        <w:numPr>
          <w:ilvl w:val="0"/>
          <w:numId w:val="2"/>
        </w:numPr>
        <w:spacing w:after="57"/>
        <w:jc w:val="both"/>
        <w:rPr>
          <w:rFonts w:ascii="Arial" w:hAnsi="Arial" w:cs="Arial"/>
          <w:sz w:val="22"/>
          <w:szCs w:val="22"/>
        </w:rPr>
      </w:pPr>
      <w:r w:rsidRPr="00836EA1">
        <w:rPr>
          <w:rFonts w:ascii="Arial" w:hAnsi="Arial" w:cs="Arial"/>
          <w:sz w:val="22"/>
          <w:szCs w:val="22"/>
        </w:rPr>
        <w:t>terminali i okretišta vozila javnog prijevoza,</w:t>
      </w:r>
    </w:p>
    <w:p w:rsidR="008F0CC6" w:rsidRPr="00836EA1" w:rsidRDefault="008F0CC6" w:rsidP="008F0CC6">
      <w:pPr>
        <w:numPr>
          <w:ilvl w:val="0"/>
          <w:numId w:val="2"/>
        </w:numPr>
        <w:spacing w:after="57"/>
        <w:jc w:val="both"/>
        <w:rPr>
          <w:rFonts w:ascii="Arial" w:hAnsi="Arial" w:cs="Arial"/>
          <w:sz w:val="22"/>
          <w:szCs w:val="22"/>
        </w:rPr>
      </w:pPr>
      <w:r w:rsidRPr="00836EA1">
        <w:rPr>
          <w:rFonts w:ascii="Arial" w:hAnsi="Arial" w:cs="Arial"/>
          <w:sz w:val="22"/>
          <w:szCs w:val="22"/>
        </w:rPr>
        <w:t>pristupne ceste do stambenih, poslovnih, gospodarskih i drugih građevina,</w:t>
      </w:r>
    </w:p>
    <w:p w:rsidR="008F0CC6" w:rsidRDefault="008F0CC6" w:rsidP="008F0CC6">
      <w:pPr>
        <w:numPr>
          <w:ilvl w:val="0"/>
          <w:numId w:val="2"/>
        </w:numPr>
        <w:spacing w:after="57"/>
        <w:jc w:val="both"/>
        <w:rPr>
          <w:rFonts w:ascii="Arial" w:hAnsi="Arial" w:cs="Arial"/>
          <w:sz w:val="22"/>
          <w:szCs w:val="22"/>
        </w:rPr>
      </w:pPr>
      <w:r w:rsidRPr="00836EA1">
        <w:rPr>
          <w:rFonts w:ascii="Arial" w:hAnsi="Arial" w:cs="Arial"/>
          <w:sz w:val="22"/>
          <w:szCs w:val="22"/>
        </w:rPr>
        <w:t>druge ceste na području Grada koje nisu razvrstane kao javne ceste.</w:t>
      </w:r>
    </w:p>
    <w:p w:rsidR="009573A6" w:rsidRPr="00836EA1" w:rsidRDefault="009573A6" w:rsidP="009573A6">
      <w:pPr>
        <w:spacing w:after="57"/>
        <w:ind w:left="720"/>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410EFD">
        <w:rPr>
          <w:rFonts w:ascii="Arial" w:hAnsi="Arial" w:cs="Arial"/>
          <w:sz w:val="22"/>
          <w:szCs w:val="22"/>
        </w:rPr>
        <w:t>Članak 6.</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Nerazvrstanu cestu čine:</w:t>
      </w:r>
    </w:p>
    <w:p w:rsidR="008F0CC6" w:rsidRPr="00836EA1" w:rsidRDefault="008F0CC6" w:rsidP="008F0CC6">
      <w:pPr>
        <w:numPr>
          <w:ilvl w:val="0"/>
          <w:numId w:val="3"/>
        </w:numPr>
        <w:spacing w:after="57"/>
        <w:jc w:val="both"/>
        <w:rPr>
          <w:rFonts w:ascii="Arial" w:hAnsi="Arial" w:cs="Arial"/>
          <w:sz w:val="22"/>
          <w:szCs w:val="22"/>
        </w:rPr>
      </w:pPr>
      <w:r w:rsidRPr="00836EA1">
        <w:rPr>
          <w:rFonts w:ascii="Arial" w:hAnsi="Arial" w:cs="Arial"/>
          <w:sz w:val="22"/>
          <w:szCs w:val="22"/>
        </w:rPr>
        <w:lastRenderedPageBreak/>
        <w:t>cestovna građevina (donji stroj, kolnička konstrukcija, sustav za odvodnju atmosferskih voda s nerazvrstane ceste, drenaže, most, vijadukt, podvožnjak, nadvožnjak, propust, tunel, galerija, potporni i obložni zid, pothodnik, nathodnik i slično), nogostup, biciklističke staze te sve prometne i druge površine na pripadajućem zemljištu (zelene površine, ugibališta, parkirališta, okretišta, stajališta javnog prijevoza i slično),</w:t>
      </w:r>
    </w:p>
    <w:p w:rsidR="008F0CC6" w:rsidRPr="00836EA1" w:rsidRDefault="008F0CC6" w:rsidP="008F0CC6">
      <w:pPr>
        <w:numPr>
          <w:ilvl w:val="0"/>
          <w:numId w:val="3"/>
        </w:numPr>
        <w:spacing w:after="57"/>
        <w:jc w:val="both"/>
        <w:rPr>
          <w:rFonts w:ascii="Arial" w:hAnsi="Arial" w:cs="Arial"/>
          <w:sz w:val="22"/>
          <w:szCs w:val="22"/>
        </w:rPr>
      </w:pPr>
      <w:r w:rsidRPr="00836EA1">
        <w:rPr>
          <w:rFonts w:ascii="Arial" w:hAnsi="Arial" w:cs="Arial"/>
          <w:sz w:val="22"/>
          <w:szCs w:val="22"/>
        </w:rPr>
        <w:t>građevna čestica, odnosno cestovno zemljište u površini koju čine površina zemljišta na kojoj prema projektu treba izgraditi ili je izgrađena cestovna građevina, površina zemljišnog pojasa te površina zemljišta na kojima su prema projektu ceste izgrađene ili se trebaju izgraditi građevine za potrebe održavanja ceste i pružanja usluga vozačima i putnicima (objekti za održavanje cesta, upravljanje i nadzor prometa, benzinske postaje, servisi i drugo),</w:t>
      </w:r>
    </w:p>
    <w:p w:rsidR="008F0CC6" w:rsidRPr="00836EA1" w:rsidRDefault="008F0CC6" w:rsidP="008F0CC6">
      <w:pPr>
        <w:numPr>
          <w:ilvl w:val="0"/>
          <w:numId w:val="3"/>
        </w:numPr>
        <w:spacing w:after="57"/>
        <w:jc w:val="both"/>
        <w:rPr>
          <w:rFonts w:ascii="Arial" w:hAnsi="Arial" w:cs="Arial"/>
          <w:sz w:val="22"/>
          <w:szCs w:val="22"/>
        </w:rPr>
      </w:pPr>
      <w:r w:rsidRPr="00836EA1">
        <w:rPr>
          <w:rFonts w:ascii="Arial" w:hAnsi="Arial" w:cs="Arial"/>
          <w:sz w:val="22"/>
          <w:szCs w:val="22"/>
        </w:rPr>
        <w:t>zemljišni pojas s obiju strana ceste potreban za nesmetano održavanje ceste prema projektu ceste,</w:t>
      </w:r>
    </w:p>
    <w:p w:rsidR="008F0CC6" w:rsidRPr="00836EA1" w:rsidRDefault="008F0CC6" w:rsidP="008F0CC6">
      <w:pPr>
        <w:numPr>
          <w:ilvl w:val="0"/>
          <w:numId w:val="3"/>
        </w:numPr>
        <w:spacing w:after="57"/>
        <w:jc w:val="both"/>
        <w:rPr>
          <w:rFonts w:ascii="Arial" w:hAnsi="Arial" w:cs="Arial"/>
          <w:sz w:val="22"/>
          <w:szCs w:val="22"/>
        </w:rPr>
      </w:pPr>
      <w:r w:rsidRPr="00836EA1">
        <w:rPr>
          <w:rFonts w:ascii="Arial" w:hAnsi="Arial" w:cs="Arial"/>
          <w:sz w:val="22"/>
          <w:szCs w:val="22"/>
        </w:rPr>
        <w:t>prometna signalizacija (okomita, vodoravna i svjetlosna) i oprema za upravljanje i nadzor prometa,</w:t>
      </w:r>
    </w:p>
    <w:p w:rsidR="008F0CC6" w:rsidRDefault="008F0CC6" w:rsidP="008F0CC6">
      <w:pPr>
        <w:numPr>
          <w:ilvl w:val="0"/>
          <w:numId w:val="3"/>
        </w:numPr>
        <w:spacing w:after="57"/>
        <w:jc w:val="both"/>
        <w:rPr>
          <w:rFonts w:ascii="Arial" w:hAnsi="Arial" w:cs="Arial"/>
          <w:sz w:val="22"/>
          <w:szCs w:val="22"/>
        </w:rPr>
      </w:pPr>
      <w:r w:rsidRPr="00836EA1">
        <w:rPr>
          <w:rFonts w:ascii="Arial" w:hAnsi="Arial" w:cs="Arial"/>
          <w:sz w:val="22"/>
          <w:szCs w:val="22"/>
        </w:rPr>
        <w:t>javna rasvjeta u funkciji nerazvrstane ceste i oprema ceste (odbojnici i zaštitne ograde, uređaji za zaštitu od buke, uređaji za naplatu parkiranja i slično).</w:t>
      </w:r>
    </w:p>
    <w:p w:rsidR="00410EFD" w:rsidRPr="00836EA1" w:rsidRDefault="00410EFD" w:rsidP="00410EFD">
      <w:pPr>
        <w:spacing w:after="57"/>
        <w:ind w:left="720"/>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326EA3">
        <w:rPr>
          <w:rFonts w:ascii="Arial" w:hAnsi="Arial" w:cs="Arial"/>
          <w:sz w:val="22"/>
          <w:szCs w:val="22"/>
        </w:rPr>
        <w:t>Članak 7.</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 xml:space="preserve">Odredbe ove Odluke na odgovarajući se </w:t>
      </w:r>
      <w:r w:rsidRPr="00621208">
        <w:rPr>
          <w:rFonts w:ascii="Arial" w:hAnsi="Arial" w:cs="Arial"/>
          <w:sz w:val="22"/>
          <w:szCs w:val="22"/>
        </w:rPr>
        <w:t>način primjenjuju i na održavanje</w:t>
      </w:r>
      <w:r w:rsidR="00621208" w:rsidRPr="00621208">
        <w:rPr>
          <w:rFonts w:ascii="Arial" w:hAnsi="Arial" w:cs="Arial"/>
          <w:sz w:val="22"/>
          <w:szCs w:val="22"/>
        </w:rPr>
        <w:t xml:space="preserve">, </w:t>
      </w:r>
      <w:r w:rsidRPr="00621208">
        <w:rPr>
          <w:rFonts w:ascii="Arial" w:hAnsi="Arial" w:cs="Arial"/>
          <w:sz w:val="22"/>
          <w:szCs w:val="22"/>
        </w:rPr>
        <w:t>i zaštitu drugih javno prometnih površina na području Grada.</w:t>
      </w:r>
    </w:p>
    <w:p w:rsidR="00326EA3" w:rsidRDefault="00326EA3"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 xml:space="preserve">Javno prometne površine, u smislu stavka 1. ovoga članka, jesu: pješačka zona, pješačka </w:t>
      </w:r>
      <w:r w:rsidRPr="004D60C7">
        <w:rPr>
          <w:rFonts w:ascii="Arial" w:hAnsi="Arial" w:cs="Arial"/>
          <w:sz w:val="22"/>
          <w:szCs w:val="22"/>
        </w:rPr>
        <w:t>staza, javno stubište i druge javno prometne površine</w:t>
      </w:r>
      <w:r w:rsidR="008D3213" w:rsidRPr="004D60C7">
        <w:rPr>
          <w:rFonts w:ascii="Arial" w:hAnsi="Arial" w:cs="Arial"/>
          <w:sz w:val="22"/>
          <w:szCs w:val="22"/>
        </w:rPr>
        <w:t xml:space="preserve"> u suglasju s odlukom kojom se uređuje komunalni red.</w:t>
      </w:r>
    </w:p>
    <w:p w:rsidR="008F0CC6" w:rsidRPr="00836EA1" w:rsidRDefault="008F0CC6" w:rsidP="008F0CC6">
      <w:pPr>
        <w:spacing w:after="57"/>
        <w:jc w:val="both"/>
        <w:rPr>
          <w:rFonts w:ascii="Arial" w:hAnsi="Arial" w:cs="Arial"/>
          <w:sz w:val="22"/>
          <w:szCs w:val="22"/>
        </w:rPr>
      </w:pPr>
    </w:p>
    <w:p w:rsidR="008F0CC6" w:rsidRDefault="008F0CC6" w:rsidP="008F0CC6">
      <w:pPr>
        <w:spacing w:after="57"/>
        <w:jc w:val="both"/>
        <w:rPr>
          <w:rFonts w:ascii="Arial" w:hAnsi="Arial" w:cs="Arial"/>
          <w:sz w:val="22"/>
          <w:szCs w:val="22"/>
        </w:rPr>
      </w:pPr>
      <w:r w:rsidRPr="00836EA1">
        <w:rPr>
          <w:rFonts w:ascii="Arial" w:hAnsi="Arial" w:cs="Arial"/>
          <w:sz w:val="22"/>
          <w:szCs w:val="22"/>
        </w:rPr>
        <w:t>II. UPRAVLJANJE NERAZVRSTANIM CESTAMA</w:t>
      </w:r>
    </w:p>
    <w:p w:rsidR="00D32A8E" w:rsidRPr="00836EA1" w:rsidRDefault="00D32A8E" w:rsidP="008F0CC6">
      <w:pPr>
        <w:spacing w:after="57"/>
        <w:jc w:val="both"/>
        <w:rPr>
          <w:rFonts w:ascii="Arial" w:hAnsi="Arial" w:cs="Arial"/>
          <w:sz w:val="22"/>
          <w:szCs w:val="22"/>
        </w:rPr>
      </w:pPr>
    </w:p>
    <w:p w:rsidR="008F0CC6" w:rsidRPr="00373CEF" w:rsidRDefault="008F0CC6" w:rsidP="008F0CC6">
      <w:pPr>
        <w:spacing w:after="57"/>
        <w:jc w:val="center"/>
        <w:rPr>
          <w:rFonts w:ascii="Arial" w:hAnsi="Arial" w:cs="Arial"/>
          <w:sz w:val="22"/>
          <w:szCs w:val="22"/>
        </w:rPr>
      </w:pPr>
      <w:r w:rsidRPr="00373CEF">
        <w:rPr>
          <w:rFonts w:ascii="Arial" w:hAnsi="Arial" w:cs="Arial"/>
          <w:sz w:val="22"/>
          <w:szCs w:val="22"/>
        </w:rPr>
        <w:t>Članak 8.</w:t>
      </w:r>
    </w:p>
    <w:p w:rsidR="00F06A26" w:rsidRDefault="008F0CC6" w:rsidP="008F0CC6">
      <w:pPr>
        <w:spacing w:after="57"/>
        <w:jc w:val="both"/>
        <w:rPr>
          <w:rFonts w:ascii="Arial" w:hAnsi="Arial" w:cs="Arial"/>
          <w:sz w:val="22"/>
          <w:szCs w:val="22"/>
        </w:rPr>
      </w:pPr>
      <w:r w:rsidRPr="00373CEF">
        <w:rPr>
          <w:rFonts w:ascii="Arial" w:hAnsi="Arial" w:cs="Arial"/>
          <w:sz w:val="22"/>
          <w:szCs w:val="22"/>
        </w:rPr>
        <w:t>Grad Dubrovnik, Upravni odjel</w:t>
      </w:r>
      <w:r w:rsidR="00BA6821">
        <w:rPr>
          <w:rFonts w:ascii="Arial" w:hAnsi="Arial" w:cs="Arial"/>
          <w:sz w:val="22"/>
          <w:szCs w:val="22"/>
        </w:rPr>
        <w:t xml:space="preserve"> nadležan</w:t>
      </w:r>
      <w:r w:rsidRPr="00373CEF">
        <w:rPr>
          <w:rFonts w:ascii="Arial" w:hAnsi="Arial" w:cs="Arial"/>
          <w:sz w:val="22"/>
          <w:szCs w:val="22"/>
        </w:rPr>
        <w:t xml:space="preserve"> za </w:t>
      </w:r>
      <w:r w:rsidRPr="00BA6821">
        <w:rPr>
          <w:rFonts w:ascii="Arial" w:hAnsi="Arial" w:cs="Arial"/>
          <w:sz w:val="22"/>
          <w:szCs w:val="22"/>
        </w:rPr>
        <w:t xml:space="preserve">promet, </w:t>
      </w:r>
      <w:r w:rsidR="00A82AEF" w:rsidRPr="00BA6821">
        <w:rPr>
          <w:rFonts w:ascii="Arial" w:hAnsi="Arial" w:cs="Arial"/>
          <w:sz w:val="22"/>
          <w:szCs w:val="22"/>
        </w:rPr>
        <w:t>upravlja</w:t>
      </w:r>
      <w:r w:rsidRPr="00BA6821">
        <w:rPr>
          <w:rFonts w:ascii="Arial" w:hAnsi="Arial" w:cs="Arial"/>
          <w:sz w:val="22"/>
          <w:szCs w:val="22"/>
        </w:rPr>
        <w:t xml:space="preserve"> nerazvrsta</w:t>
      </w:r>
      <w:r w:rsidR="00A066EF" w:rsidRPr="00BA6821">
        <w:rPr>
          <w:rFonts w:ascii="Arial" w:hAnsi="Arial" w:cs="Arial"/>
          <w:sz w:val="22"/>
          <w:szCs w:val="22"/>
        </w:rPr>
        <w:t>n</w:t>
      </w:r>
      <w:r w:rsidR="00A82AEF" w:rsidRPr="00BA6821">
        <w:rPr>
          <w:rFonts w:ascii="Arial" w:hAnsi="Arial" w:cs="Arial"/>
          <w:sz w:val="22"/>
          <w:szCs w:val="22"/>
        </w:rPr>
        <w:t>im</w:t>
      </w:r>
      <w:r w:rsidRPr="00BA6821">
        <w:rPr>
          <w:rFonts w:ascii="Arial" w:hAnsi="Arial" w:cs="Arial"/>
          <w:sz w:val="22"/>
          <w:szCs w:val="22"/>
        </w:rPr>
        <w:t xml:space="preserve"> cest</w:t>
      </w:r>
      <w:r w:rsidR="00A82AEF" w:rsidRPr="00BA6821">
        <w:rPr>
          <w:rFonts w:ascii="Arial" w:hAnsi="Arial" w:cs="Arial"/>
          <w:sz w:val="22"/>
          <w:szCs w:val="22"/>
        </w:rPr>
        <w:t>ama</w:t>
      </w:r>
      <w:r w:rsidR="00A066EF" w:rsidRPr="00BA6821">
        <w:rPr>
          <w:rFonts w:ascii="Arial" w:hAnsi="Arial" w:cs="Arial"/>
          <w:sz w:val="22"/>
          <w:szCs w:val="22"/>
        </w:rPr>
        <w:t xml:space="preserve"> na</w:t>
      </w:r>
      <w:r w:rsidR="00A066EF" w:rsidRPr="00373CEF">
        <w:rPr>
          <w:rFonts w:ascii="Arial" w:hAnsi="Arial" w:cs="Arial"/>
          <w:sz w:val="22"/>
          <w:szCs w:val="22"/>
        </w:rPr>
        <w:t xml:space="preserve"> području Grada Dubrovnika</w:t>
      </w:r>
      <w:r w:rsidR="00F06A26" w:rsidRPr="00373CEF">
        <w:rPr>
          <w:rFonts w:ascii="Arial" w:hAnsi="Arial" w:cs="Arial"/>
          <w:sz w:val="22"/>
          <w:szCs w:val="22"/>
        </w:rPr>
        <w:t>.</w:t>
      </w:r>
      <w:r w:rsidR="00BB05DE" w:rsidRPr="00373CEF">
        <w:rPr>
          <w:rFonts w:ascii="Arial" w:hAnsi="Arial" w:cs="Arial"/>
          <w:sz w:val="22"/>
          <w:szCs w:val="22"/>
        </w:rPr>
        <w:t xml:space="preserve"> </w:t>
      </w:r>
    </w:p>
    <w:p w:rsidR="00A35E52" w:rsidRDefault="00A35E52" w:rsidP="008F0CC6">
      <w:pPr>
        <w:spacing w:after="57"/>
        <w:jc w:val="both"/>
        <w:rPr>
          <w:rFonts w:ascii="Arial" w:hAnsi="Arial" w:cs="Arial"/>
          <w:sz w:val="22"/>
          <w:szCs w:val="22"/>
        </w:rPr>
      </w:pPr>
    </w:p>
    <w:p w:rsidR="00A066EF" w:rsidRDefault="00A066EF" w:rsidP="008F0CC6">
      <w:pPr>
        <w:spacing w:after="57"/>
        <w:jc w:val="both"/>
        <w:rPr>
          <w:rFonts w:ascii="Arial" w:hAnsi="Arial" w:cs="Arial"/>
          <w:sz w:val="22"/>
          <w:szCs w:val="22"/>
        </w:rPr>
      </w:pPr>
      <w:r w:rsidRPr="00D75FD2">
        <w:rPr>
          <w:rFonts w:ascii="Arial" w:hAnsi="Arial" w:cs="Arial"/>
          <w:sz w:val="22"/>
          <w:szCs w:val="22"/>
        </w:rPr>
        <w:t xml:space="preserve">Grad Dubrovnik, Upravni odjel </w:t>
      </w:r>
      <w:r w:rsidR="00BA6821">
        <w:rPr>
          <w:rFonts w:ascii="Arial" w:hAnsi="Arial" w:cs="Arial"/>
          <w:sz w:val="22"/>
          <w:szCs w:val="22"/>
        </w:rPr>
        <w:t xml:space="preserve">nadležan </w:t>
      </w:r>
      <w:r w:rsidRPr="00D75FD2">
        <w:rPr>
          <w:rFonts w:ascii="Arial" w:hAnsi="Arial" w:cs="Arial"/>
          <w:sz w:val="22"/>
          <w:szCs w:val="22"/>
        </w:rPr>
        <w:t xml:space="preserve">za izgradnju i upravljanje projektima </w:t>
      </w:r>
      <w:r w:rsidR="00D553D7" w:rsidRPr="00D75FD2">
        <w:rPr>
          <w:rFonts w:ascii="Arial" w:hAnsi="Arial" w:cs="Arial"/>
          <w:sz w:val="22"/>
          <w:szCs w:val="22"/>
        </w:rPr>
        <w:t>priprema i provodi projekte građenja i rekonstrukcije nerazvrstanih cesta</w:t>
      </w:r>
      <w:r w:rsidR="00D75FD2" w:rsidRPr="00D75FD2">
        <w:rPr>
          <w:rFonts w:ascii="Arial" w:hAnsi="Arial" w:cs="Arial"/>
          <w:sz w:val="22"/>
          <w:szCs w:val="22"/>
        </w:rPr>
        <w:t xml:space="preserve"> i drugih javnih prometnih površina</w:t>
      </w:r>
      <w:r w:rsidR="00D553D7" w:rsidRPr="00D75FD2">
        <w:rPr>
          <w:rFonts w:ascii="Arial" w:hAnsi="Arial" w:cs="Arial"/>
          <w:sz w:val="22"/>
          <w:szCs w:val="22"/>
        </w:rPr>
        <w:t xml:space="preserve"> na području Grada Dubrovnika. </w:t>
      </w:r>
    </w:p>
    <w:p w:rsidR="00A35E52" w:rsidRDefault="00A35E52"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Upravni odjel</w:t>
      </w:r>
      <w:r w:rsidR="00BA721A">
        <w:rPr>
          <w:rFonts w:ascii="Arial" w:hAnsi="Arial" w:cs="Arial"/>
          <w:sz w:val="22"/>
          <w:szCs w:val="22"/>
        </w:rPr>
        <w:t xml:space="preserve"> </w:t>
      </w:r>
      <w:r w:rsidR="00BA6821">
        <w:rPr>
          <w:rFonts w:ascii="Arial" w:hAnsi="Arial" w:cs="Arial"/>
          <w:sz w:val="22"/>
          <w:szCs w:val="22"/>
        </w:rPr>
        <w:t xml:space="preserve">nadležan </w:t>
      </w:r>
      <w:r w:rsidR="00BA721A">
        <w:rPr>
          <w:rFonts w:ascii="Arial" w:hAnsi="Arial" w:cs="Arial"/>
          <w:sz w:val="22"/>
          <w:szCs w:val="22"/>
        </w:rPr>
        <w:t>za promet</w:t>
      </w:r>
      <w:r w:rsidRPr="00836EA1">
        <w:rPr>
          <w:rFonts w:ascii="Arial" w:hAnsi="Arial" w:cs="Arial"/>
          <w:sz w:val="22"/>
          <w:szCs w:val="22"/>
        </w:rPr>
        <w:t xml:space="preserve"> vodi jedinstvenu bazu podataka o nerazvrstanim cestama u suglasju sa </w:t>
      </w:r>
      <w:r w:rsidR="00BA721A">
        <w:rPr>
          <w:rFonts w:ascii="Arial" w:hAnsi="Arial" w:cs="Arial"/>
          <w:sz w:val="22"/>
          <w:szCs w:val="22"/>
        </w:rPr>
        <w:t>pozitivnim</w:t>
      </w:r>
      <w:r w:rsidRPr="00836EA1">
        <w:rPr>
          <w:rFonts w:ascii="Arial" w:hAnsi="Arial" w:cs="Arial"/>
          <w:sz w:val="22"/>
          <w:szCs w:val="22"/>
        </w:rPr>
        <w:t xml:space="preserve"> propis</w:t>
      </w:r>
      <w:r w:rsidR="00BA721A">
        <w:rPr>
          <w:rFonts w:ascii="Arial" w:hAnsi="Arial" w:cs="Arial"/>
          <w:sz w:val="22"/>
          <w:szCs w:val="22"/>
        </w:rPr>
        <w:t>i</w:t>
      </w:r>
      <w:r w:rsidRPr="00836EA1">
        <w:rPr>
          <w:rFonts w:ascii="Arial" w:hAnsi="Arial" w:cs="Arial"/>
          <w:sz w:val="22"/>
          <w:szCs w:val="22"/>
        </w:rPr>
        <w:t>m</w:t>
      </w:r>
      <w:r w:rsidR="00BA721A">
        <w:rPr>
          <w:rFonts w:ascii="Arial" w:hAnsi="Arial" w:cs="Arial"/>
          <w:sz w:val="22"/>
          <w:szCs w:val="22"/>
        </w:rPr>
        <w:t>a</w:t>
      </w:r>
      <w:r w:rsidRPr="00836EA1">
        <w:rPr>
          <w:rFonts w:ascii="Arial" w:hAnsi="Arial" w:cs="Arial"/>
          <w:sz w:val="22"/>
          <w:szCs w:val="22"/>
        </w:rPr>
        <w:t xml:space="preserve"> kojim se uređuje sadržaj i način vođenja jedinstvene baze podataka o nerazvrstanim cestama.</w:t>
      </w:r>
    </w:p>
    <w:p w:rsidR="00C75919" w:rsidRDefault="00C75919" w:rsidP="008F0CC6">
      <w:pPr>
        <w:spacing w:after="57"/>
        <w:jc w:val="both"/>
        <w:rPr>
          <w:rFonts w:ascii="Arial" w:hAnsi="Arial" w:cs="Arial"/>
          <w:sz w:val="22"/>
          <w:szCs w:val="22"/>
        </w:rPr>
      </w:pPr>
    </w:p>
    <w:p w:rsidR="00D32A8E" w:rsidRDefault="008F0CC6" w:rsidP="008F0CC6">
      <w:pPr>
        <w:spacing w:after="57"/>
        <w:jc w:val="both"/>
        <w:rPr>
          <w:rFonts w:ascii="Arial" w:hAnsi="Arial" w:cs="Arial"/>
          <w:sz w:val="22"/>
          <w:szCs w:val="22"/>
        </w:rPr>
      </w:pPr>
      <w:r w:rsidRPr="00D96280">
        <w:rPr>
          <w:rFonts w:ascii="Arial" w:hAnsi="Arial" w:cs="Arial"/>
          <w:sz w:val="22"/>
          <w:szCs w:val="22"/>
        </w:rPr>
        <w:t xml:space="preserve">Grad Dubrovnik, Upravni odjel </w:t>
      </w:r>
      <w:r w:rsidR="00BA6821">
        <w:rPr>
          <w:rFonts w:ascii="Arial" w:hAnsi="Arial" w:cs="Arial"/>
          <w:sz w:val="22"/>
          <w:szCs w:val="22"/>
        </w:rPr>
        <w:t xml:space="preserve">nadležan </w:t>
      </w:r>
      <w:r w:rsidRPr="00D96280">
        <w:rPr>
          <w:rFonts w:ascii="Arial" w:hAnsi="Arial" w:cs="Arial"/>
          <w:sz w:val="22"/>
          <w:szCs w:val="22"/>
        </w:rPr>
        <w:t>za proračun</w:t>
      </w:r>
      <w:r w:rsidR="00BA6821">
        <w:rPr>
          <w:rFonts w:ascii="Arial" w:hAnsi="Arial" w:cs="Arial"/>
          <w:sz w:val="22"/>
          <w:szCs w:val="22"/>
        </w:rPr>
        <w:t xml:space="preserve"> i</w:t>
      </w:r>
      <w:r w:rsidRPr="00D96280">
        <w:rPr>
          <w:rFonts w:ascii="Arial" w:hAnsi="Arial" w:cs="Arial"/>
          <w:sz w:val="22"/>
          <w:szCs w:val="22"/>
        </w:rPr>
        <w:t xml:space="preserve"> financije obavlja poslove knjigovodstvenog evidentiranja nerazvrstanih cesta kao imovine Grada</w:t>
      </w:r>
      <w:r w:rsidR="00D32A8E">
        <w:rPr>
          <w:rFonts w:ascii="Arial" w:hAnsi="Arial" w:cs="Arial"/>
          <w:sz w:val="22"/>
          <w:szCs w:val="22"/>
        </w:rPr>
        <w:t>.</w:t>
      </w:r>
    </w:p>
    <w:p w:rsidR="008F0CC6" w:rsidRPr="00D96280" w:rsidRDefault="008F0CC6" w:rsidP="008F0CC6">
      <w:pPr>
        <w:spacing w:after="57"/>
        <w:jc w:val="both"/>
        <w:rPr>
          <w:rFonts w:ascii="Arial" w:hAnsi="Arial" w:cs="Arial"/>
          <w:i/>
          <w:sz w:val="22"/>
          <w:szCs w:val="22"/>
        </w:rPr>
      </w:pPr>
      <w:r w:rsidRPr="00D96280">
        <w:rPr>
          <w:rFonts w:ascii="Arial" w:hAnsi="Arial" w:cs="Arial"/>
          <w:i/>
          <w:sz w:val="22"/>
          <w:szCs w:val="22"/>
        </w:rPr>
        <w:t xml:space="preserve"> </w:t>
      </w:r>
    </w:p>
    <w:p w:rsidR="008F0CC6" w:rsidRPr="00836EA1" w:rsidRDefault="008F0CC6" w:rsidP="008F0CC6">
      <w:pPr>
        <w:spacing w:after="57"/>
        <w:jc w:val="center"/>
        <w:rPr>
          <w:rFonts w:ascii="Arial" w:hAnsi="Arial" w:cs="Arial"/>
          <w:sz w:val="22"/>
          <w:szCs w:val="22"/>
        </w:rPr>
      </w:pPr>
      <w:r w:rsidRPr="00B9126C">
        <w:rPr>
          <w:rFonts w:ascii="Arial" w:hAnsi="Arial" w:cs="Arial"/>
          <w:sz w:val="22"/>
          <w:szCs w:val="22"/>
        </w:rPr>
        <w:t>Članak 9.</w:t>
      </w:r>
    </w:p>
    <w:p w:rsidR="008F0CC6" w:rsidRPr="00836EA1" w:rsidRDefault="008F0CC6" w:rsidP="009675B8">
      <w:pPr>
        <w:spacing w:after="57"/>
        <w:jc w:val="both"/>
        <w:rPr>
          <w:rFonts w:ascii="Arial" w:hAnsi="Arial" w:cs="Arial"/>
          <w:sz w:val="22"/>
          <w:szCs w:val="22"/>
        </w:rPr>
      </w:pPr>
      <w:r w:rsidRPr="00836EA1">
        <w:rPr>
          <w:rFonts w:ascii="Arial" w:hAnsi="Arial" w:cs="Arial"/>
          <w:sz w:val="22"/>
          <w:szCs w:val="22"/>
        </w:rPr>
        <w:t>Poslovi upravljanja nerazvrstanim cestama, u smislu ove Odluke, razumijevaju naročito:</w:t>
      </w:r>
    </w:p>
    <w:p w:rsidR="008F0CC6" w:rsidRPr="00836EA1" w:rsidRDefault="008F0CC6" w:rsidP="008F0CC6">
      <w:pPr>
        <w:numPr>
          <w:ilvl w:val="0"/>
          <w:numId w:val="4"/>
        </w:numPr>
        <w:spacing w:after="57"/>
        <w:jc w:val="both"/>
        <w:rPr>
          <w:rFonts w:ascii="Arial" w:hAnsi="Arial" w:cs="Arial"/>
          <w:sz w:val="22"/>
          <w:szCs w:val="22"/>
        </w:rPr>
      </w:pPr>
      <w:r w:rsidRPr="00836EA1">
        <w:rPr>
          <w:rFonts w:ascii="Arial" w:hAnsi="Arial" w:cs="Arial"/>
          <w:sz w:val="22"/>
          <w:szCs w:val="22"/>
        </w:rPr>
        <w:t>održavanje nerazvrstanih cesta,</w:t>
      </w:r>
    </w:p>
    <w:p w:rsidR="008F0CC6" w:rsidRPr="00BA6821" w:rsidRDefault="008F0CC6" w:rsidP="00BA6821">
      <w:pPr>
        <w:numPr>
          <w:ilvl w:val="0"/>
          <w:numId w:val="4"/>
        </w:numPr>
        <w:spacing w:after="57"/>
        <w:jc w:val="both"/>
        <w:rPr>
          <w:rFonts w:ascii="Arial" w:hAnsi="Arial" w:cs="Arial"/>
          <w:sz w:val="22"/>
          <w:szCs w:val="22"/>
        </w:rPr>
      </w:pPr>
      <w:r w:rsidRPr="00BA6821">
        <w:rPr>
          <w:rFonts w:ascii="Arial" w:hAnsi="Arial" w:cs="Arial"/>
          <w:sz w:val="22"/>
          <w:szCs w:val="22"/>
        </w:rPr>
        <w:t xml:space="preserve">upravljanje prometom na nerazvrstanim cestama sukladno Zakonu o sigurnosti prometa na cestama. </w:t>
      </w:r>
      <w:r w:rsidR="00834DC9" w:rsidRPr="00BA6821">
        <w:rPr>
          <w:rFonts w:ascii="Arial" w:hAnsi="Arial" w:cs="Arial"/>
          <w:sz w:val="22"/>
          <w:szCs w:val="22"/>
        </w:rPr>
        <w:t xml:space="preserve"> </w:t>
      </w:r>
    </w:p>
    <w:p w:rsidR="00BA6821" w:rsidRPr="00BA6821" w:rsidRDefault="00BA6821" w:rsidP="00BA6821">
      <w:pPr>
        <w:spacing w:after="57"/>
        <w:ind w:left="720"/>
        <w:jc w:val="both"/>
        <w:rPr>
          <w:rFonts w:ascii="Arial" w:hAnsi="Arial" w:cs="Arial"/>
          <w:sz w:val="22"/>
          <w:szCs w:val="22"/>
        </w:rPr>
      </w:pPr>
    </w:p>
    <w:p w:rsidR="008F0CC6" w:rsidRPr="00D32A8E" w:rsidRDefault="008F0CC6" w:rsidP="00D32A8E">
      <w:pPr>
        <w:pStyle w:val="ListParagraph"/>
        <w:numPr>
          <w:ilvl w:val="0"/>
          <w:numId w:val="25"/>
        </w:numPr>
        <w:spacing w:after="57"/>
        <w:jc w:val="both"/>
        <w:rPr>
          <w:rFonts w:ascii="Arial" w:hAnsi="Arial" w:cs="Arial"/>
          <w:b/>
          <w:bCs/>
          <w:sz w:val="22"/>
          <w:szCs w:val="22"/>
        </w:rPr>
      </w:pPr>
      <w:r w:rsidRPr="00D32A8E">
        <w:rPr>
          <w:rFonts w:ascii="Arial" w:hAnsi="Arial" w:cs="Arial"/>
          <w:b/>
          <w:bCs/>
          <w:sz w:val="22"/>
          <w:szCs w:val="22"/>
        </w:rPr>
        <w:t>Građenje i rekonstrukcija nerazvrstanih cesta</w:t>
      </w:r>
    </w:p>
    <w:p w:rsidR="00D32A8E" w:rsidRPr="00D32A8E" w:rsidRDefault="00D32A8E" w:rsidP="00D32A8E">
      <w:pPr>
        <w:pStyle w:val="ListParagraph"/>
        <w:spacing w:after="57"/>
        <w:jc w:val="both"/>
        <w:rPr>
          <w:rFonts w:ascii="Arial" w:hAnsi="Arial" w:cs="Arial"/>
          <w:b/>
          <w:bCs/>
          <w:sz w:val="22"/>
          <w:szCs w:val="22"/>
        </w:rPr>
      </w:pPr>
    </w:p>
    <w:p w:rsidR="008F0CC6" w:rsidRPr="00836EA1" w:rsidRDefault="008F0CC6" w:rsidP="008F0CC6">
      <w:pPr>
        <w:spacing w:after="57"/>
        <w:jc w:val="center"/>
        <w:rPr>
          <w:rFonts w:ascii="Arial" w:hAnsi="Arial" w:cs="Arial"/>
          <w:sz w:val="22"/>
          <w:szCs w:val="22"/>
        </w:rPr>
      </w:pPr>
      <w:r w:rsidRPr="00836EA1">
        <w:rPr>
          <w:rFonts w:ascii="Arial" w:hAnsi="Arial" w:cs="Arial"/>
          <w:sz w:val="22"/>
          <w:szCs w:val="22"/>
        </w:rPr>
        <w:lastRenderedPageBreak/>
        <w:t>Članak 10.</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Poslovi građenja i rekonstrukcije nerazvrstanih cesta razumijevaju naročito:</w:t>
      </w:r>
    </w:p>
    <w:p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pripremu, izradu i ustupanje izrade potrebnih studija te njihovu stručnu ocjenu,</w:t>
      </w:r>
    </w:p>
    <w:p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ustupanje usluga projektiranja s istražnim radovima,</w:t>
      </w:r>
    </w:p>
    <w:p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ustupanje usluga projektiranja opreme, pratećih objekata i prometne signalizacije,</w:t>
      </w:r>
    </w:p>
    <w:p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ishođenje lokacijskih, građevinskih i uporabnih dozvola, odnosno drugih akata na temelju kojih je dopuštena gradnja i uporaba građevine sukladno propisima,</w:t>
      </w:r>
    </w:p>
    <w:p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ustupanje radova izmještanja komunalne i druge infrastrukture,</w:t>
      </w:r>
    </w:p>
    <w:p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ustupanje geodetskih radova,</w:t>
      </w:r>
    </w:p>
    <w:p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ustupanje radova građenja i rekonstrukcije,</w:t>
      </w:r>
    </w:p>
    <w:p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ustupanje usluga stručnog nadzora građenja,</w:t>
      </w:r>
    </w:p>
    <w:p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organizaciju tehničkog pregleda i primopredaju nerazvrstane ceste te dijelova nerazvrstane ceste i objekata na korištenje i održavanje,</w:t>
      </w:r>
    </w:p>
    <w:p w:rsidR="008F0CC6" w:rsidRPr="00836EA1"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investitorski nadzor nad provođenjem projekata,</w:t>
      </w:r>
    </w:p>
    <w:p w:rsidR="008F0CC6" w:rsidRDefault="008F0CC6" w:rsidP="008F0CC6">
      <w:pPr>
        <w:numPr>
          <w:ilvl w:val="0"/>
          <w:numId w:val="5"/>
        </w:numPr>
        <w:spacing w:after="57"/>
        <w:jc w:val="both"/>
        <w:rPr>
          <w:rFonts w:ascii="Arial" w:hAnsi="Arial" w:cs="Arial"/>
          <w:sz w:val="22"/>
          <w:szCs w:val="22"/>
        </w:rPr>
      </w:pPr>
      <w:r w:rsidRPr="00836EA1">
        <w:rPr>
          <w:rFonts w:ascii="Arial" w:hAnsi="Arial" w:cs="Arial"/>
          <w:sz w:val="22"/>
          <w:szCs w:val="22"/>
        </w:rPr>
        <w:t>ustupanje revizije projekata u odnosu na osnovne uvjete kojima nerazvrstana cesta mora udovoljiti u pogledu sigurnosti prometa.</w:t>
      </w:r>
    </w:p>
    <w:p w:rsidR="000D746F" w:rsidRDefault="000D746F" w:rsidP="000D746F">
      <w:pPr>
        <w:spacing w:after="57"/>
        <w:jc w:val="both"/>
        <w:rPr>
          <w:rFonts w:ascii="Arial" w:hAnsi="Arial" w:cs="Arial"/>
          <w:sz w:val="22"/>
          <w:szCs w:val="22"/>
        </w:rPr>
      </w:pPr>
    </w:p>
    <w:p w:rsidR="000D746F" w:rsidRPr="00540E13" w:rsidRDefault="000351BF" w:rsidP="000351BF">
      <w:pPr>
        <w:spacing w:after="57"/>
        <w:ind w:left="2832" w:firstLine="708"/>
        <w:jc w:val="both"/>
        <w:rPr>
          <w:rFonts w:ascii="Arial" w:hAnsi="Arial" w:cs="Arial"/>
          <w:sz w:val="22"/>
          <w:szCs w:val="22"/>
        </w:rPr>
      </w:pPr>
      <w:r>
        <w:rPr>
          <w:rFonts w:ascii="Arial" w:hAnsi="Arial" w:cs="Arial"/>
          <w:sz w:val="22"/>
          <w:szCs w:val="22"/>
        </w:rPr>
        <w:t xml:space="preserve">        </w:t>
      </w:r>
      <w:r w:rsidR="000D746F" w:rsidRPr="009675B8">
        <w:rPr>
          <w:rFonts w:ascii="Arial" w:hAnsi="Arial" w:cs="Arial"/>
          <w:sz w:val="22"/>
          <w:szCs w:val="22"/>
        </w:rPr>
        <w:t xml:space="preserve">Članak </w:t>
      </w:r>
      <w:r w:rsidR="009F4A53" w:rsidRPr="009675B8">
        <w:rPr>
          <w:rFonts w:ascii="Arial" w:hAnsi="Arial" w:cs="Arial"/>
          <w:sz w:val="22"/>
          <w:szCs w:val="22"/>
        </w:rPr>
        <w:t>11.</w:t>
      </w:r>
    </w:p>
    <w:p w:rsidR="000D746F" w:rsidRPr="00C1150E" w:rsidRDefault="000D746F" w:rsidP="000D746F">
      <w:pPr>
        <w:spacing w:after="57"/>
        <w:jc w:val="both"/>
        <w:rPr>
          <w:rFonts w:ascii="Arial" w:hAnsi="Arial" w:cs="Arial"/>
          <w:color w:val="FF0000"/>
          <w:sz w:val="22"/>
          <w:szCs w:val="22"/>
        </w:rPr>
      </w:pPr>
      <w:r w:rsidRPr="00540E13">
        <w:rPr>
          <w:rFonts w:ascii="Arial" w:hAnsi="Arial" w:cs="Arial"/>
          <w:sz w:val="22"/>
          <w:szCs w:val="22"/>
        </w:rPr>
        <w:t>Upravni odjel</w:t>
      </w:r>
      <w:r w:rsidR="009675B8">
        <w:rPr>
          <w:rFonts w:ascii="Arial" w:hAnsi="Arial" w:cs="Arial"/>
          <w:sz w:val="22"/>
          <w:szCs w:val="22"/>
        </w:rPr>
        <w:t xml:space="preserve"> nadležan</w:t>
      </w:r>
      <w:r w:rsidRPr="00540E13">
        <w:rPr>
          <w:rFonts w:ascii="Arial" w:hAnsi="Arial" w:cs="Arial"/>
          <w:sz w:val="22"/>
          <w:szCs w:val="22"/>
        </w:rPr>
        <w:t xml:space="preserve"> za promet</w:t>
      </w:r>
      <w:r w:rsidR="00AE65CA" w:rsidRPr="00540E13">
        <w:rPr>
          <w:rFonts w:ascii="Arial" w:hAnsi="Arial" w:cs="Arial"/>
          <w:sz w:val="22"/>
          <w:szCs w:val="22"/>
        </w:rPr>
        <w:t xml:space="preserve"> izdaje odobrenje</w:t>
      </w:r>
      <w:r w:rsidR="00540E13" w:rsidRPr="00540E13">
        <w:rPr>
          <w:rFonts w:ascii="Arial" w:hAnsi="Arial" w:cs="Arial"/>
          <w:sz w:val="22"/>
          <w:szCs w:val="22"/>
        </w:rPr>
        <w:t xml:space="preserve"> na elaborat</w:t>
      </w:r>
      <w:r w:rsidR="00AE65CA" w:rsidRPr="00540E13">
        <w:rPr>
          <w:rFonts w:ascii="Arial" w:hAnsi="Arial" w:cs="Arial"/>
          <w:sz w:val="22"/>
          <w:szCs w:val="22"/>
        </w:rPr>
        <w:t xml:space="preserve"> za uspostavu privremene regulacije prometa na nerazvrstanoj cesti u slučajevima iz čl</w:t>
      </w:r>
      <w:r w:rsidR="00540E13" w:rsidRPr="00540E13">
        <w:rPr>
          <w:rFonts w:ascii="Arial" w:hAnsi="Arial" w:cs="Arial"/>
          <w:sz w:val="22"/>
          <w:szCs w:val="22"/>
        </w:rPr>
        <w:t>.</w:t>
      </w:r>
      <w:r w:rsidR="00AE65CA" w:rsidRPr="00540E13">
        <w:rPr>
          <w:rFonts w:ascii="Arial" w:hAnsi="Arial" w:cs="Arial"/>
          <w:sz w:val="22"/>
          <w:szCs w:val="22"/>
        </w:rPr>
        <w:t xml:space="preserve"> 23</w:t>
      </w:r>
      <w:r w:rsidR="00540E13" w:rsidRPr="00540E13">
        <w:rPr>
          <w:rFonts w:ascii="Arial" w:hAnsi="Arial" w:cs="Arial"/>
          <w:sz w:val="22"/>
          <w:szCs w:val="22"/>
        </w:rPr>
        <w:t>.</w:t>
      </w:r>
      <w:r w:rsidR="00AE65CA" w:rsidRPr="00540E13">
        <w:rPr>
          <w:rFonts w:ascii="Arial" w:hAnsi="Arial" w:cs="Arial"/>
          <w:sz w:val="22"/>
          <w:szCs w:val="22"/>
        </w:rPr>
        <w:t xml:space="preserve"> ove odluke</w:t>
      </w:r>
      <w:r w:rsidR="0071151D" w:rsidRPr="00540E13">
        <w:rPr>
          <w:rFonts w:ascii="Arial" w:hAnsi="Arial" w:cs="Arial"/>
          <w:sz w:val="22"/>
          <w:szCs w:val="22"/>
        </w:rPr>
        <w:t>.</w:t>
      </w:r>
      <w:r w:rsidR="00974203">
        <w:rPr>
          <w:rFonts w:ascii="Arial" w:hAnsi="Arial" w:cs="Arial"/>
          <w:sz w:val="22"/>
          <w:szCs w:val="22"/>
        </w:rPr>
        <w:t xml:space="preserve"> </w:t>
      </w:r>
    </w:p>
    <w:p w:rsidR="00A7385F" w:rsidRPr="00836EA1" w:rsidRDefault="00A7385F" w:rsidP="00A7385F">
      <w:pPr>
        <w:spacing w:after="57"/>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836EA1">
        <w:rPr>
          <w:rFonts w:ascii="Arial" w:hAnsi="Arial" w:cs="Arial"/>
          <w:sz w:val="22"/>
          <w:szCs w:val="22"/>
        </w:rPr>
        <w:t>Članak 1</w:t>
      </w:r>
      <w:r w:rsidR="009F4A53">
        <w:rPr>
          <w:rFonts w:ascii="Arial" w:hAnsi="Arial" w:cs="Arial"/>
          <w:sz w:val="22"/>
          <w:szCs w:val="22"/>
        </w:rPr>
        <w:t>2</w:t>
      </w:r>
      <w:r w:rsidRPr="00836EA1">
        <w:rPr>
          <w:rFonts w:ascii="Arial" w:hAnsi="Arial" w:cs="Arial"/>
          <w:sz w:val="22"/>
          <w:szCs w:val="22"/>
        </w:rPr>
        <w:t>.</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Ako se prilikom građenja ili rekonstrukcije nerazvrstane ceste predviđa i građenje ili rekonstrukcija komunalnih i drugih instalacija i uređaja unutar građevine nerazvrstane ceste, tehnička dokumentacija mora obuhvatiti i te instalacije i uređaje.</w:t>
      </w:r>
    </w:p>
    <w:p w:rsidR="00D111E1" w:rsidRDefault="00D111E1"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Troškove izrade tehničke dokumentacije te troškove građenja ili rekonstrukcije instalacija i uređaja iz stavka 1. ovoga članka, snosi investitor odnosno vlasnik tih instalacija i uređaja.</w:t>
      </w:r>
    </w:p>
    <w:p w:rsidR="008F0CC6" w:rsidRPr="00836EA1" w:rsidRDefault="008F0CC6" w:rsidP="008F0CC6">
      <w:pPr>
        <w:spacing w:after="57"/>
        <w:jc w:val="both"/>
        <w:rPr>
          <w:rFonts w:ascii="Arial" w:hAnsi="Arial" w:cs="Arial"/>
          <w:b/>
          <w:bCs/>
          <w:sz w:val="22"/>
          <w:szCs w:val="22"/>
        </w:rPr>
      </w:pPr>
    </w:p>
    <w:p w:rsidR="008F1BC4" w:rsidRDefault="008F0CC6" w:rsidP="008F1BC4">
      <w:pPr>
        <w:pStyle w:val="ListParagraph"/>
        <w:numPr>
          <w:ilvl w:val="0"/>
          <w:numId w:val="25"/>
        </w:numPr>
        <w:spacing w:after="57"/>
        <w:jc w:val="both"/>
        <w:rPr>
          <w:rFonts w:ascii="Arial" w:hAnsi="Arial" w:cs="Arial"/>
          <w:b/>
          <w:bCs/>
          <w:sz w:val="22"/>
          <w:szCs w:val="22"/>
        </w:rPr>
      </w:pPr>
      <w:r w:rsidRPr="008F1BC4">
        <w:rPr>
          <w:rFonts w:ascii="Arial" w:hAnsi="Arial" w:cs="Arial"/>
          <w:b/>
          <w:bCs/>
          <w:sz w:val="22"/>
          <w:szCs w:val="22"/>
        </w:rPr>
        <w:t>Održavanje nerazvrstanih cesta</w:t>
      </w:r>
    </w:p>
    <w:p w:rsidR="008F1BC4" w:rsidRPr="008F1BC4" w:rsidRDefault="008F1BC4" w:rsidP="008F1BC4">
      <w:pPr>
        <w:pStyle w:val="ListParagraph"/>
        <w:spacing w:after="57"/>
        <w:jc w:val="both"/>
        <w:rPr>
          <w:rFonts w:ascii="Arial" w:hAnsi="Arial" w:cs="Arial"/>
          <w:b/>
          <w:bCs/>
          <w:sz w:val="22"/>
          <w:szCs w:val="22"/>
        </w:rPr>
      </w:pPr>
    </w:p>
    <w:p w:rsidR="008F0CC6" w:rsidRPr="00836EA1" w:rsidRDefault="008F0CC6" w:rsidP="008F0CC6">
      <w:pPr>
        <w:spacing w:after="57"/>
        <w:jc w:val="center"/>
        <w:rPr>
          <w:rFonts w:ascii="Arial" w:hAnsi="Arial" w:cs="Arial"/>
          <w:sz w:val="22"/>
          <w:szCs w:val="22"/>
        </w:rPr>
      </w:pPr>
      <w:r w:rsidRPr="00B53C61">
        <w:rPr>
          <w:rFonts w:ascii="Arial" w:hAnsi="Arial" w:cs="Arial"/>
          <w:sz w:val="22"/>
          <w:szCs w:val="22"/>
        </w:rPr>
        <w:t>Članak 1</w:t>
      </w:r>
      <w:r w:rsidR="00B53C61">
        <w:rPr>
          <w:rFonts w:ascii="Arial" w:hAnsi="Arial" w:cs="Arial"/>
          <w:sz w:val="22"/>
          <w:szCs w:val="22"/>
        </w:rPr>
        <w:t>3</w:t>
      </w:r>
      <w:r w:rsidRPr="00B53C61">
        <w:rPr>
          <w:rFonts w:ascii="Arial" w:hAnsi="Arial" w:cs="Arial"/>
          <w:sz w:val="22"/>
          <w:szCs w:val="22"/>
        </w:rPr>
        <w:t>.</w:t>
      </w:r>
    </w:p>
    <w:p w:rsidR="00AC7625" w:rsidRDefault="008F0CC6" w:rsidP="008F0CC6">
      <w:pPr>
        <w:spacing w:after="57"/>
        <w:jc w:val="both"/>
        <w:rPr>
          <w:rFonts w:ascii="Arial" w:hAnsi="Arial" w:cs="Arial"/>
          <w:sz w:val="22"/>
          <w:szCs w:val="22"/>
        </w:rPr>
      </w:pPr>
      <w:r w:rsidRPr="00836EA1">
        <w:rPr>
          <w:rFonts w:ascii="Arial" w:hAnsi="Arial" w:cs="Arial"/>
          <w:sz w:val="22"/>
          <w:szCs w:val="22"/>
        </w:rPr>
        <w:t xml:space="preserve">Poslove održavanja nerazvrstanih cesta obavlja pravna odnosno fizička osoba kojoj je to povjereno ugovorom </w:t>
      </w:r>
      <w:r w:rsidR="00AC7625">
        <w:rPr>
          <w:rFonts w:ascii="Arial" w:hAnsi="Arial" w:cs="Arial"/>
          <w:sz w:val="22"/>
          <w:szCs w:val="22"/>
        </w:rPr>
        <w:t>sukladno</w:t>
      </w:r>
      <w:r w:rsidRPr="00836EA1">
        <w:rPr>
          <w:rFonts w:ascii="Arial" w:hAnsi="Arial" w:cs="Arial"/>
          <w:sz w:val="22"/>
          <w:szCs w:val="22"/>
        </w:rPr>
        <w:t xml:space="preserve"> propisima</w:t>
      </w:r>
      <w:r w:rsidR="005166D8">
        <w:rPr>
          <w:rFonts w:ascii="Arial" w:hAnsi="Arial" w:cs="Arial"/>
          <w:sz w:val="22"/>
          <w:szCs w:val="22"/>
        </w:rPr>
        <w:t xml:space="preserve"> (u daljnjem tekstu: </w:t>
      </w:r>
      <w:r w:rsidR="005166D8" w:rsidRPr="00210D64">
        <w:rPr>
          <w:rFonts w:ascii="Arial" w:hAnsi="Arial" w:cs="Arial"/>
          <w:sz w:val="22"/>
          <w:szCs w:val="22"/>
        </w:rPr>
        <w:t>izvođač radova redovnog održavanja ceste</w:t>
      </w:r>
      <w:r w:rsidR="005166D8">
        <w:rPr>
          <w:rFonts w:ascii="Arial" w:hAnsi="Arial" w:cs="Arial"/>
          <w:sz w:val="22"/>
          <w:szCs w:val="22"/>
        </w:rPr>
        <w:t>)</w:t>
      </w:r>
      <w:r w:rsidRPr="00836EA1">
        <w:rPr>
          <w:rFonts w:ascii="Arial" w:hAnsi="Arial" w:cs="Arial"/>
          <w:sz w:val="22"/>
          <w:szCs w:val="22"/>
        </w:rPr>
        <w:t>, a prema godišnjem programu kojim se utvrđuje održavanje komunalne infrastrukture</w:t>
      </w:r>
      <w:r w:rsidR="00645832">
        <w:rPr>
          <w:rFonts w:ascii="Arial" w:hAnsi="Arial" w:cs="Arial"/>
          <w:sz w:val="22"/>
          <w:szCs w:val="22"/>
        </w:rPr>
        <w:t xml:space="preserve"> u skladu sa zakonom kojim se uređuje komunalno gospodarstvo</w:t>
      </w:r>
      <w:r w:rsidR="00AC7625">
        <w:rPr>
          <w:rFonts w:ascii="Arial" w:hAnsi="Arial" w:cs="Arial"/>
          <w:sz w:val="22"/>
          <w:szCs w:val="22"/>
        </w:rPr>
        <w:t>.</w:t>
      </w:r>
    </w:p>
    <w:p w:rsidR="00AC7625" w:rsidRDefault="00AC7625"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Iznimno od odredbe stavka 1. ovoga članka, radove na održavanju:</w:t>
      </w:r>
    </w:p>
    <w:p w:rsidR="008F0CC6" w:rsidRPr="00836EA1" w:rsidRDefault="008F0CC6" w:rsidP="008F0CC6">
      <w:pPr>
        <w:numPr>
          <w:ilvl w:val="0"/>
          <w:numId w:val="17"/>
        </w:numPr>
        <w:spacing w:after="57"/>
        <w:jc w:val="both"/>
        <w:rPr>
          <w:rFonts w:ascii="Arial" w:hAnsi="Arial" w:cs="Arial"/>
          <w:sz w:val="22"/>
          <w:szCs w:val="22"/>
        </w:rPr>
      </w:pPr>
      <w:r w:rsidRPr="00836EA1">
        <w:rPr>
          <w:rFonts w:ascii="Arial" w:hAnsi="Arial" w:cs="Arial"/>
          <w:sz w:val="22"/>
          <w:szCs w:val="22"/>
        </w:rPr>
        <w:t>zelenih površina, drvoreda i samostalnog ukrasnog grmlja,</w:t>
      </w:r>
    </w:p>
    <w:p w:rsidR="008F0CC6" w:rsidRPr="00836EA1" w:rsidRDefault="008F0CC6" w:rsidP="008F0CC6">
      <w:pPr>
        <w:numPr>
          <w:ilvl w:val="0"/>
          <w:numId w:val="17"/>
        </w:numPr>
        <w:spacing w:after="57"/>
        <w:jc w:val="both"/>
        <w:rPr>
          <w:rFonts w:ascii="Arial" w:eastAsia="Arial" w:hAnsi="Arial" w:cs="Arial"/>
          <w:sz w:val="22"/>
          <w:szCs w:val="22"/>
        </w:rPr>
      </w:pPr>
      <w:r w:rsidRPr="00836EA1">
        <w:rPr>
          <w:rFonts w:ascii="Arial" w:eastAsia="Arial" w:hAnsi="Arial" w:cs="Arial"/>
          <w:sz w:val="22"/>
          <w:szCs w:val="22"/>
        </w:rPr>
        <w:t>zatvorenog</w:t>
      </w:r>
      <w:r w:rsidRPr="00836EA1">
        <w:rPr>
          <w:rFonts w:ascii="Arial" w:eastAsia="Arial" w:hAnsi="Arial" w:cs="Arial"/>
          <w:spacing w:val="21"/>
          <w:sz w:val="22"/>
          <w:szCs w:val="22"/>
        </w:rPr>
        <w:t xml:space="preserve"> </w:t>
      </w:r>
      <w:r w:rsidRPr="00836EA1">
        <w:rPr>
          <w:rFonts w:ascii="Arial" w:eastAsia="Arial" w:hAnsi="Arial" w:cs="Arial"/>
          <w:sz w:val="22"/>
          <w:szCs w:val="22"/>
        </w:rPr>
        <w:t>sustava</w:t>
      </w:r>
      <w:r w:rsidRPr="00836EA1">
        <w:rPr>
          <w:rFonts w:ascii="Arial" w:eastAsia="Arial" w:hAnsi="Arial" w:cs="Arial"/>
          <w:spacing w:val="24"/>
          <w:sz w:val="22"/>
          <w:szCs w:val="22"/>
        </w:rPr>
        <w:t xml:space="preserve"> </w:t>
      </w:r>
      <w:r w:rsidRPr="00836EA1">
        <w:rPr>
          <w:rFonts w:ascii="Arial" w:eastAsia="Arial" w:hAnsi="Arial" w:cs="Arial"/>
          <w:sz w:val="22"/>
          <w:szCs w:val="22"/>
        </w:rPr>
        <w:t>za</w:t>
      </w:r>
      <w:r w:rsidRPr="00836EA1">
        <w:rPr>
          <w:rFonts w:ascii="Arial" w:eastAsia="Arial" w:hAnsi="Arial" w:cs="Arial"/>
          <w:spacing w:val="29"/>
          <w:sz w:val="22"/>
          <w:szCs w:val="22"/>
        </w:rPr>
        <w:t xml:space="preserve"> </w:t>
      </w:r>
      <w:r w:rsidRPr="00836EA1">
        <w:rPr>
          <w:rFonts w:ascii="Arial" w:eastAsia="Arial" w:hAnsi="Arial" w:cs="Arial"/>
          <w:sz w:val="22"/>
          <w:szCs w:val="22"/>
        </w:rPr>
        <w:t>odvodnju</w:t>
      </w:r>
      <w:r w:rsidRPr="00836EA1">
        <w:rPr>
          <w:rFonts w:ascii="Arial" w:eastAsia="Arial" w:hAnsi="Arial" w:cs="Arial"/>
          <w:spacing w:val="23"/>
          <w:sz w:val="22"/>
          <w:szCs w:val="22"/>
        </w:rPr>
        <w:t xml:space="preserve"> </w:t>
      </w:r>
      <w:r w:rsidRPr="00836EA1">
        <w:rPr>
          <w:rFonts w:ascii="Arial" w:eastAsia="Arial" w:hAnsi="Arial" w:cs="Arial"/>
          <w:sz w:val="22"/>
          <w:szCs w:val="22"/>
        </w:rPr>
        <w:t>oborinskih</w:t>
      </w:r>
      <w:r w:rsidRPr="00836EA1">
        <w:rPr>
          <w:rFonts w:ascii="Arial" w:eastAsia="Arial" w:hAnsi="Arial" w:cs="Arial"/>
          <w:spacing w:val="22"/>
          <w:sz w:val="22"/>
          <w:szCs w:val="22"/>
        </w:rPr>
        <w:t xml:space="preserve"> </w:t>
      </w:r>
      <w:r w:rsidRPr="00836EA1">
        <w:rPr>
          <w:rFonts w:ascii="Arial" w:eastAsia="Arial" w:hAnsi="Arial" w:cs="Arial"/>
          <w:sz w:val="22"/>
          <w:szCs w:val="22"/>
        </w:rPr>
        <w:t>voda</w:t>
      </w:r>
      <w:r w:rsidRPr="00836EA1">
        <w:rPr>
          <w:rFonts w:ascii="Arial" w:eastAsia="Arial" w:hAnsi="Arial" w:cs="Arial"/>
          <w:spacing w:val="27"/>
          <w:sz w:val="22"/>
          <w:szCs w:val="22"/>
        </w:rPr>
        <w:t xml:space="preserve"> </w:t>
      </w:r>
      <w:r w:rsidRPr="00836EA1">
        <w:rPr>
          <w:rFonts w:ascii="Arial" w:eastAsia="Arial" w:hAnsi="Arial" w:cs="Arial"/>
          <w:sz w:val="22"/>
          <w:szCs w:val="22"/>
        </w:rPr>
        <w:t>sa</w:t>
      </w:r>
      <w:r w:rsidRPr="00836EA1">
        <w:rPr>
          <w:rFonts w:ascii="Arial" w:eastAsia="Arial" w:hAnsi="Arial" w:cs="Arial"/>
          <w:spacing w:val="30"/>
          <w:sz w:val="22"/>
          <w:szCs w:val="22"/>
        </w:rPr>
        <w:t xml:space="preserve"> </w:t>
      </w:r>
      <w:r w:rsidRPr="00836EA1">
        <w:rPr>
          <w:rFonts w:ascii="Arial" w:eastAsia="Arial" w:hAnsi="Arial" w:cs="Arial"/>
          <w:sz w:val="22"/>
          <w:szCs w:val="22"/>
        </w:rPr>
        <w:t>nerazvrstane</w:t>
      </w:r>
      <w:r w:rsidRPr="00836EA1">
        <w:rPr>
          <w:rFonts w:ascii="Arial" w:eastAsia="Arial" w:hAnsi="Arial" w:cs="Arial"/>
          <w:spacing w:val="19"/>
          <w:sz w:val="22"/>
          <w:szCs w:val="22"/>
        </w:rPr>
        <w:t xml:space="preserve"> </w:t>
      </w:r>
      <w:r w:rsidRPr="00836EA1">
        <w:rPr>
          <w:rFonts w:ascii="Arial" w:eastAsia="Arial" w:hAnsi="Arial" w:cs="Arial"/>
          <w:sz w:val="22"/>
          <w:szCs w:val="22"/>
        </w:rPr>
        <w:t>ces</w:t>
      </w:r>
      <w:r w:rsidRPr="00836EA1">
        <w:rPr>
          <w:rFonts w:ascii="Arial" w:eastAsia="Arial" w:hAnsi="Arial" w:cs="Arial"/>
          <w:spacing w:val="-1"/>
          <w:sz w:val="22"/>
          <w:szCs w:val="22"/>
        </w:rPr>
        <w:t>t</w:t>
      </w:r>
      <w:r w:rsidRPr="00836EA1">
        <w:rPr>
          <w:rFonts w:ascii="Arial" w:eastAsia="Arial" w:hAnsi="Arial" w:cs="Arial"/>
          <w:sz w:val="22"/>
          <w:szCs w:val="22"/>
        </w:rPr>
        <w:t>e</w:t>
      </w:r>
      <w:r w:rsidRPr="00836EA1">
        <w:rPr>
          <w:rFonts w:ascii="Arial" w:eastAsia="Arial" w:hAnsi="Arial" w:cs="Arial"/>
          <w:spacing w:val="27"/>
          <w:sz w:val="22"/>
          <w:szCs w:val="22"/>
        </w:rPr>
        <w:t xml:space="preserve"> </w:t>
      </w:r>
      <w:r w:rsidRPr="00836EA1">
        <w:rPr>
          <w:rFonts w:ascii="Arial" w:eastAsia="Arial" w:hAnsi="Arial" w:cs="Arial"/>
          <w:sz w:val="22"/>
          <w:szCs w:val="22"/>
        </w:rPr>
        <w:t>koji</w:t>
      </w:r>
      <w:r w:rsidRPr="00836EA1">
        <w:rPr>
          <w:rFonts w:ascii="Arial" w:eastAsia="Arial" w:hAnsi="Arial" w:cs="Arial"/>
          <w:spacing w:val="29"/>
          <w:sz w:val="22"/>
          <w:szCs w:val="22"/>
        </w:rPr>
        <w:t xml:space="preserve"> </w:t>
      </w:r>
      <w:r w:rsidRPr="00836EA1">
        <w:rPr>
          <w:rFonts w:ascii="Arial" w:eastAsia="Arial" w:hAnsi="Arial" w:cs="Arial"/>
          <w:sz w:val="22"/>
          <w:szCs w:val="22"/>
        </w:rPr>
        <w:t>je</w:t>
      </w:r>
      <w:r w:rsidRPr="00836EA1">
        <w:rPr>
          <w:rFonts w:ascii="Arial" w:eastAsia="Arial" w:hAnsi="Arial" w:cs="Arial"/>
          <w:spacing w:val="30"/>
          <w:sz w:val="22"/>
          <w:szCs w:val="22"/>
        </w:rPr>
        <w:t xml:space="preserve"> </w:t>
      </w:r>
      <w:r w:rsidRPr="00836EA1">
        <w:rPr>
          <w:rFonts w:ascii="Arial" w:eastAsia="Arial" w:hAnsi="Arial" w:cs="Arial"/>
          <w:spacing w:val="-1"/>
          <w:sz w:val="22"/>
          <w:szCs w:val="22"/>
        </w:rPr>
        <w:t>d</w:t>
      </w:r>
      <w:r w:rsidRPr="00836EA1">
        <w:rPr>
          <w:rFonts w:ascii="Arial" w:eastAsia="Arial" w:hAnsi="Arial" w:cs="Arial"/>
          <w:sz w:val="22"/>
          <w:szCs w:val="22"/>
        </w:rPr>
        <w:t>io mjesne</w:t>
      </w:r>
      <w:r w:rsidRPr="00836EA1">
        <w:rPr>
          <w:rFonts w:ascii="Arial" w:eastAsia="Arial" w:hAnsi="Arial" w:cs="Arial"/>
          <w:spacing w:val="-7"/>
          <w:sz w:val="22"/>
          <w:szCs w:val="22"/>
        </w:rPr>
        <w:t xml:space="preserve"> </w:t>
      </w:r>
      <w:r w:rsidRPr="00836EA1">
        <w:rPr>
          <w:rFonts w:ascii="Arial" w:eastAsia="Arial" w:hAnsi="Arial" w:cs="Arial"/>
          <w:sz w:val="22"/>
          <w:szCs w:val="22"/>
        </w:rPr>
        <w:t>ka</w:t>
      </w:r>
      <w:r w:rsidRPr="00836EA1">
        <w:rPr>
          <w:rFonts w:ascii="Arial" w:eastAsia="Arial" w:hAnsi="Arial" w:cs="Arial"/>
          <w:spacing w:val="-1"/>
          <w:sz w:val="22"/>
          <w:szCs w:val="22"/>
        </w:rPr>
        <w:t>n</w:t>
      </w:r>
      <w:r w:rsidRPr="00836EA1">
        <w:rPr>
          <w:rFonts w:ascii="Arial" w:eastAsia="Arial" w:hAnsi="Arial" w:cs="Arial"/>
          <w:sz w:val="22"/>
          <w:szCs w:val="22"/>
        </w:rPr>
        <w:t>alizacijske</w:t>
      </w:r>
      <w:r w:rsidRPr="00836EA1">
        <w:rPr>
          <w:rFonts w:ascii="Arial" w:eastAsia="Arial" w:hAnsi="Arial" w:cs="Arial"/>
          <w:spacing w:val="-14"/>
          <w:sz w:val="22"/>
          <w:szCs w:val="22"/>
        </w:rPr>
        <w:t xml:space="preserve"> </w:t>
      </w:r>
      <w:r w:rsidRPr="00836EA1">
        <w:rPr>
          <w:rFonts w:ascii="Arial" w:eastAsia="Arial" w:hAnsi="Arial" w:cs="Arial"/>
          <w:sz w:val="22"/>
          <w:szCs w:val="22"/>
        </w:rPr>
        <w:t>ili</w:t>
      </w:r>
      <w:r w:rsidRPr="00836EA1">
        <w:rPr>
          <w:rFonts w:ascii="Arial" w:eastAsia="Arial" w:hAnsi="Arial" w:cs="Arial"/>
          <w:spacing w:val="-1"/>
          <w:sz w:val="22"/>
          <w:szCs w:val="22"/>
        </w:rPr>
        <w:t xml:space="preserve"> </w:t>
      </w:r>
      <w:r w:rsidRPr="00836EA1">
        <w:rPr>
          <w:rFonts w:ascii="Arial" w:eastAsia="Arial" w:hAnsi="Arial" w:cs="Arial"/>
          <w:sz w:val="22"/>
          <w:szCs w:val="22"/>
        </w:rPr>
        <w:t>kanalske</w:t>
      </w:r>
      <w:r w:rsidRPr="00836EA1">
        <w:rPr>
          <w:rFonts w:ascii="Arial" w:eastAsia="Arial" w:hAnsi="Arial" w:cs="Arial"/>
          <w:spacing w:val="-9"/>
          <w:sz w:val="22"/>
          <w:szCs w:val="22"/>
        </w:rPr>
        <w:t xml:space="preserve"> </w:t>
      </w:r>
      <w:r w:rsidRPr="00836EA1">
        <w:rPr>
          <w:rFonts w:ascii="Arial" w:eastAsia="Arial" w:hAnsi="Arial" w:cs="Arial"/>
          <w:sz w:val="22"/>
          <w:szCs w:val="22"/>
        </w:rPr>
        <w:t>mreže,</w:t>
      </w:r>
    </w:p>
    <w:p w:rsidR="008F0CC6" w:rsidRPr="00836EA1" w:rsidRDefault="008F0CC6" w:rsidP="008F0CC6">
      <w:pPr>
        <w:numPr>
          <w:ilvl w:val="0"/>
          <w:numId w:val="17"/>
        </w:numPr>
        <w:spacing w:after="57"/>
        <w:jc w:val="both"/>
        <w:rPr>
          <w:rFonts w:ascii="Arial" w:hAnsi="Arial" w:cs="Arial"/>
          <w:sz w:val="22"/>
          <w:szCs w:val="22"/>
        </w:rPr>
      </w:pPr>
      <w:r w:rsidRPr="00836EA1">
        <w:rPr>
          <w:rFonts w:ascii="Arial" w:hAnsi="Arial" w:cs="Arial"/>
          <w:sz w:val="22"/>
          <w:szCs w:val="22"/>
        </w:rPr>
        <w:t>javne rasvjete,</w:t>
      </w:r>
    </w:p>
    <w:p w:rsidR="008F0CC6" w:rsidRDefault="008F0CC6" w:rsidP="008F0CC6">
      <w:pPr>
        <w:spacing w:after="57"/>
        <w:jc w:val="both"/>
        <w:rPr>
          <w:rFonts w:ascii="Arial" w:hAnsi="Arial" w:cs="Arial"/>
          <w:sz w:val="22"/>
          <w:szCs w:val="22"/>
        </w:rPr>
      </w:pPr>
      <w:r w:rsidRPr="00836EA1">
        <w:rPr>
          <w:rFonts w:ascii="Arial" w:hAnsi="Arial" w:cs="Arial"/>
          <w:sz w:val="22"/>
          <w:szCs w:val="22"/>
        </w:rPr>
        <w:t xml:space="preserve">obavljaju pravne odnosno fizičke osobe kojima je to povjereno ugovorom </w:t>
      </w:r>
      <w:r w:rsidR="00AC7625">
        <w:rPr>
          <w:rFonts w:ascii="Arial" w:hAnsi="Arial" w:cs="Arial"/>
          <w:sz w:val="22"/>
          <w:szCs w:val="22"/>
        </w:rPr>
        <w:t>sukladno</w:t>
      </w:r>
      <w:r w:rsidRPr="00836EA1">
        <w:rPr>
          <w:rFonts w:ascii="Arial" w:hAnsi="Arial" w:cs="Arial"/>
          <w:sz w:val="22"/>
          <w:szCs w:val="22"/>
        </w:rPr>
        <w:t xml:space="preserve"> propisima.</w:t>
      </w:r>
    </w:p>
    <w:p w:rsidR="00AC7625" w:rsidRPr="00836EA1" w:rsidRDefault="00AC7625" w:rsidP="008F0CC6">
      <w:pPr>
        <w:spacing w:after="57"/>
        <w:jc w:val="both"/>
        <w:rPr>
          <w:rFonts w:ascii="Arial" w:hAnsi="Arial" w:cs="Arial"/>
          <w:sz w:val="22"/>
          <w:szCs w:val="22"/>
        </w:rPr>
      </w:pPr>
    </w:p>
    <w:p w:rsidR="008F0CC6" w:rsidRDefault="008F0CC6" w:rsidP="008F0CC6">
      <w:pPr>
        <w:spacing w:after="57"/>
        <w:jc w:val="both"/>
        <w:rPr>
          <w:rFonts w:ascii="Arial" w:hAnsi="Arial" w:cs="Arial"/>
          <w:sz w:val="22"/>
          <w:szCs w:val="22"/>
        </w:rPr>
      </w:pPr>
      <w:r w:rsidRPr="00836EA1">
        <w:rPr>
          <w:rFonts w:ascii="Arial" w:hAnsi="Arial" w:cs="Arial"/>
          <w:sz w:val="22"/>
          <w:szCs w:val="22"/>
        </w:rPr>
        <w:t>Revizijska okna i poklopce revizijskih okana svih komunalnih ili drugih instalacija i uređaja ugrađenih u cestovnu građevinu nerazvrstane ceste dužan je održavati vlasnik tih instalacija i uređaja.</w:t>
      </w:r>
    </w:p>
    <w:p w:rsidR="00645832" w:rsidRPr="00836EA1" w:rsidRDefault="00645832" w:rsidP="008F0CC6">
      <w:pPr>
        <w:spacing w:after="57"/>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B53C61">
        <w:rPr>
          <w:rFonts w:ascii="Arial" w:hAnsi="Arial" w:cs="Arial"/>
          <w:sz w:val="22"/>
          <w:szCs w:val="22"/>
        </w:rPr>
        <w:t>Članak 1</w:t>
      </w:r>
      <w:r w:rsidR="00B53C61">
        <w:rPr>
          <w:rFonts w:ascii="Arial" w:hAnsi="Arial" w:cs="Arial"/>
          <w:sz w:val="22"/>
          <w:szCs w:val="22"/>
        </w:rPr>
        <w:t>4</w:t>
      </w:r>
      <w:r w:rsidRPr="00B53C61">
        <w:rPr>
          <w:rFonts w:ascii="Arial" w:hAnsi="Arial" w:cs="Arial"/>
          <w:sz w:val="22"/>
          <w:szCs w:val="22"/>
        </w:rPr>
        <w:t>.</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lastRenderedPageBreak/>
        <w:t>Poslovi održavanja nerazvrstanih cesta razumijevaju naročito:</w:t>
      </w:r>
    </w:p>
    <w:p w:rsidR="008F0CC6" w:rsidRPr="00836EA1" w:rsidRDefault="008F0CC6" w:rsidP="008F0CC6">
      <w:pPr>
        <w:numPr>
          <w:ilvl w:val="0"/>
          <w:numId w:val="6"/>
        </w:numPr>
        <w:spacing w:after="57"/>
        <w:jc w:val="both"/>
        <w:rPr>
          <w:rFonts w:ascii="Arial" w:hAnsi="Arial" w:cs="Arial"/>
          <w:sz w:val="22"/>
          <w:szCs w:val="22"/>
        </w:rPr>
      </w:pPr>
      <w:r w:rsidRPr="00836EA1">
        <w:rPr>
          <w:rFonts w:ascii="Arial" w:hAnsi="Arial" w:cs="Arial"/>
          <w:sz w:val="22"/>
          <w:szCs w:val="22"/>
        </w:rPr>
        <w:t>planiranje održavanja i mjere za zaštitu nerazvrstanih cesta i prometa na njima,</w:t>
      </w:r>
    </w:p>
    <w:p w:rsidR="008F0CC6" w:rsidRPr="00836EA1" w:rsidRDefault="008F0CC6" w:rsidP="008F0CC6">
      <w:pPr>
        <w:numPr>
          <w:ilvl w:val="0"/>
          <w:numId w:val="6"/>
        </w:numPr>
        <w:spacing w:after="57"/>
        <w:jc w:val="both"/>
        <w:rPr>
          <w:rFonts w:ascii="Arial" w:hAnsi="Arial" w:cs="Arial"/>
          <w:sz w:val="22"/>
          <w:szCs w:val="22"/>
        </w:rPr>
      </w:pPr>
      <w:r w:rsidRPr="00836EA1">
        <w:rPr>
          <w:rFonts w:ascii="Arial" w:hAnsi="Arial" w:cs="Arial"/>
          <w:sz w:val="22"/>
          <w:szCs w:val="22"/>
        </w:rPr>
        <w:t>redovito i izvanredno održavanje nerazvrstanih cesta,</w:t>
      </w:r>
    </w:p>
    <w:p w:rsidR="008F0CC6" w:rsidRPr="00836EA1" w:rsidRDefault="008F0CC6" w:rsidP="008F0CC6">
      <w:pPr>
        <w:numPr>
          <w:ilvl w:val="0"/>
          <w:numId w:val="6"/>
        </w:numPr>
        <w:spacing w:after="57"/>
        <w:jc w:val="both"/>
        <w:rPr>
          <w:rFonts w:ascii="Arial" w:hAnsi="Arial" w:cs="Arial"/>
          <w:sz w:val="22"/>
          <w:szCs w:val="22"/>
        </w:rPr>
      </w:pPr>
      <w:r w:rsidRPr="00836EA1">
        <w:rPr>
          <w:rFonts w:ascii="Arial" w:hAnsi="Arial" w:cs="Arial"/>
          <w:sz w:val="22"/>
          <w:szCs w:val="22"/>
        </w:rPr>
        <w:t>ustupanje radova redovitog i izvanrednog održavanja nerazvrstanih cesta,</w:t>
      </w:r>
    </w:p>
    <w:p w:rsidR="008F0CC6" w:rsidRPr="00836EA1" w:rsidRDefault="008F0CC6" w:rsidP="008F0CC6">
      <w:pPr>
        <w:numPr>
          <w:ilvl w:val="0"/>
          <w:numId w:val="6"/>
        </w:numPr>
        <w:spacing w:after="57"/>
        <w:jc w:val="both"/>
        <w:rPr>
          <w:rFonts w:ascii="Arial" w:hAnsi="Arial" w:cs="Arial"/>
          <w:sz w:val="22"/>
          <w:szCs w:val="22"/>
        </w:rPr>
      </w:pPr>
      <w:r w:rsidRPr="00836EA1">
        <w:rPr>
          <w:rFonts w:ascii="Arial" w:hAnsi="Arial" w:cs="Arial"/>
          <w:sz w:val="22"/>
          <w:szCs w:val="22"/>
        </w:rPr>
        <w:t>stručni nadzor i kontrola kakvoće ugrađenih materijala i izvedenih radova na održavanju nerazvrstanih cesta,</w:t>
      </w:r>
    </w:p>
    <w:p w:rsidR="008F1BC4" w:rsidRPr="004D60C7" w:rsidRDefault="008F0CC6" w:rsidP="004D60C7">
      <w:pPr>
        <w:numPr>
          <w:ilvl w:val="0"/>
          <w:numId w:val="6"/>
        </w:numPr>
        <w:spacing w:after="57"/>
        <w:jc w:val="both"/>
        <w:rPr>
          <w:rFonts w:ascii="Arial" w:hAnsi="Arial" w:cs="Arial"/>
          <w:sz w:val="22"/>
          <w:szCs w:val="22"/>
        </w:rPr>
      </w:pPr>
      <w:r w:rsidRPr="00836EA1">
        <w:rPr>
          <w:rFonts w:ascii="Arial" w:hAnsi="Arial" w:cs="Arial"/>
          <w:sz w:val="22"/>
          <w:szCs w:val="22"/>
        </w:rPr>
        <w:t>ustupanje usluga stručnog nadzora i kontrole kakvoće ugrađenih materijala i izvedenih radova na održavanju nerazvrstanih cesta.</w:t>
      </w:r>
    </w:p>
    <w:p w:rsidR="009675B8" w:rsidRDefault="009675B8" w:rsidP="008F0CC6">
      <w:pPr>
        <w:spacing w:after="57"/>
        <w:jc w:val="center"/>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B53C61">
        <w:rPr>
          <w:rFonts w:ascii="Arial" w:hAnsi="Arial" w:cs="Arial"/>
          <w:sz w:val="22"/>
          <w:szCs w:val="22"/>
        </w:rPr>
        <w:t>Članak 1</w:t>
      </w:r>
      <w:r w:rsidR="00B53C61">
        <w:rPr>
          <w:rFonts w:ascii="Arial" w:hAnsi="Arial" w:cs="Arial"/>
          <w:sz w:val="22"/>
          <w:szCs w:val="22"/>
        </w:rPr>
        <w:t>5</w:t>
      </w:r>
      <w:r w:rsidRPr="00B53C61">
        <w:rPr>
          <w:rFonts w:ascii="Arial" w:hAnsi="Arial" w:cs="Arial"/>
          <w:sz w:val="22"/>
          <w:szCs w:val="22"/>
        </w:rPr>
        <w:t>.</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Poslovi redovitog održavanja nerazvrstanih cesta razumijevaju naročito:</w:t>
      </w:r>
    </w:p>
    <w:p w:rsidR="008F0CC6" w:rsidRPr="00836EA1"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svakodnevnu ophodnju,</w:t>
      </w:r>
    </w:p>
    <w:p w:rsidR="008F0CC6" w:rsidRPr="00836EA1"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svakodnevno praćenje stanja nerazvrstanih cesta,</w:t>
      </w:r>
    </w:p>
    <w:p w:rsidR="008F0CC6" w:rsidRPr="00836EA1"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stručni pregled stanja cestovnih objekata,</w:t>
      </w:r>
    </w:p>
    <w:p w:rsidR="008F0CC6" w:rsidRPr="00836EA1"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obnavljanje, zamjenu i pojačanje donjeg stroja kolnika i kolničke konstrukcije većeg opsega,</w:t>
      </w:r>
    </w:p>
    <w:p w:rsidR="008F0CC6" w:rsidRPr="00836EA1"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obnavljanje i zamjenu završnog sloja kolničke konstrukcije većeg opsega,</w:t>
      </w:r>
    </w:p>
    <w:p w:rsidR="008F0CC6" w:rsidRPr="00836EA1"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mjestimične popravke završnog sloja kolničke konstrukcije izgrađenog od asfalta, betona, betonskih elemenata, kamena te nosivog sloja kolničke konstrukcije i posteljice,</w:t>
      </w:r>
    </w:p>
    <w:p w:rsidR="008F0CC6" w:rsidRPr="00836EA1"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mjestimične popravke dijelova cestovne građevine (most, vijadukt, podvožnjak, nadvožnjak, propust, pothodnik, nadhodnik, galerija, pasaž, tunel, potporni i obložni zid),</w:t>
      </w:r>
    </w:p>
    <w:p w:rsidR="008F0CC6" w:rsidRPr="00836EA1"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čišćenje i uklanjanje odronjenih i drugih materijala sa nerazvrstane ceste,</w:t>
      </w:r>
    </w:p>
    <w:p w:rsidR="008F0CC6" w:rsidRPr="00836EA1"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zaštita pokosa nasipa, usjeka i zasjeka, uređenje bankina i bermi,</w:t>
      </w:r>
    </w:p>
    <w:p w:rsidR="008F0CC6" w:rsidRPr="00836EA1"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uništenje nepoželjne vegetacije,</w:t>
      </w:r>
    </w:p>
    <w:p w:rsidR="008F0CC6" w:rsidRPr="00836EA1"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popravak, zamjena i obnova vertikalne i horizontalne signalizacije i opreme,</w:t>
      </w:r>
    </w:p>
    <w:p w:rsidR="008F0CC6" w:rsidRPr="00836EA1"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održavanje svjetlosne signalizacije,</w:t>
      </w:r>
    </w:p>
    <w:p w:rsidR="008F0CC6" w:rsidRPr="00836EA1"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hitni popravci i intervencije u svrhu uspostavljanja prometa i privremene regulacije prometa nastalih uslijed nepredvidljivih okolnosti,</w:t>
      </w:r>
    </w:p>
    <w:p w:rsidR="008F0CC6" w:rsidRPr="00836EA1"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uklanjanje vozila ili dijelova vozila oštećenih u prometnoj nezgodi,</w:t>
      </w:r>
    </w:p>
    <w:p w:rsidR="008F0CC6" w:rsidRDefault="008F0CC6" w:rsidP="008F0CC6">
      <w:pPr>
        <w:numPr>
          <w:ilvl w:val="0"/>
          <w:numId w:val="7"/>
        </w:numPr>
        <w:spacing w:after="57"/>
        <w:jc w:val="both"/>
        <w:rPr>
          <w:rFonts w:ascii="Arial" w:hAnsi="Arial" w:cs="Arial"/>
          <w:sz w:val="22"/>
          <w:szCs w:val="22"/>
        </w:rPr>
      </w:pPr>
      <w:r w:rsidRPr="00836EA1">
        <w:rPr>
          <w:rFonts w:ascii="Arial" w:hAnsi="Arial" w:cs="Arial"/>
          <w:sz w:val="22"/>
          <w:szCs w:val="22"/>
        </w:rPr>
        <w:t>osiguranje prohodnosti u zimskim uvjetima (u daljnjem tekstu: zimska služba).</w:t>
      </w:r>
    </w:p>
    <w:p w:rsidR="00B53C61" w:rsidRPr="00836EA1" w:rsidRDefault="00B53C61" w:rsidP="00B53C61">
      <w:pPr>
        <w:spacing w:after="57"/>
        <w:ind w:left="720"/>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B53C61">
        <w:rPr>
          <w:rFonts w:ascii="Arial" w:hAnsi="Arial" w:cs="Arial"/>
          <w:sz w:val="22"/>
          <w:szCs w:val="22"/>
        </w:rPr>
        <w:t>Članak 1</w:t>
      </w:r>
      <w:r w:rsidR="00B53C61">
        <w:rPr>
          <w:rFonts w:ascii="Arial" w:hAnsi="Arial" w:cs="Arial"/>
          <w:sz w:val="22"/>
          <w:szCs w:val="22"/>
        </w:rPr>
        <w:t>6</w:t>
      </w:r>
      <w:r w:rsidRPr="00B53C61">
        <w:rPr>
          <w:rFonts w:ascii="Arial" w:hAnsi="Arial" w:cs="Arial"/>
          <w:sz w:val="22"/>
          <w:szCs w:val="22"/>
        </w:rPr>
        <w:t>.</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Popravci udarnih rupa, oštećenja i drugih izrazito opasnih mjesta na nerazvrstanoj cesti moraju se obaviti u najkraćem roku uporabom materijala koji kvalitetom odgovara prometno-tehničkim karakteristikama nerazvrstane ceste.</w:t>
      </w:r>
    </w:p>
    <w:p w:rsidR="008F1BC4" w:rsidRDefault="008F1BC4" w:rsidP="008F0CC6">
      <w:pPr>
        <w:spacing w:after="57"/>
        <w:jc w:val="both"/>
        <w:rPr>
          <w:rFonts w:ascii="Arial" w:hAnsi="Arial" w:cs="Arial"/>
          <w:sz w:val="22"/>
          <w:szCs w:val="22"/>
        </w:rPr>
      </w:pPr>
    </w:p>
    <w:p w:rsidR="008F0CC6" w:rsidRDefault="008F0CC6" w:rsidP="008F0CC6">
      <w:pPr>
        <w:spacing w:after="57"/>
        <w:jc w:val="both"/>
        <w:rPr>
          <w:rFonts w:ascii="Arial" w:hAnsi="Arial" w:cs="Arial"/>
          <w:sz w:val="22"/>
          <w:szCs w:val="22"/>
        </w:rPr>
      </w:pPr>
      <w:r w:rsidRPr="00836EA1">
        <w:rPr>
          <w:rFonts w:ascii="Arial" w:hAnsi="Arial" w:cs="Arial"/>
          <w:sz w:val="22"/>
          <w:szCs w:val="22"/>
        </w:rPr>
        <w:t>Ako popravak nerazvrstane ceste nije moguće izvesti uporabom materijala iz stavka 1. ovoga članka, nerazvrstana cesta se mora privremeno popraviti drugim materijalom, dok se ne steknu uvjeti za izvođenje radova u smislu stavka 1. ovoga članka.</w:t>
      </w:r>
    </w:p>
    <w:p w:rsidR="00B53C61" w:rsidRPr="00836EA1" w:rsidRDefault="00B53C61" w:rsidP="008F0CC6">
      <w:pPr>
        <w:spacing w:after="57"/>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B53C61">
        <w:rPr>
          <w:rFonts w:ascii="Arial" w:hAnsi="Arial" w:cs="Arial"/>
          <w:sz w:val="22"/>
          <w:szCs w:val="22"/>
        </w:rPr>
        <w:t>Članak 1</w:t>
      </w:r>
      <w:r w:rsidR="00B53C61">
        <w:rPr>
          <w:rFonts w:ascii="Arial" w:hAnsi="Arial" w:cs="Arial"/>
          <w:sz w:val="22"/>
          <w:szCs w:val="22"/>
        </w:rPr>
        <w:t>7</w:t>
      </w:r>
      <w:r w:rsidRPr="00B53C61">
        <w:rPr>
          <w:rFonts w:ascii="Arial" w:hAnsi="Arial" w:cs="Arial"/>
          <w:sz w:val="22"/>
          <w:szCs w:val="22"/>
        </w:rPr>
        <w:t>.</w:t>
      </w:r>
      <w:r w:rsidR="00C15C7D" w:rsidRPr="00B53C61">
        <w:rPr>
          <w:rFonts w:ascii="Arial" w:hAnsi="Arial" w:cs="Arial"/>
          <w:sz w:val="22"/>
          <w:szCs w:val="22"/>
        </w:rPr>
        <w:t xml:space="preserve">     </w:t>
      </w:r>
    </w:p>
    <w:p w:rsidR="00AB7235" w:rsidRDefault="008F0CC6" w:rsidP="008F0CC6">
      <w:pPr>
        <w:spacing w:after="57"/>
        <w:jc w:val="both"/>
        <w:rPr>
          <w:rFonts w:ascii="Arial" w:hAnsi="Arial" w:cs="Arial"/>
          <w:sz w:val="22"/>
          <w:szCs w:val="22"/>
        </w:rPr>
      </w:pPr>
      <w:r w:rsidRPr="00836EA1">
        <w:rPr>
          <w:rFonts w:ascii="Arial" w:hAnsi="Arial" w:cs="Arial"/>
          <w:sz w:val="22"/>
          <w:szCs w:val="22"/>
        </w:rPr>
        <w:t>Zimska služba obuhvaća</w:t>
      </w:r>
      <w:r w:rsidR="00AB7235">
        <w:rPr>
          <w:rFonts w:ascii="Arial" w:hAnsi="Arial" w:cs="Arial"/>
          <w:sz w:val="22"/>
          <w:szCs w:val="22"/>
        </w:rPr>
        <w:t xml:space="preserve"> niz radnji, mjera, postupaka i aktivnosti u zimskom razdoblju koje imaju zadaću osigurati mogućnost odvijanja prometa na nerazvrstanoj cesti uz najveću moguću sigurnost sudionika u prometu i prihvatljive troškove</w:t>
      </w:r>
      <w:r w:rsidR="008F1BC4">
        <w:rPr>
          <w:rFonts w:ascii="Arial" w:hAnsi="Arial" w:cs="Arial"/>
          <w:sz w:val="22"/>
          <w:szCs w:val="22"/>
        </w:rPr>
        <w:t>.</w:t>
      </w:r>
    </w:p>
    <w:p w:rsidR="008F1BC4" w:rsidRDefault="008F1BC4" w:rsidP="008F0CC6">
      <w:pPr>
        <w:spacing w:after="57"/>
        <w:jc w:val="both"/>
        <w:rPr>
          <w:rFonts w:ascii="Arial" w:hAnsi="Arial" w:cs="Arial"/>
          <w:sz w:val="22"/>
          <w:szCs w:val="22"/>
        </w:rPr>
      </w:pPr>
    </w:p>
    <w:p w:rsidR="008F0CC6" w:rsidRDefault="00AB7235" w:rsidP="008F0CC6">
      <w:pPr>
        <w:spacing w:after="57"/>
        <w:jc w:val="both"/>
        <w:rPr>
          <w:rFonts w:ascii="Arial" w:hAnsi="Arial" w:cs="Arial"/>
          <w:sz w:val="22"/>
          <w:szCs w:val="22"/>
        </w:rPr>
      </w:pPr>
      <w:r>
        <w:rPr>
          <w:rFonts w:ascii="Arial" w:hAnsi="Arial" w:cs="Arial"/>
          <w:sz w:val="22"/>
          <w:szCs w:val="22"/>
        </w:rPr>
        <w:t>U</w:t>
      </w:r>
      <w:r w:rsidR="008F0CC6" w:rsidRPr="00836EA1">
        <w:rPr>
          <w:rFonts w:ascii="Arial" w:hAnsi="Arial" w:cs="Arial"/>
          <w:sz w:val="22"/>
          <w:szCs w:val="22"/>
        </w:rPr>
        <w:t xml:space="preserve"> smislu ove Odluke, smatra se</w:t>
      </w:r>
      <w:r>
        <w:rPr>
          <w:rFonts w:ascii="Arial" w:hAnsi="Arial" w:cs="Arial"/>
          <w:sz w:val="22"/>
          <w:szCs w:val="22"/>
        </w:rPr>
        <w:t xml:space="preserve"> da je osigurana mogućnost odvijanja prometa na nerazvrstanoj cesti</w:t>
      </w:r>
      <w:r w:rsidR="008F0CC6" w:rsidRPr="00836EA1">
        <w:rPr>
          <w:rFonts w:ascii="Arial" w:hAnsi="Arial" w:cs="Arial"/>
          <w:sz w:val="22"/>
          <w:szCs w:val="22"/>
        </w:rPr>
        <w:t xml:space="preserve"> kada je radovima na uklanjanju snijega omogućeno prometovanje vozila uz upotrebu zimske opreme.</w:t>
      </w:r>
    </w:p>
    <w:p w:rsidR="00B53C61" w:rsidRPr="00836EA1" w:rsidRDefault="00B53C61" w:rsidP="008F0CC6">
      <w:pPr>
        <w:spacing w:after="57"/>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B53C61">
        <w:rPr>
          <w:rFonts w:ascii="Arial" w:hAnsi="Arial" w:cs="Arial"/>
          <w:sz w:val="22"/>
          <w:szCs w:val="22"/>
        </w:rPr>
        <w:t>Članak 1</w:t>
      </w:r>
      <w:r w:rsidR="00B53C61">
        <w:rPr>
          <w:rFonts w:ascii="Arial" w:hAnsi="Arial" w:cs="Arial"/>
          <w:sz w:val="22"/>
          <w:szCs w:val="22"/>
        </w:rPr>
        <w:t>8</w:t>
      </w:r>
      <w:r w:rsidRPr="00B53C61">
        <w:rPr>
          <w:rFonts w:ascii="Arial" w:hAnsi="Arial" w:cs="Arial"/>
          <w:sz w:val="22"/>
          <w:szCs w:val="22"/>
        </w:rPr>
        <w:t>.</w:t>
      </w:r>
      <w:r w:rsidR="00D15EFA" w:rsidRPr="00B53C61">
        <w:rPr>
          <w:rFonts w:ascii="Arial" w:hAnsi="Arial" w:cs="Arial"/>
          <w:sz w:val="22"/>
          <w:szCs w:val="22"/>
        </w:rPr>
        <w:t xml:space="preserve"> </w:t>
      </w:r>
    </w:p>
    <w:p w:rsidR="008F0CC6" w:rsidRDefault="008F0CC6" w:rsidP="008F0CC6">
      <w:pPr>
        <w:spacing w:after="57"/>
        <w:jc w:val="both"/>
        <w:rPr>
          <w:rFonts w:ascii="Arial" w:hAnsi="Arial" w:cs="Arial"/>
          <w:sz w:val="22"/>
          <w:szCs w:val="22"/>
        </w:rPr>
      </w:pPr>
      <w:r w:rsidRPr="00836EA1">
        <w:rPr>
          <w:rFonts w:ascii="Arial" w:hAnsi="Arial" w:cs="Arial"/>
          <w:sz w:val="22"/>
          <w:szCs w:val="22"/>
        </w:rPr>
        <w:t xml:space="preserve">Radi provedbe zimske službe, Gradonačelnik donosi </w:t>
      </w:r>
      <w:r w:rsidR="00210D64">
        <w:rPr>
          <w:rFonts w:ascii="Arial" w:hAnsi="Arial" w:cs="Arial"/>
          <w:sz w:val="22"/>
          <w:szCs w:val="22"/>
        </w:rPr>
        <w:t>izvedbeni</w:t>
      </w:r>
      <w:r w:rsidRPr="00836EA1">
        <w:rPr>
          <w:rFonts w:ascii="Arial" w:hAnsi="Arial" w:cs="Arial"/>
          <w:sz w:val="22"/>
          <w:szCs w:val="22"/>
        </w:rPr>
        <w:t xml:space="preserve"> program održavanja nerazvrstanih cesta u zimskom razdoblju, od 15. studenoga tekuće godine do 15. ožujka naredne godine (u daljnjem tekstu: </w:t>
      </w:r>
      <w:r w:rsidR="00210D64">
        <w:rPr>
          <w:rFonts w:ascii="Arial" w:hAnsi="Arial" w:cs="Arial"/>
          <w:sz w:val="22"/>
          <w:szCs w:val="22"/>
        </w:rPr>
        <w:t>Izedbeni program</w:t>
      </w:r>
      <w:r w:rsidRPr="00836EA1">
        <w:rPr>
          <w:rFonts w:ascii="Arial" w:hAnsi="Arial" w:cs="Arial"/>
          <w:sz w:val="22"/>
          <w:szCs w:val="22"/>
        </w:rPr>
        <w:t>)</w:t>
      </w:r>
      <w:r w:rsidR="00210D64">
        <w:rPr>
          <w:rFonts w:ascii="Arial" w:hAnsi="Arial" w:cs="Arial"/>
          <w:sz w:val="22"/>
          <w:szCs w:val="22"/>
        </w:rPr>
        <w:t xml:space="preserve"> </w:t>
      </w:r>
      <w:r w:rsidR="00210D64" w:rsidRPr="00210D64">
        <w:rPr>
          <w:rFonts w:ascii="Arial" w:hAnsi="Arial" w:cs="Arial"/>
          <w:sz w:val="22"/>
          <w:szCs w:val="22"/>
        </w:rPr>
        <w:t>na prijedlog izvođača radova redovnog održavanja ceste, koji ga je dužan podnijeti na prihvaćanje upravitelju ceste najkasnije do 15. listopada tekuće godine.</w:t>
      </w:r>
    </w:p>
    <w:p w:rsidR="008F1BC4" w:rsidRDefault="008F1BC4" w:rsidP="008F0CC6">
      <w:pPr>
        <w:spacing w:after="57"/>
        <w:jc w:val="both"/>
        <w:rPr>
          <w:rFonts w:ascii="Arial" w:hAnsi="Arial" w:cs="Arial"/>
          <w:sz w:val="22"/>
          <w:szCs w:val="22"/>
        </w:rPr>
      </w:pPr>
    </w:p>
    <w:p w:rsidR="008F1BC4" w:rsidRPr="00210D64" w:rsidRDefault="008F1BC4" w:rsidP="008F0CC6">
      <w:pPr>
        <w:spacing w:after="57"/>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BD146C">
        <w:rPr>
          <w:rFonts w:ascii="Arial" w:hAnsi="Arial" w:cs="Arial"/>
          <w:sz w:val="22"/>
          <w:szCs w:val="22"/>
        </w:rPr>
        <w:t>Članak 1</w:t>
      </w:r>
      <w:r w:rsidR="00BD146C" w:rsidRPr="00BD146C">
        <w:rPr>
          <w:rFonts w:ascii="Arial" w:hAnsi="Arial" w:cs="Arial"/>
          <w:sz w:val="22"/>
          <w:szCs w:val="22"/>
        </w:rPr>
        <w:t>9</w:t>
      </w:r>
      <w:r w:rsidRPr="00BD146C">
        <w:rPr>
          <w:rFonts w:ascii="Arial" w:hAnsi="Arial" w:cs="Arial"/>
          <w:sz w:val="22"/>
          <w:szCs w:val="22"/>
        </w:rPr>
        <w:t>.</w:t>
      </w:r>
    </w:p>
    <w:p w:rsidR="008F0CC6" w:rsidRPr="00836EA1" w:rsidRDefault="00210D64" w:rsidP="008F0CC6">
      <w:pPr>
        <w:spacing w:after="57"/>
        <w:jc w:val="both"/>
        <w:rPr>
          <w:rFonts w:ascii="Arial" w:hAnsi="Arial" w:cs="Arial"/>
          <w:sz w:val="22"/>
          <w:szCs w:val="22"/>
        </w:rPr>
      </w:pPr>
      <w:r>
        <w:rPr>
          <w:rFonts w:ascii="Arial" w:hAnsi="Arial" w:cs="Arial"/>
          <w:sz w:val="22"/>
          <w:szCs w:val="22"/>
        </w:rPr>
        <w:t>Izvedbeni</w:t>
      </w:r>
      <w:r w:rsidR="008F0CC6" w:rsidRPr="00836EA1">
        <w:rPr>
          <w:rFonts w:ascii="Arial" w:hAnsi="Arial" w:cs="Arial"/>
          <w:sz w:val="22"/>
          <w:szCs w:val="22"/>
        </w:rPr>
        <w:t xml:space="preserve"> program iz članka 18. ove Odluke naročito sadrži:</w:t>
      </w:r>
    </w:p>
    <w:p w:rsidR="008F0CC6" w:rsidRPr="00836EA1" w:rsidRDefault="008F0CC6" w:rsidP="008F0CC6">
      <w:pPr>
        <w:numPr>
          <w:ilvl w:val="0"/>
          <w:numId w:val="8"/>
        </w:numPr>
        <w:spacing w:after="57"/>
        <w:jc w:val="both"/>
        <w:rPr>
          <w:rFonts w:ascii="Arial" w:hAnsi="Arial" w:cs="Arial"/>
          <w:sz w:val="22"/>
          <w:szCs w:val="22"/>
        </w:rPr>
      </w:pPr>
      <w:r w:rsidRPr="00836EA1">
        <w:rPr>
          <w:rFonts w:ascii="Arial" w:hAnsi="Arial" w:cs="Arial"/>
          <w:sz w:val="22"/>
          <w:szCs w:val="22"/>
        </w:rPr>
        <w:t>mjesto pripravnosti zimske službe,</w:t>
      </w:r>
    </w:p>
    <w:p w:rsidR="008F0CC6" w:rsidRPr="00836EA1" w:rsidRDefault="008F0CC6" w:rsidP="008F0CC6">
      <w:pPr>
        <w:numPr>
          <w:ilvl w:val="0"/>
          <w:numId w:val="8"/>
        </w:numPr>
        <w:spacing w:after="57"/>
        <w:jc w:val="both"/>
        <w:rPr>
          <w:rFonts w:ascii="Arial" w:hAnsi="Arial" w:cs="Arial"/>
          <w:sz w:val="22"/>
          <w:szCs w:val="22"/>
        </w:rPr>
      </w:pPr>
      <w:r w:rsidRPr="00836EA1">
        <w:rPr>
          <w:rFonts w:ascii="Arial" w:hAnsi="Arial" w:cs="Arial"/>
          <w:sz w:val="22"/>
          <w:szCs w:val="22"/>
        </w:rPr>
        <w:t>stupnjeve pripravnosti usklađene sa stupnjevima pripravnosti utvrđenim za javne ceste,</w:t>
      </w:r>
    </w:p>
    <w:p w:rsidR="008F0CC6" w:rsidRPr="00836EA1" w:rsidRDefault="008F0CC6" w:rsidP="008F0CC6">
      <w:pPr>
        <w:numPr>
          <w:ilvl w:val="0"/>
          <w:numId w:val="8"/>
        </w:numPr>
        <w:spacing w:after="57"/>
        <w:jc w:val="both"/>
        <w:rPr>
          <w:rFonts w:ascii="Arial" w:hAnsi="Arial" w:cs="Arial"/>
          <w:sz w:val="22"/>
          <w:szCs w:val="22"/>
        </w:rPr>
      </w:pPr>
      <w:r w:rsidRPr="00836EA1">
        <w:rPr>
          <w:rFonts w:ascii="Arial" w:hAnsi="Arial" w:cs="Arial"/>
          <w:sz w:val="22"/>
          <w:szCs w:val="22"/>
        </w:rPr>
        <w:t>potreban broj ljudstva, mehanizacije i materijala za posipavanje i njihov razmještaj, redoslijed i prioritet izvođenja radova,</w:t>
      </w:r>
    </w:p>
    <w:p w:rsidR="008F0CC6" w:rsidRPr="00836EA1" w:rsidRDefault="008F0CC6" w:rsidP="008F0CC6">
      <w:pPr>
        <w:numPr>
          <w:ilvl w:val="0"/>
          <w:numId w:val="8"/>
        </w:numPr>
        <w:spacing w:after="57"/>
        <w:jc w:val="both"/>
        <w:rPr>
          <w:rFonts w:ascii="Arial" w:hAnsi="Arial" w:cs="Arial"/>
          <w:sz w:val="22"/>
          <w:szCs w:val="22"/>
        </w:rPr>
      </w:pPr>
      <w:r w:rsidRPr="00836EA1">
        <w:rPr>
          <w:rFonts w:ascii="Arial" w:hAnsi="Arial" w:cs="Arial"/>
          <w:sz w:val="22"/>
          <w:szCs w:val="22"/>
        </w:rPr>
        <w:t>dinamiku provođenja pojedinih aktivnosti,</w:t>
      </w:r>
    </w:p>
    <w:p w:rsidR="008F0CC6" w:rsidRPr="00836EA1" w:rsidRDefault="008F0CC6" w:rsidP="008F0CC6">
      <w:pPr>
        <w:numPr>
          <w:ilvl w:val="0"/>
          <w:numId w:val="8"/>
        </w:numPr>
        <w:spacing w:after="57"/>
        <w:jc w:val="both"/>
        <w:rPr>
          <w:rFonts w:ascii="Arial" w:hAnsi="Arial" w:cs="Arial"/>
          <w:sz w:val="22"/>
          <w:szCs w:val="22"/>
        </w:rPr>
      </w:pPr>
      <w:r w:rsidRPr="00836EA1">
        <w:rPr>
          <w:rFonts w:ascii="Arial" w:hAnsi="Arial" w:cs="Arial"/>
          <w:sz w:val="22"/>
          <w:szCs w:val="22"/>
        </w:rPr>
        <w:t>nadzor i kontrolu provođenja zimske službe,</w:t>
      </w:r>
    </w:p>
    <w:p w:rsidR="008F0CC6" w:rsidRPr="00836EA1" w:rsidRDefault="008F0CC6" w:rsidP="008F0CC6">
      <w:pPr>
        <w:numPr>
          <w:ilvl w:val="0"/>
          <w:numId w:val="8"/>
        </w:numPr>
        <w:spacing w:after="57"/>
        <w:jc w:val="both"/>
        <w:rPr>
          <w:rFonts w:ascii="Arial" w:hAnsi="Arial" w:cs="Arial"/>
          <w:sz w:val="22"/>
          <w:szCs w:val="22"/>
        </w:rPr>
      </w:pPr>
      <w:r w:rsidRPr="00836EA1">
        <w:rPr>
          <w:rFonts w:ascii="Arial" w:hAnsi="Arial" w:cs="Arial"/>
          <w:sz w:val="22"/>
          <w:szCs w:val="22"/>
        </w:rPr>
        <w:t>uvjete kada se zbog sigurnosti prometa isti ograničava ili zabranjuje za pojedine vrste vozila,</w:t>
      </w:r>
    </w:p>
    <w:p w:rsidR="008F0CC6" w:rsidRPr="00836EA1" w:rsidRDefault="008F0CC6" w:rsidP="008F0CC6">
      <w:pPr>
        <w:numPr>
          <w:ilvl w:val="0"/>
          <w:numId w:val="8"/>
        </w:numPr>
        <w:spacing w:after="57"/>
        <w:jc w:val="both"/>
        <w:rPr>
          <w:rFonts w:ascii="Arial" w:hAnsi="Arial" w:cs="Arial"/>
          <w:sz w:val="22"/>
          <w:szCs w:val="22"/>
        </w:rPr>
      </w:pPr>
      <w:r w:rsidRPr="00836EA1">
        <w:rPr>
          <w:rFonts w:ascii="Arial" w:hAnsi="Arial" w:cs="Arial"/>
          <w:sz w:val="22"/>
          <w:szCs w:val="22"/>
        </w:rPr>
        <w:t>procjenu troškova zimske službe,</w:t>
      </w:r>
    </w:p>
    <w:p w:rsidR="008F0CC6" w:rsidRDefault="008F0CC6" w:rsidP="008F0CC6">
      <w:pPr>
        <w:numPr>
          <w:ilvl w:val="0"/>
          <w:numId w:val="8"/>
        </w:numPr>
        <w:spacing w:after="57"/>
        <w:jc w:val="both"/>
        <w:rPr>
          <w:rFonts w:ascii="Arial" w:hAnsi="Arial" w:cs="Arial"/>
          <w:sz w:val="22"/>
          <w:szCs w:val="22"/>
        </w:rPr>
      </w:pPr>
      <w:r w:rsidRPr="00836EA1">
        <w:rPr>
          <w:rFonts w:ascii="Arial" w:hAnsi="Arial" w:cs="Arial"/>
          <w:sz w:val="22"/>
          <w:szCs w:val="22"/>
        </w:rPr>
        <w:t>obavješćivanje o stanju i prohodnosti cesta.</w:t>
      </w:r>
    </w:p>
    <w:p w:rsidR="00BD146C" w:rsidRPr="00836EA1" w:rsidRDefault="00BD146C" w:rsidP="00BD146C">
      <w:pPr>
        <w:spacing w:after="57"/>
        <w:ind w:left="720"/>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BD146C">
        <w:rPr>
          <w:rFonts w:ascii="Arial" w:hAnsi="Arial" w:cs="Arial"/>
          <w:sz w:val="22"/>
          <w:szCs w:val="22"/>
        </w:rPr>
        <w:t xml:space="preserve">Članak </w:t>
      </w:r>
      <w:r w:rsidR="00BD146C" w:rsidRPr="00BD146C">
        <w:rPr>
          <w:rFonts w:ascii="Arial" w:hAnsi="Arial" w:cs="Arial"/>
          <w:sz w:val="22"/>
          <w:szCs w:val="22"/>
        </w:rPr>
        <w:t>20</w:t>
      </w:r>
      <w:r w:rsidRPr="00BD146C">
        <w:rPr>
          <w:rFonts w:ascii="Arial" w:hAnsi="Arial" w:cs="Arial"/>
          <w:sz w:val="22"/>
          <w:szCs w:val="22"/>
        </w:rPr>
        <w:t>.</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Pod radovima održavanja nerazvrstane ceste u zimskim uvjetima razumijevaju se naročito:</w:t>
      </w:r>
    </w:p>
    <w:p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pripremni radovi prije nastupanja zimskih uvjeta,</w:t>
      </w:r>
    </w:p>
    <w:p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organiziranje mjesta pripravnosti i njihovo označavanje,</w:t>
      </w:r>
    </w:p>
    <w:p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zaštitne mjere protiv stvaranja poledice, snježnih nanosa i zapuha,</w:t>
      </w:r>
    </w:p>
    <w:p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čišćenje snijega s kolnika, nogostupa i prometne signalizacije,</w:t>
      </w:r>
    </w:p>
    <w:p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uklanjanje posutog pijeska,</w:t>
      </w:r>
    </w:p>
    <w:p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obilježavanje rubova kolnika,</w:t>
      </w:r>
    </w:p>
    <w:p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osiguravanje odvodnje kolnika,</w:t>
      </w:r>
    </w:p>
    <w:p w:rsidR="008F0CC6" w:rsidRPr="00836EA1"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uklanjanje vozila s kolnika,</w:t>
      </w:r>
    </w:p>
    <w:p w:rsidR="008F0CC6" w:rsidRDefault="008F0CC6" w:rsidP="008F0CC6">
      <w:pPr>
        <w:numPr>
          <w:ilvl w:val="0"/>
          <w:numId w:val="9"/>
        </w:numPr>
        <w:spacing w:after="57"/>
        <w:jc w:val="both"/>
        <w:rPr>
          <w:rFonts w:ascii="Arial" w:hAnsi="Arial" w:cs="Arial"/>
          <w:sz w:val="22"/>
          <w:szCs w:val="22"/>
        </w:rPr>
      </w:pPr>
      <w:r w:rsidRPr="00836EA1">
        <w:rPr>
          <w:rFonts w:ascii="Arial" w:hAnsi="Arial" w:cs="Arial"/>
          <w:sz w:val="22"/>
          <w:szCs w:val="22"/>
        </w:rPr>
        <w:t>postavljanje posebne prometne signalizacije u slučajevima posebnog režima prometa ili zatvaranja dijela nerazvrstane ceste.</w:t>
      </w:r>
    </w:p>
    <w:p w:rsidR="00BD146C" w:rsidRPr="00836EA1" w:rsidRDefault="00BD146C" w:rsidP="00BD146C">
      <w:pPr>
        <w:spacing w:after="57"/>
        <w:ind w:left="720"/>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BD146C">
        <w:rPr>
          <w:rFonts w:ascii="Arial" w:hAnsi="Arial" w:cs="Arial"/>
          <w:sz w:val="22"/>
          <w:szCs w:val="22"/>
        </w:rPr>
        <w:t>Članak 2</w:t>
      </w:r>
      <w:r w:rsidR="00BD146C" w:rsidRPr="00BD146C">
        <w:rPr>
          <w:rFonts w:ascii="Arial" w:hAnsi="Arial" w:cs="Arial"/>
          <w:sz w:val="22"/>
          <w:szCs w:val="22"/>
        </w:rPr>
        <w:t>1</w:t>
      </w:r>
      <w:r w:rsidRPr="00BD146C">
        <w:rPr>
          <w:rFonts w:ascii="Arial" w:hAnsi="Arial" w:cs="Arial"/>
          <w:sz w:val="22"/>
          <w:szCs w:val="22"/>
        </w:rPr>
        <w:t>.</w:t>
      </w:r>
    </w:p>
    <w:p w:rsidR="008F0CC6" w:rsidRDefault="008F0CC6" w:rsidP="008F0CC6">
      <w:pPr>
        <w:spacing w:after="57"/>
        <w:jc w:val="both"/>
        <w:rPr>
          <w:rFonts w:ascii="Arial" w:hAnsi="Arial" w:cs="Arial"/>
          <w:sz w:val="22"/>
          <w:szCs w:val="22"/>
        </w:rPr>
      </w:pPr>
      <w:r w:rsidRPr="00836EA1">
        <w:rPr>
          <w:rFonts w:ascii="Arial" w:hAnsi="Arial" w:cs="Arial"/>
          <w:sz w:val="22"/>
          <w:szCs w:val="22"/>
        </w:rPr>
        <w:t>Poslovi izvanrednog održavanja nerazvrstanih cesta razumijevaju naročito:</w:t>
      </w:r>
    </w:p>
    <w:p w:rsidR="00C65913" w:rsidRDefault="00C65913" w:rsidP="00017159">
      <w:pPr>
        <w:pStyle w:val="ListParagraph"/>
        <w:numPr>
          <w:ilvl w:val="0"/>
          <w:numId w:val="10"/>
        </w:numPr>
        <w:spacing w:after="57"/>
        <w:jc w:val="both"/>
        <w:rPr>
          <w:rFonts w:ascii="Arial" w:hAnsi="Arial" w:cs="Arial"/>
          <w:sz w:val="22"/>
          <w:szCs w:val="22"/>
        </w:rPr>
      </w:pPr>
      <w:r w:rsidRPr="00017159">
        <w:rPr>
          <w:rFonts w:ascii="Arial" w:hAnsi="Arial" w:cs="Arial"/>
          <w:sz w:val="22"/>
          <w:szCs w:val="22"/>
        </w:rPr>
        <w:t xml:space="preserve">obnavljanje i zamjenu kolničkog </w:t>
      </w:r>
      <w:r w:rsidR="00017159" w:rsidRPr="00017159">
        <w:rPr>
          <w:rFonts w:ascii="Arial" w:hAnsi="Arial" w:cs="Arial"/>
          <w:sz w:val="22"/>
          <w:szCs w:val="22"/>
        </w:rPr>
        <w:t>zastora</w:t>
      </w:r>
      <w:r w:rsidR="003743BC">
        <w:rPr>
          <w:rFonts w:ascii="Arial" w:hAnsi="Arial" w:cs="Arial"/>
          <w:sz w:val="22"/>
          <w:szCs w:val="22"/>
        </w:rPr>
        <w:t>,</w:t>
      </w:r>
    </w:p>
    <w:p w:rsidR="003743BC" w:rsidRPr="00017159" w:rsidRDefault="003743BC" w:rsidP="00017159">
      <w:pPr>
        <w:pStyle w:val="ListParagraph"/>
        <w:numPr>
          <w:ilvl w:val="0"/>
          <w:numId w:val="10"/>
        </w:numPr>
        <w:spacing w:after="57"/>
        <w:jc w:val="both"/>
        <w:rPr>
          <w:rFonts w:ascii="Arial" w:hAnsi="Arial" w:cs="Arial"/>
          <w:sz w:val="22"/>
          <w:szCs w:val="22"/>
        </w:rPr>
      </w:pPr>
      <w:r>
        <w:rPr>
          <w:rFonts w:ascii="Arial" w:hAnsi="Arial" w:cs="Arial"/>
          <w:sz w:val="22"/>
          <w:szCs w:val="22"/>
        </w:rPr>
        <w:t>ojačanje kolnika i mjestimične popravke kolničke konstrukcije u svrhu zaštite i povećanja nosivosti ceste,</w:t>
      </w:r>
    </w:p>
    <w:p w:rsidR="008F0CC6" w:rsidRPr="00836EA1" w:rsidRDefault="008F0CC6" w:rsidP="008F0CC6">
      <w:pPr>
        <w:numPr>
          <w:ilvl w:val="0"/>
          <w:numId w:val="10"/>
        </w:numPr>
        <w:spacing w:after="57"/>
        <w:jc w:val="both"/>
        <w:rPr>
          <w:rFonts w:ascii="Arial" w:hAnsi="Arial" w:cs="Arial"/>
          <w:sz w:val="22"/>
          <w:szCs w:val="22"/>
        </w:rPr>
      </w:pPr>
      <w:r w:rsidRPr="00836EA1">
        <w:rPr>
          <w:rFonts w:ascii="Arial" w:hAnsi="Arial" w:cs="Arial"/>
          <w:sz w:val="22"/>
          <w:szCs w:val="22"/>
        </w:rPr>
        <w:t>sanaciju odrona, potpornih i obložnih zidova i klizišta,</w:t>
      </w:r>
    </w:p>
    <w:p w:rsidR="008F0CC6" w:rsidRPr="00836EA1" w:rsidRDefault="008F0CC6" w:rsidP="008F0CC6">
      <w:pPr>
        <w:numPr>
          <w:ilvl w:val="0"/>
          <w:numId w:val="10"/>
        </w:numPr>
        <w:spacing w:after="57"/>
        <w:jc w:val="both"/>
        <w:rPr>
          <w:rFonts w:ascii="Arial" w:hAnsi="Arial" w:cs="Arial"/>
          <w:sz w:val="22"/>
          <w:szCs w:val="22"/>
        </w:rPr>
      </w:pPr>
      <w:r w:rsidRPr="00836EA1">
        <w:rPr>
          <w:rFonts w:ascii="Arial" w:hAnsi="Arial" w:cs="Arial"/>
          <w:sz w:val="22"/>
          <w:szCs w:val="22"/>
        </w:rPr>
        <w:t>zamjenu i veći popravak dijelova cestovne građevine (most, vijadukt, podvožnjak, nadvožnjak, propust, pothodnik, nadhodnik, galerija, pasaž, tunel),</w:t>
      </w:r>
    </w:p>
    <w:p w:rsidR="008F0CC6" w:rsidRPr="00836EA1" w:rsidRDefault="008F0CC6" w:rsidP="008F0CC6">
      <w:pPr>
        <w:numPr>
          <w:ilvl w:val="0"/>
          <w:numId w:val="10"/>
        </w:numPr>
        <w:spacing w:after="57"/>
        <w:jc w:val="both"/>
        <w:rPr>
          <w:rFonts w:ascii="Arial" w:hAnsi="Arial" w:cs="Arial"/>
          <w:sz w:val="22"/>
          <w:szCs w:val="22"/>
        </w:rPr>
      </w:pPr>
      <w:r w:rsidRPr="00836EA1">
        <w:rPr>
          <w:rFonts w:ascii="Arial" w:hAnsi="Arial" w:cs="Arial"/>
          <w:sz w:val="22"/>
          <w:szCs w:val="22"/>
        </w:rPr>
        <w:t>poboljšanje sustava za oborinsku odvodnju,</w:t>
      </w:r>
    </w:p>
    <w:p w:rsidR="008F0CC6" w:rsidRPr="00836EA1" w:rsidRDefault="008F0CC6" w:rsidP="008F0CC6">
      <w:pPr>
        <w:numPr>
          <w:ilvl w:val="0"/>
          <w:numId w:val="10"/>
        </w:numPr>
        <w:spacing w:after="57"/>
        <w:jc w:val="both"/>
        <w:rPr>
          <w:rFonts w:ascii="Arial" w:hAnsi="Arial" w:cs="Arial"/>
          <w:sz w:val="22"/>
          <w:szCs w:val="22"/>
        </w:rPr>
      </w:pPr>
      <w:r w:rsidRPr="00836EA1">
        <w:rPr>
          <w:rFonts w:ascii="Arial" w:hAnsi="Arial" w:cs="Arial"/>
          <w:sz w:val="22"/>
          <w:szCs w:val="22"/>
        </w:rPr>
        <w:t>ublažavanje nagiba pokosa i ostale radove na zaštiti kosina od erozije,</w:t>
      </w:r>
    </w:p>
    <w:p w:rsidR="008F0CC6" w:rsidRPr="00836EA1" w:rsidRDefault="008F0CC6" w:rsidP="008F0CC6">
      <w:pPr>
        <w:numPr>
          <w:ilvl w:val="0"/>
          <w:numId w:val="10"/>
        </w:numPr>
        <w:spacing w:after="57"/>
        <w:jc w:val="both"/>
        <w:rPr>
          <w:rFonts w:ascii="Arial" w:hAnsi="Arial" w:cs="Arial"/>
          <w:sz w:val="22"/>
          <w:szCs w:val="22"/>
        </w:rPr>
      </w:pPr>
      <w:r w:rsidRPr="00836EA1">
        <w:rPr>
          <w:rFonts w:ascii="Arial" w:hAnsi="Arial" w:cs="Arial"/>
          <w:sz w:val="22"/>
          <w:szCs w:val="22"/>
        </w:rPr>
        <w:t>korekciju prometno-tehničkih elemenata većeg opsega sa svrhom poboljšanja sigurnosti prometa i povećanja propusne moći,</w:t>
      </w:r>
    </w:p>
    <w:p w:rsidR="008F0CC6" w:rsidRPr="00836EA1" w:rsidRDefault="008F0CC6" w:rsidP="008F0CC6">
      <w:pPr>
        <w:numPr>
          <w:ilvl w:val="0"/>
          <w:numId w:val="10"/>
        </w:numPr>
        <w:spacing w:after="57"/>
        <w:jc w:val="both"/>
        <w:rPr>
          <w:rFonts w:ascii="Arial" w:hAnsi="Arial" w:cs="Arial"/>
          <w:sz w:val="22"/>
          <w:szCs w:val="22"/>
        </w:rPr>
      </w:pPr>
      <w:r w:rsidRPr="00836EA1">
        <w:rPr>
          <w:rFonts w:ascii="Arial" w:hAnsi="Arial" w:cs="Arial"/>
          <w:sz w:val="22"/>
          <w:szCs w:val="22"/>
        </w:rPr>
        <w:t>dopunu prometne signalizacije, uređaja i opreme kojima se mijenja osnova postojeće regulacije prometa.</w:t>
      </w:r>
    </w:p>
    <w:p w:rsidR="00A65A74" w:rsidRDefault="00A65A74"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Poslovi izvanrednog održavanja nerazvrstanih cesta mogu se izvoditi samo na temelju glavnog ili izvedbenog projekta.</w:t>
      </w:r>
    </w:p>
    <w:p w:rsidR="008F0CC6" w:rsidRPr="00836EA1" w:rsidRDefault="008F0CC6" w:rsidP="008F0CC6">
      <w:pPr>
        <w:spacing w:after="57"/>
        <w:jc w:val="both"/>
        <w:rPr>
          <w:rFonts w:ascii="Arial" w:hAnsi="Arial" w:cs="Arial"/>
          <w:sz w:val="22"/>
          <w:szCs w:val="22"/>
        </w:rPr>
      </w:pPr>
    </w:p>
    <w:p w:rsidR="008F0CC6" w:rsidRDefault="008F0CC6" w:rsidP="008F0CC6">
      <w:pPr>
        <w:spacing w:after="57"/>
        <w:jc w:val="both"/>
        <w:rPr>
          <w:rFonts w:ascii="Arial" w:hAnsi="Arial" w:cs="Arial"/>
          <w:sz w:val="22"/>
          <w:szCs w:val="22"/>
        </w:rPr>
      </w:pPr>
      <w:r w:rsidRPr="00836EA1">
        <w:rPr>
          <w:rFonts w:ascii="Arial" w:hAnsi="Arial" w:cs="Arial"/>
          <w:sz w:val="22"/>
          <w:szCs w:val="22"/>
        </w:rPr>
        <w:t>III. MJERE ZA ZAŠTITU NERAZVRSTANIH CESTA</w:t>
      </w:r>
    </w:p>
    <w:p w:rsidR="00BD146C" w:rsidRPr="00836EA1" w:rsidRDefault="00BD146C" w:rsidP="008F0CC6">
      <w:pPr>
        <w:spacing w:after="57"/>
        <w:jc w:val="both"/>
        <w:rPr>
          <w:rFonts w:ascii="Arial" w:hAnsi="Arial" w:cs="Arial"/>
          <w:sz w:val="22"/>
          <w:szCs w:val="22"/>
        </w:rPr>
      </w:pPr>
    </w:p>
    <w:p w:rsidR="009675B8" w:rsidRDefault="009675B8" w:rsidP="008F0CC6">
      <w:pPr>
        <w:spacing w:after="57"/>
        <w:jc w:val="center"/>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BD146C">
        <w:rPr>
          <w:rFonts w:ascii="Arial" w:hAnsi="Arial" w:cs="Arial"/>
          <w:sz w:val="22"/>
          <w:szCs w:val="22"/>
        </w:rPr>
        <w:t>Članak 2</w:t>
      </w:r>
      <w:r w:rsidR="00BD146C" w:rsidRPr="00BD146C">
        <w:rPr>
          <w:rFonts w:ascii="Arial" w:hAnsi="Arial" w:cs="Arial"/>
          <w:sz w:val="22"/>
          <w:szCs w:val="22"/>
        </w:rPr>
        <w:t>2</w:t>
      </w:r>
      <w:r w:rsidRPr="00BD146C">
        <w:rPr>
          <w:rFonts w:ascii="Arial" w:hAnsi="Arial" w:cs="Arial"/>
          <w:sz w:val="22"/>
          <w:szCs w:val="22"/>
        </w:rPr>
        <w:t>.</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Nerazvrstane ceste mogu se koristiti samo za promet vozila i pješaka, a u druge svrhe samo u slučajevima, na način i pod uvjetima propisanim zakonom kojim se uređuju ceste, zakonom kojim se uređuje sigurnost prometa na cestama i ovom Odlukom.</w:t>
      </w:r>
    </w:p>
    <w:p w:rsidR="00BD146C" w:rsidRDefault="00BD146C"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Radi zaštite nerazvrstane ceste i sigurnosti prometa na njoj, na nerazvrstanoj cesti je zabranjeno naročito:</w:t>
      </w:r>
    </w:p>
    <w:p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oštetiti, ukloniti, premjestiti, zakriti ili na bilo koji drugi način izmijeniti postojeće stanje prometne signalizacije, prometnu opremu te cestovne uređaje,</w:t>
      </w:r>
    </w:p>
    <w:p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trajno ili privremeno zaposjedati ili na drugi način smetati posjed nerazvrstane ceste ili njezinog dijela,</w:t>
      </w:r>
    </w:p>
    <w:p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dovoditi oborinsku vodu, otpadne vode i ostale tekućine,</w:t>
      </w:r>
    </w:p>
    <w:p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sprječavati otjecanja voda s nerazvrstane ceste,</w:t>
      </w:r>
    </w:p>
    <w:p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vući metalne, drvene ili druge  predmete ili materijal,</w:t>
      </w:r>
    </w:p>
    <w:p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postavljati ograde, saditi živice, drveće i druge nasade,</w:t>
      </w:r>
    </w:p>
    <w:p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odlagati drvnu masu, građevinske i ostale materijale ili predmete,</w:t>
      </w:r>
    </w:p>
    <w:p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postavljati spomen ploče i ostala spomen obilježja,</w:t>
      </w:r>
    </w:p>
    <w:p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postavljati transparente, plakate i druge oblike obavještavanja odnosno oglašavanja bez odobrenja Upravnog odjela za komunalne djelatnosti i mjesnu samoupravu,</w:t>
      </w:r>
    </w:p>
    <w:p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rasipavati tucanik, građevinski materijal i sl., nanositi blato, ulje ili na drugi način onečišćavati nerazvrstanu cestu,</w:t>
      </w:r>
    </w:p>
    <w:p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odlagati snijeg ili led,</w:t>
      </w:r>
    </w:p>
    <w:p w:rsidR="008F0CC6" w:rsidRPr="00836EA1" w:rsidRDefault="008F0CC6" w:rsidP="008F0CC6">
      <w:pPr>
        <w:numPr>
          <w:ilvl w:val="0"/>
          <w:numId w:val="11"/>
        </w:numPr>
        <w:spacing w:after="57"/>
        <w:jc w:val="both"/>
        <w:rPr>
          <w:rFonts w:ascii="Arial" w:hAnsi="Arial" w:cs="Arial"/>
          <w:sz w:val="22"/>
          <w:szCs w:val="22"/>
        </w:rPr>
      </w:pPr>
      <w:r w:rsidRPr="00836EA1">
        <w:rPr>
          <w:rFonts w:ascii="Arial" w:hAnsi="Arial" w:cs="Arial"/>
          <w:sz w:val="22"/>
          <w:szCs w:val="22"/>
        </w:rPr>
        <w:t>obavljati druge radnje koje mogu oštetiti nerazvrstanu cestu ili ugroziti sigurno odvijanje prometa na njoj.</w:t>
      </w:r>
    </w:p>
    <w:p w:rsidR="00BD146C" w:rsidRDefault="00BD146C"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Radi zaštite nerazvrstane ceste i sigurnosti prometa na njoj, u zaštitnom pojasu nerazvrstane ceste zabranjeno je naročito:</w:t>
      </w:r>
    </w:p>
    <w:p w:rsidR="008F0CC6" w:rsidRPr="00836EA1" w:rsidRDefault="008F0CC6" w:rsidP="008F0CC6">
      <w:pPr>
        <w:numPr>
          <w:ilvl w:val="0"/>
          <w:numId w:val="12"/>
        </w:numPr>
        <w:spacing w:after="57"/>
        <w:jc w:val="both"/>
        <w:rPr>
          <w:rFonts w:ascii="Arial" w:hAnsi="Arial" w:cs="Arial"/>
          <w:sz w:val="22"/>
          <w:szCs w:val="22"/>
        </w:rPr>
      </w:pPr>
      <w:r w:rsidRPr="00836EA1">
        <w:rPr>
          <w:rFonts w:ascii="Arial" w:hAnsi="Arial" w:cs="Arial"/>
          <w:sz w:val="22"/>
          <w:szCs w:val="22"/>
        </w:rPr>
        <w:t>postavljati i koristiti svjetla ili svjetlosne uređaje koji mogu ugroziti sigurnost prometa,</w:t>
      </w:r>
    </w:p>
    <w:p w:rsidR="008F0CC6" w:rsidRPr="00836EA1" w:rsidRDefault="008F0CC6" w:rsidP="008F0CC6">
      <w:pPr>
        <w:numPr>
          <w:ilvl w:val="0"/>
          <w:numId w:val="12"/>
        </w:numPr>
        <w:spacing w:after="57"/>
        <w:jc w:val="both"/>
        <w:rPr>
          <w:rFonts w:ascii="Arial" w:hAnsi="Arial" w:cs="Arial"/>
          <w:sz w:val="22"/>
          <w:szCs w:val="22"/>
        </w:rPr>
      </w:pPr>
      <w:r w:rsidRPr="00836EA1">
        <w:rPr>
          <w:rFonts w:ascii="Arial" w:hAnsi="Arial" w:cs="Arial"/>
          <w:sz w:val="22"/>
          <w:szCs w:val="22"/>
        </w:rPr>
        <w:t>namjerno paliti vatru i korov,</w:t>
      </w:r>
    </w:p>
    <w:p w:rsidR="008F0CC6" w:rsidRPr="00836EA1" w:rsidRDefault="008F0CC6" w:rsidP="008F0CC6">
      <w:pPr>
        <w:numPr>
          <w:ilvl w:val="0"/>
          <w:numId w:val="12"/>
        </w:numPr>
        <w:spacing w:after="57"/>
        <w:jc w:val="both"/>
        <w:rPr>
          <w:rFonts w:ascii="Arial" w:hAnsi="Arial" w:cs="Arial"/>
          <w:sz w:val="22"/>
          <w:szCs w:val="22"/>
        </w:rPr>
      </w:pPr>
      <w:r w:rsidRPr="00836EA1">
        <w:rPr>
          <w:rFonts w:ascii="Arial" w:hAnsi="Arial" w:cs="Arial"/>
          <w:sz w:val="22"/>
          <w:szCs w:val="22"/>
        </w:rPr>
        <w:t>puštati domaće životinje bez nadzora,</w:t>
      </w:r>
    </w:p>
    <w:p w:rsidR="008F0CC6" w:rsidRPr="00836EA1" w:rsidRDefault="008F0CC6" w:rsidP="008F0CC6">
      <w:pPr>
        <w:numPr>
          <w:ilvl w:val="0"/>
          <w:numId w:val="12"/>
        </w:numPr>
        <w:spacing w:after="57"/>
        <w:jc w:val="both"/>
        <w:rPr>
          <w:rFonts w:ascii="Arial" w:hAnsi="Arial" w:cs="Arial"/>
          <w:sz w:val="22"/>
          <w:szCs w:val="22"/>
        </w:rPr>
      </w:pPr>
      <w:r w:rsidRPr="00836EA1">
        <w:rPr>
          <w:rFonts w:ascii="Arial" w:hAnsi="Arial" w:cs="Arial"/>
          <w:sz w:val="22"/>
          <w:szCs w:val="22"/>
        </w:rPr>
        <w:t>ostavljati snijeg ili led koji može skliznuti na nerazvrstanu cestu,</w:t>
      </w:r>
    </w:p>
    <w:p w:rsidR="008F0CC6" w:rsidRPr="00836EA1" w:rsidRDefault="008F0CC6" w:rsidP="008F0CC6">
      <w:pPr>
        <w:numPr>
          <w:ilvl w:val="0"/>
          <w:numId w:val="12"/>
        </w:numPr>
        <w:spacing w:after="57"/>
        <w:jc w:val="both"/>
        <w:rPr>
          <w:rFonts w:ascii="Arial" w:hAnsi="Arial" w:cs="Arial"/>
          <w:sz w:val="22"/>
          <w:szCs w:val="22"/>
        </w:rPr>
      </w:pPr>
      <w:r w:rsidRPr="00836EA1">
        <w:rPr>
          <w:rFonts w:ascii="Arial" w:hAnsi="Arial" w:cs="Arial"/>
          <w:sz w:val="22"/>
          <w:szCs w:val="22"/>
        </w:rPr>
        <w:t>postavljati ograde, saditi živice, drveće i druge nasade koji onemogućavaju preglednost ili zaklanjaju prometne znakove,</w:t>
      </w:r>
    </w:p>
    <w:p w:rsidR="008F0CC6" w:rsidRPr="00836EA1" w:rsidRDefault="008F0CC6" w:rsidP="008F0CC6">
      <w:pPr>
        <w:numPr>
          <w:ilvl w:val="0"/>
          <w:numId w:val="12"/>
        </w:numPr>
        <w:spacing w:after="57"/>
        <w:jc w:val="both"/>
        <w:rPr>
          <w:rFonts w:ascii="Arial" w:hAnsi="Arial" w:cs="Arial"/>
          <w:sz w:val="22"/>
          <w:szCs w:val="22"/>
        </w:rPr>
      </w:pPr>
      <w:r w:rsidRPr="00836EA1">
        <w:rPr>
          <w:rFonts w:ascii="Arial" w:hAnsi="Arial" w:cs="Arial"/>
          <w:sz w:val="22"/>
          <w:szCs w:val="22"/>
        </w:rPr>
        <w:t>ostavljati drveće i druge predmete i stvari koje mogu pasti na nerazvrstanu cestu,</w:t>
      </w:r>
    </w:p>
    <w:p w:rsidR="008F0CC6" w:rsidRPr="00836EA1" w:rsidRDefault="008F0CC6" w:rsidP="008F0CC6">
      <w:pPr>
        <w:numPr>
          <w:ilvl w:val="0"/>
          <w:numId w:val="12"/>
        </w:numPr>
        <w:spacing w:after="57"/>
        <w:jc w:val="both"/>
        <w:rPr>
          <w:rFonts w:ascii="Arial" w:hAnsi="Arial" w:cs="Arial"/>
          <w:sz w:val="22"/>
          <w:szCs w:val="22"/>
        </w:rPr>
      </w:pPr>
      <w:r w:rsidRPr="00836EA1">
        <w:rPr>
          <w:rFonts w:ascii="Arial" w:hAnsi="Arial" w:cs="Arial"/>
          <w:sz w:val="22"/>
          <w:szCs w:val="22"/>
        </w:rPr>
        <w:t>obavljati druge radnje koje mogu oštetiti nerazvrstanu cestu ili ugroziti sigurno odvijanje prometa na njoj.</w:t>
      </w:r>
    </w:p>
    <w:p w:rsidR="00BD146C" w:rsidRDefault="00BD146C" w:rsidP="008F0CC6">
      <w:pPr>
        <w:spacing w:after="57"/>
        <w:jc w:val="both"/>
        <w:rPr>
          <w:rFonts w:ascii="Arial" w:hAnsi="Arial" w:cs="Arial"/>
          <w:sz w:val="22"/>
          <w:szCs w:val="22"/>
        </w:rPr>
      </w:pPr>
    </w:p>
    <w:p w:rsidR="008F0CC6" w:rsidRPr="00836EA1" w:rsidRDefault="005166D8" w:rsidP="008F0CC6">
      <w:pPr>
        <w:spacing w:after="57"/>
        <w:jc w:val="both"/>
        <w:rPr>
          <w:rFonts w:ascii="Arial" w:hAnsi="Arial" w:cs="Arial"/>
          <w:sz w:val="22"/>
          <w:szCs w:val="22"/>
        </w:rPr>
      </w:pPr>
      <w:r>
        <w:rPr>
          <w:rFonts w:ascii="Arial" w:hAnsi="Arial" w:cs="Arial"/>
          <w:sz w:val="22"/>
          <w:szCs w:val="22"/>
        </w:rPr>
        <w:t>I</w:t>
      </w:r>
      <w:r w:rsidRPr="00210D64">
        <w:rPr>
          <w:rFonts w:ascii="Arial" w:hAnsi="Arial" w:cs="Arial"/>
          <w:sz w:val="22"/>
          <w:szCs w:val="22"/>
        </w:rPr>
        <w:t>zvođač radova redovnog održavanja ceste</w:t>
      </w:r>
      <w:r w:rsidR="008F0CC6" w:rsidRPr="00836EA1">
        <w:rPr>
          <w:rFonts w:ascii="Arial" w:hAnsi="Arial" w:cs="Arial"/>
          <w:sz w:val="22"/>
          <w:szCs w:val="22"/>
        </w:rPr>
        <w:t xml:space="preserve"> mora bez odgode, odmah nakon saznanja, s ceste ukloniti sve zapreke ili druge posljedice zabranjenih radnji, koje bi mogle oštetiti nerazvrstanu cestu, ugroziti, ometati ili smanjiti sigurnost prometa na nerazvrstanoj cesti.</w:t>
      </w:r>
    </w:p>
    <w:p w:rsidR="00BD146C" w:rsidRDefault="00BD146C" w:rsidP="008F0CC6">
      <w:pPr>
        <w:spacing w:after="57"/>
        <w:jc w:val="both"/>
        <w:rPr>
          <w:rFonts w:ascii="Arial" w:hAnsi="Arial" w:cs="Arial"/>
          <w:sz w:val="22"/>
          <w:szCs w:val="22"/>
        </w:rPr>
      </w:pPr>
    </w:p>
    <w:p w:rsidR="005166D8" w:rsidRPr="00836EA1" w:rsidRDefault="008F0CC6" w:rsidP="008F0CC6">
      <w:pPr>
        <w:spacing w:after="57"/>
        <w:jc w:val="both"/>
        <w:rPr>
          <w:rFonts w:ascii="Arial" w:hAnsi="Arial" w:cs="Arial"/>
          <w:sz w:val="22"/>
          <w:szCs w:val="22"/>
        </w:rPr>
      </w:pPr>
      <w:r w:rsidRPr="00836EA1">
        <w:rPr>
          <w:rFonts w:ascii="Arial" w:hAnsi="Arial" w:cs="Arial"/>
          <w:sz w:val="22"/>
          <w:szCs w:val="22"/>
        </w:rPr>
        <w:t xml:space="preserve">Ako </w:t>
      </w:r>
      <w:r w:rsidR="005166D8" w:rsidRPr="00210D64">
        <w:rPr>
          <w:rFonts w:ascii="Arial" w:hAnsi="Arial" w:cs="Arial"/>
          <w:sz w:val="22"/>
          <w:szCs w:val="22"/>
        </w:rPr>
        <w:t>izvođač radova redovnog održavanja ceste</w:t>
      </w:r>
      <w:r w:rsidRPr="00836EA1">
        <w:rPr>
          <w:rFonts w:ascii="Arial" w:hAnsi="Arial" w:cs="Arial"/>
          <w:sz w:val="22"/>
          <w:szCs w:val="22"/>
        </w:rPr>
        <w:t xml:space="preserve"> ne može zapreku ukloniti odmah ili </w:t>
      </w:r>
      <w:r w:rsidR="00B53618">
        <w:rPr>
          <w:rFonts w:ascii="Arial" w:hAnsi="Arial" w:cs="Arial"/>
          <w:sz w:val="22"/>
          <w:szCs w:val="22"/>
        </w:rPr>
        <w:t>sanirati</w:t>
      </w:r>
      <w:r w:rsidRPr="00836EA1">
        <w:rPr>
          <w:rFonts w:ascii="Arial" w:hAnsi="Arial" w:cs="Arial"/>
          <w:sz w:val="22"/>
          <w:szCs w:val="22"/>
        </w:rPr>
        <w:t xml:space="preserve"> </w:t>
      </w:r>
      <w:r w:rsidRPr="00836EA1">
        <w:rPr>
          <w:rFonts w:ascii="Arial" w:hAnsi="Arial" w:cs="Arial"/>
          <w:sz w:val="22"/>
          <w:szCs w:val="22"/>
        </w:rPr>
        <w:lastRenderedPageBreak/>
        <w:t xml:space="preserve">nastalo opasno mjesto na nerazvrstanoj cesti, do uklanjanja zapreke ili </w:t>
      </w:r>
      <w:r w:rsidR="00B53618">
        <w:rPr>
          <w:rFonts w:ascii="Arial" w:hAnsi="Arial" w:cs="Arial"/>
          <w:sz w:val="22"/>
          <w:szCs w:val="22"/>
        </w:rPr>
        <w:t>sanacije</w:t>
      </w:r>
      <w:r w:rsidRPr="00836EA1">
        <w:rPr>
          <w:rFonts w:ascii="Arial" w:hAnsi="Arial" w:cs="Arial"/>
          <w:sz w:val="22"/>
          <w:szCs w:val="22"/>
        </w:rPr>
        <w:t xml:space="preserve"> opasnog mjesta, </w:t>
      </w:r>
      <w:r w:rsidR="00AA587A">
        <w:rPr>
          <w:rFonts w:ascii="Arial" w:hAnsi="Arial" w:cs="Arial"/>
          <w:sz w:val="22"/>
          <w:szCs w:val="22"/>
        </w:rPr>
        <w:t>onda on</w:t>
      </w:r>
      <w:r w:rsidRPr="00836EA1">
        <w:rPr>
          <w:rFonts w:ascii="Arial" w:hAnsi="Arial" w:cs="Arial"/>
          <w:sz w:val="22"/>
          <w:szCs w:val="22"/>
        </w:rPr>
        <w:t xml:space="preserve"> mora taj dio nerazvrstane ceste osigurati propisanom prometnom signalizacijom te o zapreci i ostalim posljedicama zabranjenih radnji bez odgode obavijestiti nadležno tijelo iz </w:t>
      </w:r>
      <w:r w:rsidRPr="00AA587A">
        <w:rPr>
          <w:rFonts w:ascii="Arial" w:hAnsi="Arial" w:cs="Arial"/>
          <w:sz w:val="22"/>
          <w:szCs w:val="22"/>
        </w:rPr>
        <w:t xml:space="preserve">članka </w:t>
      </w:r>
      <w:r w:rsidR="00AA587A" w:rsidRPr="00AA587A">
        <w:rPr>
          <w:rFonts w:ascii="Arial" w:hAnsi="Arial" w:cs="Arial"/>
          <w:sz w:val="22"/>
          <w:szCs w:val="22"/>
        </w:rPr>
        <w:t>55</w:t>
      </w:r>
      <w:r w:rsidRPr="00AA587A">
        <w:rPr>
          <w:rFonts w:ascii="Arial" w:hAnsi="Arial" w:cs="Arial"/>
          <w:sz w:val="22"/>
          <w:szCs w:val="22"/>
        </w:rPr>
        <w:t>.</w:t>
      </w:r>
      <w:r w:rsidR="00E928C5" w:rsidRPr="00AA587A">
        <w:rPr>
          <w:rFonts w:ascii="Arial" w:hAnsi="Arial" w:cs="Arial"/>
          <w:i/>
          <w:sz w:val="22"/>
          <w:szCs w:val="22"/>
        </w:rPr>
        <w:t xml:space="preserve"> </w:t>
      </w:r>
      <w:r w:rsidRPr="00AA587A">
        <w:rPr>
          <w:rFonts w:ascii="Arial" w:hAnsi="Arial" w:cs="Arial"/>
          <w:sz w:val="22"/>
          <w:szCs w:val="22"/>
        </w:rPr>
        <w:t>ove Odluke.</w:t>
      </w:r>
    </w:p>
    <w:p w:rsidR="00581BC2" w:rsidRDefault="00581BC2" w:rsidP="008F0CC6">
      <w:pPr>
        <w:spacing w:after="57"/>
        <w:jc w:val="center"/>
        <w:rPr>
          <w:rFonts w:ascii="Arial" w:hAnsi="Arial" w:cs="Arial"/>
          <w:sz w:val="22"/>
          <w:szCs w:val="22"/>
        </w:rPr>
      </w:pPr>
    </w:p>
    <w:p w:rsidR="00E83E9C" w:rsidRDefault="00E83E9C" w:rsidP="008F0CC6">
      <w:pPr>
        <w:spacing w:after="57"/>
        <w:jc w:val="center"/>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5166D8">
        <w:rPr>
          <w:rFonts w:ascii="Arial" w:hAnsi="Arial" w:cs="Arial"/>
          <w:sz w:val="22"/>
          <w:szCs w:val="22"/>
        </w:rPr>
        <w:t>Članak 2</w:t>
      </w:r>
      <w:r w:rsidR="005166D8" w:rsidRPr="005166D8">
        <w:rPr>
          <w:rFonts w:ascii="Arial" w:hAnsi="Arial" w:cs="Arial"/>
          <w:sz w:val="22"/>
          <w:szCs w:val="22"/>
        </w:rPr>
        <w:t>3</w:t>
      </w:r>
      <w:r w:rsidRPr="005166D8">
        <w:rPr>
          <w:rFonts w:ascii="Arial" w:hAnsi="Arial" w:cs="Arial"/>
          <w:sz w:val="22"/>
          <w:szCs w:val="22"/>
        </w:rPr>
        <w:t>.</w:t>
      </w:r>
    </w:p>
    <w:p w:rsidR="008F0CC6" w:rsidRPr="00957F46" w:rsidRDefault="008F0CC6" w:rsidP="008F0CC6">
      <w:pPr>
        <w:spacing w:after="57"/>
        <w:jc w:val="both"/>
        <w:rPr>
          <w:rFonts w:ascii="Arial" w:hAnsi="Arial" w:cs="Arial"/>
          <w:sz w:val="22"/>
          <w:szCs w:val="22"/>
        </w:rPr>
      </w:pPr>
      <w:r w:rsidRPr="00957F46">
        <w:rPr>
          <w:rFonts w:ascii="Arial" w:hAnsi="Arial" w:cs="Arial"/>
          <w:sz w:val="22"/>
          <w:szCs w:val="22"/>
        </w:rPr>
        <w:t>Na nerazvrstanoj cesti zabranjeno je poduzimati bilo kakve radove ili radnje, ukoliko za to ne postoji prethodno pisano odobrenje</w:t>
      </w:r>
      <w:r w:rsidR="004146F3" w:rsidRPr="00957F46">
        <w:rPr>
          <w:rFonts w:ascii="Arial" w:hAnsi="Arial" w:cs="Arial"/>
          <w:sz w:val="22"/>
          <w:szCs w:val="22"/>
        </w:rPr>
        <w:t xml:space="preserve"> nadležnog upravnog odje</w:t>
      </w:r>
      <w:r w:rsidR="00E045C2">
        <w:rPr>
          <w:rFonts w:ascii="Arial" w:hAnsi="Arial" w:cs="Arial"/>
          <w:sz w:val="22"/>
          <w:szCs w:val="22"/>
        </w:rPr>
        <w:t xml:space="preserve">la o čemu će se donijeti </w:t>
      </w:r>
      <w:r w:rsidR="004146F3" w:rsidRPr="00957F46">
        <w:rPr>
          <w:rFonts w:ascii="Arial" w:hAnsi="Arial" w:cs="Arial"/>
          <w:sz w:val="22"/>
          <w:szCs w:val="22"/>
        </w:rPr>
        <w:t xml:space="preserve"> rješenje.</w:t>
      </w:r>
    </w:p>
    <w:p w:rsidR="006F449A" w:rsidRPr="00957F46" w:rsidRDefault="006F449A" w:rsidP="008F0CC6">
      <w:pPr>
        <w:spacing w:after="57"/>
        <w:jc w:val="both"/>
        <w:rPr>
          <w:rFonts w:ascii="Arial" w:hAnsi="Arial" w:cs="Arial"/>
          <w:sz w:val="22"/>
          <w:szCs w:val="22"/>
        </w:rPr>
      </w:pPr>
    </w:p>
    <w:p w:rsidR="008F0CC6" w:rsidRPr="00957F46" w:rsidRDefault="008F0CC6" w:rsidP="008F0CC6">
      <w:pPr>
        <w:spacing w:after="57"/>
        <w:jc w:val="both"/>
        <w:rPr>
          <w:rFonts w:ascii="Arial" w:hAnsi="Arial" w:cs="Arial"/>
          <w:sz w:val="22"/>
          <w:szCs w:val="22"/>
        </w:rPr>
      </w:pPr>
      <w:r w:rsidRPr="00957F46">
        <w:rPr>
          <w:rFonts w:ascii="Arial" w:hAnsi="Arial" w:cs="Arial"/>
          <w:sz w:val="22"/>
          <w:szCs w:val="22"/>
        </w:rPr>
        <w:t>Odobrenje u smislu stavka 1. ovoga članka izdaje se za:</w:t>
      </w:r>
    </w:p>
    <w:p w:rsidR="008F0CC6" w:rsidRPr="00957F46" w:rsidRDefault="008F0CC6" w:rsidP="008F0CC6">
      <w:pPr>
        <w:numPr>
          <w:ilvl w:val="0"/>
          <w:numId w:val="13"/>
        </w:numPr>
        <w:spacing w:after="57"/>
        <w:jc w:val="both"/>
        <w:rPr>
          <w:rFonts w:ascii="Arial" w:hAnsi="Arial" w:cs="Arial"/>
          <w:sz w:val="22"/>
          <w:szCs w:val="22"/>
        </w:rPr>
      </w:pPr>
      <w:r w:rsidRPr="00957F46">
        <w:rPr>
          <w:rFonts w:ascii="Arial" w:hAnsi="Arial" w:cs="Arial"/>
          <w:sz w:val="22"/>
          <w:szCs w:val="22"/>
        </w:rPr>
        <w:t>prekomjernu uporabu nerazvrstane ceste,</w:t>
      </w:r>
    </w:p>
    <w:p w:rsidR="008F0CC6" w:rsidRPr="0022289D" w:rsidRDefault="004F7654" w:rsidP="008F0CC6">
      <w:pPr>
        <w:numPr>
          <w:ilvl w:val="0"/>
          <w:numId w:val="13"/>
        </w:numPr>
        <w:spacing w:after="57"/>
        <w:jc w:val="both"/>
        <w:rPr>
          <w:rFonts w:ascii="Arial" w:hAnsi="Arial" w:cs="Arial"/>
          <w:sz w:val="22"/>
          <w:szCs w:val="22"/>
        </w:rPr>
      </w:pPr>
      <w:r w:rsidRPr="009675B8">
        <w:rPr>
          <w:rFonts w:ascii="Arial" w:hAnsi="Arial" w:cs="Arial"/>
          <w:sz w:val="22"/>
          <w:szCs w:val="22"/>
        </w:rPr>
        <w:t xml:space="preserve">privremenu regulaciju prometa radi </w:t>
      </w:r>
      <w:r w:rsidR="008F0CC6" w:rsidRPr="009675B8">
        <w:rPr>
          <w:rFonts w:ascii="Arial" w:hAnsi="Arial" w:cs="Arial"/>
          <w:sz w:val="22"/>
          <w:szCs w:val="22"/>
        </w:rPr>
        <w:t>zauzimanj</w:t>
      </w:r>
      <w:r w:rsidRPr="009675B8">
        <w:rPr>
          <w:rFonts w:ascii="Arial" w:hAnsi="Arial" w:cs="Arial"/>
          <w:sz w:val="22"/>
          <w:szCs w:val="22"/>
        </w:rPr>
        <w:t>a</w:t>
      </w:r>
      <w:r w:rsidR="008F0CC6" w:rsidRPr="009675B8">
        <w:rPr>
          <w:rFonts w:ascii="Arial" w:hAnsi="Arial" w:cs="Arial"/>
          <w:sz w:val="22"/>
          <w:szCs w:val="22"/>
        </w:rPr>
        <w:t xml:space="preserve"> nerazvrstane</w:t>
      </w:r>
      <w:r w:rsidR="008F0CC6" w:rsidRPr="0022289D">
        <w:rPr>
          <w:rFonts w:ascii="Arial" w:hAnsi="Arial" w:cs="Arial"/>
          <w:sz w:val="22"/>
          <w:szCs w:val="22"/>
        </w:rPr>
        <w:t xml:space="preserve"> ceste </w:t>
      </w:r>
      <w:r w:rsidR="002A1EF8">
        <w:rPr>
          <w:rFonts w:ascii="Arial" w:hAnsi="Arial" w:cs="Arial"/>
          <w:sz w:val="22"/>
          <w:szCs w:val="22"/>
        </w:rPr>
        <w:t>zbog</w:t>
      </w:r>
      <w:r w:rsidR="008F0CC6" w:rsidRPr="0022289D">
        <w:rPr>
          <w:rFonts w:ascii="Arial" w:hAnsi="Arial" w:cs="Arial"/>
          <w:sz w:val="22"/>
          <w:szCs w:val="22"/>
        </w:rPr>
        <w:t xml:space="preserve"> uređenja gradilišta, izvođenja građevinskih i drugih radova, odlaganja materijala radi gradnje i slično,</w:t>
      </w:r>
    </w:p>
    <w:p w:rsidR="008F0CC6" w:rsidRPr="00957F46" w:rsidRDefault="008F0CC6" w:rsidP="008F0CC6">
      <w:pPr>
        <w:numPr>
          <w:ilvl w:val="0"/>
          <w:numId w:val="13"/>
        </w:numPr>
        <w:spacing w:after="57"/>
        <w:jc w:val="both"/>
        <w:rPr>
          <w:rFonts w:ascii="Arial" w:hAnsi="Arial" w:cs="Arial"/>
          <w:sz w:val="22"/>
          <w:szCs w:val="22"/>
        </w:rPr>
      </w:pPr>
      <w:r w:rsidRPr="00957F46">
        <w:rPr>
          <w:rFonts w:ascii="Arial" w:hAnsi="Arial" w:cs="Arial"/>
          <w:sz w:val="22"/>
          <w:szCs w:val="22"/>
        </w:rPr>
        <w:t xml:space="preserve">prekopavanje </w:t>
      </w:r>
      <w:bookmarkStart w:id="0" w:name="_Hlk528315632"/>
      <w:bookmarkStart w:id="1" w:name="_Hlk527716242"/>
      <w:r w:rsidRPr="00957F46">
        <w:rPr>
          <w:rFonts w:ascii="Arial" w:hAnsi="Arial" w:cs="Arial"/>
          <w:sz w:val="22"/>
          <w:szCs w:val="22"/>
        </w:rPr>
        <w:t xml:space="preserve">nerazvrstane ceste </w:t>
      </w:r>
      <w:bookmarkEnd w:id="0"/>
      <w:r w:rsidRPr="00957F46">
        <w:rPr>
          <w:rFonts w:ascii="Arial" w:hAnsi="Arial" w:cs="Arial"/>
          <w:sz w:val="22"/>
          <w:szCs w:val="22"/>
        </w:rPr>
        <w:t>radi popravka ili ugradnje komunalnih i drugih instalacija i uređaja te radi priključe</w:t>
      </w:r>
      <w:r w:rsidR="004146F3" w:rsidRPr="00957F46">
        <w:rPr>
          <w:rFonts w:ascii="Arial" w:hAnsi="Arial" w:cs="Arial"/>
          <w:sz w:val="22"/>
          <w:szCs w:val="22"/>
        </w:rPr>
        <w:t>nja na te instalacije i uređaje,</w:t>
      </w:r>
    </w:p>
    <w:bookmarkEnd w:id="1"/>
    <w:p w:rsidR="00B60A8E" w:rsidRPr="00957F46" w:rsidRDefault="00B60A8E" w:rsidP="00B60A8E">
      <w:pPr>
        <w:spacing w:after="57"/>
        <w:jc w:val="both"/>
        <w:rPr>
          <w:rFonts w:ascii="Arial" w:hAnsi="Arial" w:cs="Arial"/>
          <w:sz w:val="22"/>
          <w:szCs w:val="22"/>
        </w:rPr>
      </w:pPr>
    </w:p>
    <w:p w:rsidR="00B60A8E" w:rsidRDefault="00B60A8E" w:rsidP="00B60A8E">
      <w:pPr>
        <w:spacing w:after="57"/>
        <w:jc w:val="both"/>
        <w:rPr>
          <w:rFonts w:ascii="Arial" w:hAnsi="Arial" w:cs="Arial"/>
          <w:sz w:val="22"/>
          <w:szCs w:val="22"/>
        </w:rPr>
      </w:pPr>
      <w:r w:rsidRPr="00957F46">
        <w:rPr>
          <w:rFonts w:ascii="Arial" w:hAnsi="Arial" w:cs="Arial"/>
          <w:sz w:val="22"/>
          <w:szCs w:val="22"/>
        </w:rPr>
        <w:t xml:space="preserve">O zahtjevima za odobravanje prekomjerne uporabe nerazvrstane ceste odlučuje Upravni odjel </w:t>
      </w:r>
      <w:r w:rsidR="009675B8">
        <w:rPr>
          <w:rFonts w:ascii="Arial" w:hAnsi="Arial" w:cs="Arial"/>
          <w:sz w:val="22"/>
          <w:szCs w:val="22"/>
        </w:rPr>
        <w:t xml:space="preserve">nadležan </w:t>
      </w:r>
      <w:r w:rsidRPr="00957F46">
        <w:rPr>
          <w:rFonts w:ascii="Arial" w:hAnsi="Arial" w:cs="Arial"/>
          <w:sz w:val="22"/>
          <w:szCs w:val="22"/>
        </w:rPr>
        <w:t>za promet.</w:t>
      </w:r>
    </w:p>
    <w:p w:rsidR="00A759D5" w:rsidRDefault="00A759D5" w:rsidP="00B60A8E">
      <w:pPr>
        <w:spacing w:after="57"/>
        <w:jc w:val="both"/>
        <w:rPr>
          <w:rFonts w:ascii="Arial" w:hAnsi="Arial" w:cs="Arial"/>
          <w:sz w:val="22"/>
          <w:szCs w:val="22"/>
        </w:rPr>
      </w:pPr>
    </w:p>
    <w:p w:rsidR="00A759D5" w:rsidRPr="00957F46" w:rsidRDefault="00A759D5" w:rsidP="00A759D5">
      <w:pPr>
        <w:spacing w:after="57"/>
        <w:jc w:val="both"/>
        <w:rPr>
          <w:rFonts w:ascii="Arial" w:hAnsi="Arial" w:cs="Arial"/>
          <w:sz w:val="22"/>
          <w:szCs w:val="22"/>
        </w:rPr>
      </w:pPr>
      <w:r w:rsidRPr="00957F46">
        <w:rPr>
          <w:rFonts w:ascii="Arial" w:hAnsi="Arial" w:cs="Arial"/>
          <w:sz w:val="22"/>
          <w:szCs w:val="22"/>
        </w:rPr>
        <w:t xml:space="preserve">O zahtjevima za </w:t>
      </w:r>
      <w:r w:rsidRPr="00E045C2">
        <w:rPr>
          <w:rFonts w:ascii="Arial" w:hAnsi="Arial" w:cs="Arial"/>
          <w:sz w:val="22"/>
          <w:szCs w:val="22"/>
        </w:rPr>
        <w:t>odobravanje privremene regulacije prometa radi zauzimanja nerazvrstane ceste zbog uređenja gradilišta, izvođenja građevinskih i drugih radova, odlaganja materijala radi gradnje i slično odlučuje Upravni odjel</w:t>
      </w:r>
      <w:r w:rsidR="009675B8">
        <w:rPr>
          <w:rFonts w:ascii="Arial" w:hAnsi="Arial" w:cs="Arial"/>
          <w:sz w:val="22"/>
          <w:szCs w:val="22"/>
        </w:rPr>
        <w:t xml:space="preserve"> nadležan</w:t>
      </w:r>
      <w:r w:rsidRPr="00E045C2">
        <w:rPr>
          <w:rFonts w:ascii="Arial" w:hAnsi="Arial" w:cs="Arial"/>
          <w:sz w:val="22"/>
          <w:szCs w:val="22"/>
        </w:rPr>
        <w:t xml:space="preserve"> za promet</w:t>
      </w:r>
      <w:r w:rsidR="00E045C2">
        <w:rPr>
          <w:rFonts w:ascii="Arial" w:hAnsi="Arial" w:cs="Arial"/>
          <w:sz w:val="22"/>
          <w:szCs w:val="22"/>
        </w:rPr>
        <w:t>.</w:t>
      </w:r>
    </w:p>
    <w:p w:rsidR="006F449A" w:rsidRPr="00957F46" w:rsidRDefault="006F449A" w:rsidP="00E4251B">
      <w:pPr>
        <w:spacing w:after="57"/>
        <w:jc w:val="both"/>
        <w:rPr>
          <w:rFonts w:ascii="Arial" w:hAnsi="Arial" w:cs="Arial"/>
          <w:sz w:val="22"/>
          <w:szCs w:val="22"/>
        </w:rPr>
      </w:pPr>
    </w:p>
    <w:p w:rsidR="00E4251B" w:rsidRDefault="00B60A8E" w:rsidP="00E4251B">
      <w:pPr>
        <w:spacing w:after="57"/>
        <w:jc w:val="both"/>
        <w:rPr>
          <w:rFonts w:ascii="Arial" w:hAnsi="Arial" w:cs="Arial"/>
          <w:sz w:val="22"/>
          <w:szCs w:val="22"/>
        </w:rPr>
      </w:pPr>
      <w:r w:rsidRPr="00957F46">
        <w:rPr>
          <w:rFonts w:ascii="Arial" w:hAnsi="Arial" w:cs="Arial"/>
          <w:sz w:val="22"/>
          <w:szCs w:val="22"/>
        </w:rPr>
        <w:t xml:space="preserve">O zahtjevima za </w:t>
      </w:r>
      <w:r w:rsidR="008C4B3B" w:rsidRPr="00957F46">
        <w:rPr>
          <w:rFonts w:ascii="Arial" w:hAnsi="Arial" w:cs="Arial"/>
          <w:sz w:val="22"/>
          <w:szCs w:val="22"/>
        </w:rPr>
        <w:t>prekopavanje</w:t>
      </w:r>
      <w:r w:rsidR="00E4251B" w:rsidRPr="00957F46">
        <w:rPr>
          <w:rFonts w:ascii="Arial" w:hAnsi="Arial" w:cs="Arial"/>
          <w:sz w:val="22"/>
          <w:szCs w:val="22"/>
        </w:rPr>
        <w:t xml:space="preserve"> nerazvrstane ceste radi popravka ili ugradnje komunalnih </w:t>
      </w:r>
      <w:r w:rsidR="00974203">
        <w:rPr>
          <w:rFonts w:ascii="Arial" w:hAnsi="Arial" w:cs="Arial"/>
          <w:sz w:val="22"/>
          <w:szCs w:val="22"/>
        </w:rPr>
        <w:t>instalacija</w:t>
      </w:r>
      <w:r w:rsidR="00E4251B" w:rsidRPr="00957F46">
        <w:rPr>
          <w:rFonts w:ascii="Arial" w:hAnsi="Arial" w:cs="Arial"/>
          <w:sz w:val="22"/>
          <w:szCs w:val="22"/>
        </w:rPr>
        <w:t xml:space="preserve"> i uređaja</w:t>
      </w:r>
      <w:r w:rsidR="00974203">
        <w:rPr>
          <w:rFonts w:ascii="Arial" w:hAnsi="Arial" w:cs="Arial"/>
          <w:sz w:val="22"/>
          <w:szCs w:val="22"/>
        </w:rPr>
        <w:t xml:space="preserve"> (elekroinstalacije, telefonske i televizijske),</w:t>
      </w:r>
      <w:r w:rsidR="00E4251B" w:rsidRPr="00957F46">
        <w:rPr>
          <w:rFonts w:ascii="Arial" w:hAnsi="Arial" w:cs="Arial"/>
          <w:sz w:val="22"/>
          <w:szCs w:val="22"/>
        </w:rPr>
        <w:t xml:space="preserve"> te radi priključenja na te instalacije i uređaje</w:t>
      </w:r>
      <w:r w:rsidR="006F449A" w:rsidRPr="00957F46">
        <w:rPr>
          <w:rFonts w:ascii="Arial" w:hAnsi="Arial" w:cs="Arial"/>
          <w:sz w:val="22"/>
          <w:szCs w:val="22"/>
        </w:rPr>
        <w:t xml:space="preserve"> odlučuje Upravni odjel</w:t>
      </w:r>
      <w:r w:rsidR="009675B8">
        <w:rPr>
          <w:rFonts w:ascii="Arial" w:hAnsi="Arial" w:cs="Arial"/>
          <w:sz w:val="22"/>
          <w:szCs w:val="22"/>
        </w:rPr>
        <w:t xml:space="preserve"> nadležan</w:t>
      </w:r>
      <w:r w:rsidR="006F449A" w:rsidRPr="00957F46">
        <w:rPr>
          <w:rFonts w:ascii="Arial" w:hAnsi="Arial" w:cs="Arial"/>
          <w:sz w:val="22"/>
          <w:szCs w:val="22"/>
        </w:rPr>
        <w:t xml:space="preserve"> za </w:t>
      </w:r>
      <w:r w:rsidR="009675B8">
        <w:rPr>
          <w:rFonts w:ascii="Arial" w:hAnsi="Arial" w:cs="Arial"/>
          <w:sz w:val="22"/>
          <w:szCs w:val="22"/>
        </w:rPr>
        <w:t xml:space="preserve">poslove </w:t>
      </w:r>
      <w:r w:rsidR="006F449A" w:rsidRPr="00957F46">
        <w:rPr>
          <w:rFonts w:ascii="Arial" w:hAnsi="Arial" w:cs="Arial"/>
          <w:sz w:val="22"/>
          <w:szCs w:val="22"/>
        </w:rPr>
        <w:t>komunalne djelatnosti</w:t>
      </w:r>
      <w:r w:rsidR="00974203">
        <w:rPr>
          <w:rFonts w:ascii="Arial" w:hAnsi="Arial" w:cs="Arial"/>
          <w:sz w:val="22"/>
          <w:szCs w:val="22"/>
        </w:rPr>
        <w:t>.</w:t>
      </w:r>
    </w:p>
    <w:p w:rsidR="00974203" w:rsidRDefault="00974203" w:rsidP="00E4251B">
      <w:pPr>
        <w:spacing w:after="57"/>
        <w:jc w:val="both"/>
        <w:rPr>
          <w:rFonts w:ascii="Arial" w:hAnsi="Arial" w:cs="Arial"/>
          <w:sz w:val="22"/>
          <w:szCs w:val="22"/>
        </w:rPr>
      </w:pPr>
    </w:p>
    <w:p w:rsidR="00974203" w:rsidRPr="00957F46" w:rsidRDefault="00974203" w:rsidP="00E4251B">
      <w:pPr>
        <w:spacing w:after="57"/>
        <w:jc w:val="both"/>
        <w:rPr>
          <w:rFonts w:ascii="Arial" w:hAnsi="Arial" w:cs="Arial"/>
          <w:sz w:val="22"/>
          <w:szCs w:val="22"/>
        </w:rPr>
      </w:pPr>
      <w:r w:rsidRPr="00E045C2">
        <w:rPr>
          <w:rFonts w:ascii="Arial" w:hAnsi="Arial" w:cs="Arial"/>
          <w:sz w:val="22"/>
          <w:szCs w:val="22"/>
        </w:rPr>
        <w:t>O zahtjevima za prekopavanje nerazvrstane ceste radi popravka ili ugradnje na vodnu i kanalizacijsku infrastrukturu odlučuje Upravni odjel</w:t>
      </w:r>
      <w:r w:rsidR="009675B8">
        <w:rPr>
          <w:rFonts w:ascii="Arial" w:hAnsi="Arial" w:cs="Arial"/>
          <w:sz w:val="22"/>
          <w:szCs w:val="22"/>
        </w:rPr>
        <w:t xml:space="preserve"> nadležan</w:t>
      </w:r>
      <w:r w:rsidRPr="00E045C2">
        <w:rPr>
          <w:rFonts w:ascii="Arial" w:hAnsi="Arial" w:cs="Arial"/>
          <w:sz w:val="22"/>
          <w:szCs w:val="22"/>
        </w:rPr>
        <w:t xml:space="preserve"> za promet.</w:t>
      </w:r>
      <w:r w:rsidR="00E045C2">
        <w:rPr>
          <w:rFonts w:ascii="Arial" w:hAnsi="Arial" w:cs="Arial"/>
          <w:sz w:val="22"/>
          <w:szCs w:val="22"/>
        </w:rPr>
        <w:t xml:space="preserve"> </w:t>
      </w:r>
    </w:p>
    <w:p w:rsidR="00957F46" w:rsidRPr="00957F46" w:rsidRDefault="00957F46" w:rsidP="00EC3355">
      <w:pPr>
        <w:spacing w:after="57"/>
        <w:jc w:val="both"/>
        <w:rPr>
          <w:rFonts w:ascii="Arial" w:hAnsi="Arial" w:cs="Arial"/>
          <w:sz w:val="22"/>
          <w:szCs w:val="22"/>
        </w:rPr>
      </w:pPr>
    </w:p>
    <w:p w:rsidR="00024A18" w:rsidRDefault="00EC3355" w:rsidP="00EC3355">
      <w:pPr>
        <w:spacing w:after="57"/>
        <w:jc w:val="both"/>
        <w:rPr>
          <w:rFonts w:ascii="Arial" w:hAnsi="Arial" w:cs="Arial"/>
          <w:color w:val="FF0000"/>
          <w:sz w:val="22"/>
          <w:szCs w:val="22"/>
        </w:rPr>
      </w:pPr>
      <w:bookmarkStart w:id="2" w:name="_Hlk527976089"/>
      <w:r w:rsidRPr="00957F46">
        <w:rPr>
          <w:rFonts w:ascii="Arial" w:hAnsi="Arial" w:cs="Arial"/>
          <w:sz w:val="22"/>
          <w:szCs w:val="22"/>
        </w:rPr>
        <w:t>Pravna ili fizička osoba koja podnosi zahtjev za odobrenje</w:t>
      </w:r>
      <w:r w:rsidR="004120CD">
        <w:rPr>
          <w:rFonts w:ascii="Arial" w:hAnsi="Arial" w:cs="Arial"/>
          <w:sz w:val="22"/>
          <w:szCs w:val="22"/>
        </w:rPr>
        <w:t xml:space="preserve"> prekomjerne uporabe  nerazvrstane ceste </w:t>
      </w:r>
      <w:r w:rsidRPr="00957F46">
        <w:rPr>
          <w:rFonts w:ascii="Arial" w:hAnsi="Arial" w:cs="Arial"/>
          <w:sz w:val="22"/>
          <w:szCs w:val="22"/>
        </w:rPr>
        <w:t xml:space="preserve">iz stavka 2. ovog članka dužna je isti podnijeti </w:t>
      </w:r>
      <w:r w:rsidR="00817F02">
        <w:rPr>
          <w:rFonts w:ascii="Arial" w:hAnsi="Arial" w:cs="Arial"/>
          <w:sz w:val="22"/>
          <w:szCs w:val="22"/>
        </w:rPr>
        <w:t xml:space="preserve">najkasnije </w:t>
      </w:r>
      <w:r w:rsidR="009675B8">
        <w:rPr>
          <w:rFonts w:ascii="Arial" w:hAnsi="Arial" w:cs="Arial"/>
          <w:sz w:val="22"/>
          <w:szCs w:val="22"/>
        </w:rPr>
        <w:t>tri</w:t>
      </w:r>
      <w:r w:rsidR="00817F02">
        <w:rPr>
          <w:rFonts w:ascii="Arial" w:hAnsi="Arial" w:cs="Arial"/>
          <w:sz w:val="22"/>
          <w:szCs w:val="22"/>
        </w:rPr>
        <w:t xml:space="preserve"> (</w:t>
      </w:r>
      <w:r w:rsidR="009675B8">
        <w:rPr>
          <w:rFonts w:ascii="Arial" w:hAnsi="Arial" w:cs="Arial"/>
          <w:sz w:val="22"/>
          <w:szCs w:val="22"/>
        </w:rPr>
        <w:t>3</w:t>
      </w:r>
      <w:r w:rsidR="00817F02">
        <w:rPr>
          <w:rFonts w:ascii="Arial" w:hAnsi="Arial" w:cs="Arial"/>
          <w:sz w:val="22"/>
          <w:szCs w:val="22"/>
        </w:rPr>
        <w:t xml:space="preserve">) dana prije </w:t>
      </w:r>
      <w:bookmarkEnd w:id="2"/>
      <w:r w:rsidR="00817F02">
        <w:rPr>
          <w:rFonts w:ascii="Arial" w:hAnsi="Arial" w:cs="Arial"/>
          <w:sz w:val="22"/>
          <w:szCs w:val="22"/>
        </w:rPr>
        <w:t>dana koji je naznačen kao dan za koji se traži odobrenje za</w:t>
      </w:r>
      <w:r w:rsidR="00817F02" w:rsidRPr="00817F02">
        <w:rPr>
          <w:rFonts w:ascii="Arial" w:hAnsi="Arial" w:cs="Arial"/>
          <w:sz w:val="22"/>
          <w:szCs w:val="22"/>
        </w:rPr>
        <w:t xml:space="preserve"> </w:t>
      </w:r>
      <w:r w:rsidR="00817F02">
        <w:rPr>
          <w:rFonts w:ascii="Arial" w:hAnsi="Arial" w:cs="Arial"/>
          <w:sz w:val="22"/>
          <w:szCs w:val="22"/>
        </w:rPr>
        <w:t xml:space="preserve">prekomjernu uporabu i opterećenje nerazvrstane ceste. </w:t>
      </w:r>
      <w:r w:rsidR="00FF162D">
        <w:rPr>
          <w:rFonts w:ascii="Arial" w:hAnsi="Arial" w:cs="Arial"/>
          <w:sz w:val="22"/>
          <w:szCs w:val="22"/>
        </w:rPr>
        <w:t>U iznimno opravdanim okolnostima, zahtjev se može podnijeti najkasnije jedan (1) dan prije dana koji je naznačen kao dan za koji se traži odobrenje za</w:t>
      </w:r>
      <w:r w:rsidR="00FF162D" w:rsidRPr="00817F02">
        <w:rPr>
          <w:rFonts w:ascii="Arial" w:hAnsi="Arial" w:cs="Arial"/>
          <w:sz w:val="22"/>
          <w:szCs w:val="22"/>
        </w:rPr>
        <w:t xml:space="preserve"> </w:t>
      </w:r>
      <w:r w:rsidR="00FF162D">
        <w:rPr>
          <w:rFonts w:ascii="Arial" w:hAnsi="Arial" w:cs="Arial"/>
          <w:sz w:val="22"/>
          <w:szCs w:val="22"/>
        </w:rPr>
        <w:t>prekomjernu uporabu i opterećenje nerazvrstane ceste</w:t>
      </w:r>
      <w:r w:rsidR="00024A18" w:rsidRPr="00024A18">
        <w:rPr>
          <w:rFonts w:ascii="Arial" w:hAnsi="Arial" w:cs="Arial"/>
          <w:sz w:val="22"/>
          <w:szCs w:val="22"/>
        </w:rPr>
        <w:t>.</w:t>
      </w:r>
      <w:r w:rsidR="007C78BF">
        <w:rPr>
          <w:rFonts w:ascii="Arial" w:hAnsi="Arial" w:cs="Arial"/>
          <w:sz w:val="22"/>
          <w:szCs w:val="22"/>
        </w:rPr>
        <w:t xml:space="preserve"> </w:t>
      </w:r>
    </w:p>
    <w:p w:rsidR="00F76E04" w:rsidRDefault="00F76E04" w:rsidP="00EC3355">
      <w:pPr>
        <w:spacing w:after="57"/>
        <w:jc w:val="both"/>
        <w:rPr>
          <w:rFonts w:ascii="Arial" w:hAnsi="Arial" w:cs="Arial"/>
          <w:sz w:val="22"/>
          <w:szCs w:val="22"/>
        </w:rPr>
      </w:pPr>
    </w:p>
    <w:p w:rsidR="00CC5762" w:rsidRDefault="00566697" w:rsidP="00EC3355">
      <w:pPr>
        <w:spacing w:after="57"/>
        <w:jc w:val="both"/>
        <w:rPr>
          <w:rFonts w:ascii="Arial" w:hAnsi="Arial" w:cs="Arial"/>
          <w:sz w:val="22"/>
          <w:szCs w:val="22"/>
        </w:rPr>
      </w:pPr>
      <w:r w:rsidRPr="00957F46">
        <w:rPr>
          <w:rFonts w:ascii="Arial" w:hAnsi="Arial" w:cs="Arial"/>
          <w:sz w:val="22"/>
          <w:szCs w:val="22"/>
        </w:rPr>
        <w:t>Pravna ili fizička osoba koja podnosi zahtjev za odobrenje</w:t>
      </w:r>
      <w:r>
        <w:rPr>
          <w:rFonts w:ascii="Arial" w:hAnsi="Arial" w:cs="Arial"/>
          <w:sz w:val="22"/>
          <w:szCs w:val="22"/>
        </w:rPr>
        <w:t xml:space="preserve"> prekomjerne uporabe nerazvrstane ceste </w:t>
      </w:r>
      <w:r w:rsidRPr="00957F46">
        <w:rPr>
          <w:rFonts w:ascii="Arial" w:hAnsi="Arial" w:cs="Arial"/>
          <w:sz w:val="22"/>
          <w:szCs w:val="22"/>
        </w:rPr>
        <w:t xml:space="preserve">iz stavka 2. ovog članka dužna </w:t>
      </w:r>
      <w:r>
        <w:rPr>
          <w:rFonts w:ascii="Arial" w:hAnsi="Arial" w:cs="Arial"/>
          <w:sz w:val="22"/>
          <w:szCs w:val="22"/>
        </w:rPr>
        <w:t>u zahtjevu naznačiti vremensko razdoblje u kojem se planira obaviti prijevoz, rutu prijevoza, registracijsku oznaku vozila kojim se namjerava izvršiti prijevoz. Zahtjevu se prilaže preslik prometne knjižice vozila kojim se namjerava izvršiti prijevoz i dokaz o uplati naknade za prekomjernu uporabu  nerazvrstane ceste iz čl</w:t>
      </w:r>
      <w:r w:rsidR="00E83E9C">
        <w:rPr>
          <w:rFonts w:ascii="Arial" w:hAnsi="Arial" w:cs="Arial"/>
          <w:sz w:val="22"/>
          <w:szCs w:val="22"/>
        </w:rPr>
        <w:t>anka 25.</w:t>
      </w:r>
      <w:r>
        <w:rPr>
          <w:rFonts w:ascii="Arial" w:hAnsi="Arial" w:cs="Arial"/>
          <w:sz w:val="22"/>
          <w:szCs w:val="22"/>
        </w:rPr>
        <w:t xml:space="preserve"> ove Odluke.</w:t>
      </w:r>
    </w:p>
    <w:p w:rsidR="00566697" w:rsidRPr="00957F46" w:rsidRDefault="00566697" w:rsidP="00EC3355">
      <w:pPr>
        <w:spacing w:after="57"/>
        <w:jc w:val="both"/>
        <w:rPr>
          <w:rFonts w:ascii="Arial" w:hAnsi="Arial" w:cs="Arial"/>
          <w:sz w:val="22"/>
          <w:szCs w:val="22"/>
        </w:rPr>
      </w:pPr>
    </w:p>
    <w:p w:rsidR="00B60A8E" w:rsidRDefault="008C4CA5" w:rsidP="00B60A8E">
      <w:pPr>
        <w:spacing w:after="57"/>
        <w:jc w:val="both"/>
        <w:rPr>
          <w:rFonts w:ascii="Arial" w:hAnsi="Arial" w:cs="Arial"/>
          <w:sz w:val="22"/>
          <w:szCs w:val="22"/>
        </w:rPr>
      </w:pPr>
      <w:r w:rsidRPr="00957F46">
        <w:rPr>
          <w:rFonts w:ascii="Arial" w:hAnsi="Arial" w:cs="Arial"/>
          <w:sz w:val="22"/>
          <w:szCs w:val="22"/>
        </w:rPr>
        <w:t>Pravna ili fizička osoba koja podnosi zahtjev za odobrenje</w:t>
      </w:r>
      <w:r w:rsidR="006C1A30">
        <w:rPr>
          <w:rFonts w:ascii="Arial" w:hAnsi="Arial" w:cs="Arial"/>
          <w:sz w:val="22"/>
          <w:szCs w:val="22"/>
        </w:rPr>
        <w:t xml:space="preserve"> za</w:t>
      </w:r>
      <w:r>
        <w:rPr>
          <w:rFonts w:ascii="Arial" w:hAnsi="Arial" w:cs="Arial"/>
          <w:sz w:val="22"/>
          <w:szCs w:val="22"/>
        </w:rPr>
        <w:t xml:space="preserve"> </w:t>
      </w:r>
      <w:r w:rsidR="006C1A30" w:rsidRPr="00957F46">
        <w:rPr>
          <w:rFonts w:ascii="Arial" w:hAnsi="Arial" w:cs="Arial"/>
          <w:sz w:val="22"/>
          <w:szCs w:val="22"/>
        </w:rPr>
        <w:t>prekopavanje nerazvrstane ceste</w:t>
      </w:r>
      <w:r w:rsidR="00E83E9C">
        <w:rPr>
          <w:rFonts w:ascii="Arial" w:hAnsi="Arial" w:cs="Arial"/>
          <w:sz w:val="22"/>
          <w:szCs w:val="22"/>
        </w:rPr>
        <w:t xml:space="preserve"> dužna je isti podnijeti najkasnije</w:t>
      </w:r>
      <w:r w:rsidR="006C1A30" w:rsidRPr="00957F46">
        <w:rPr>
          <w:rFonts w:ascii="Arial" w:hAnsi="Arial" w:cs="Arial"/>
          <w:sz w:val="22"/>
          <w:szCs w:val="22"/>
        </w:rPr>
        <w:t xml:space="preserve"> </w:t>
      </w:r>
      <w:r w:rsidR="00692BF4">
        <w:rPr>
          <w:rFonts w:ascii="Arial" w:hAnsi="Arial" w:cs="Arial"/>
          <w:sz w:val="22"/>
          <w:szCs w:val="22"/>
        </w:rPr>
        <w:t>1</w:t>
      </w:r>
      <w:r w:rsidR="00FB7A88">
        <w:rPr>
          <w:rFonts w:ascii="Arial" w:hAnsi="Arial" w:cs="Arial"/>
          <w:sz w:val="22"/>
          <w:szCs w:val="22"/>
        </w:rPr>
        <w:t>5</w:t>
      </w:r>
      <w:r w:rsidR="006C1A30">
        <w:rPr>
          <w:rFonts w:ascii="Arial" w:hAnsi="Arial" w:cs="Arial"/>
          <w:sz w:val="22"/>
          <w:szCs w:val="22"/>
        </w:rPr>
        <w:t xml:space="preserve"> </w:t>
      </w:r>
      <w:r w:rsidR="00692BF4">
        <w:rPr>
          <w:rFonts w:ascii="Arial" w:hAnsi="Arial" w:cs="Arial"/>
          <w:sz w:val="22"/>
          <w:szCs w:val="22"/>
        </w:rPr>
        <w:t>(</w:t>
      </w:r>
      <w:r w:rsidR="00FB7A88">
        <w:rPr>
          <w:rFonts w:ascii="Arial" w:hAnsi="Arial" w:cs="Arial"/>
          <w:sz w:val="22"/>
          <w:szCs w:val="22"/>
        </w:rPr>
        <w:t>petnaest</w:t>
      </w:r>
      <w:r>
        <w:rPr>
          <w:rFonts w:ascii="Arial" w:hAnsi="Arial" w:cs="Arial"/>
          <w:sz w:val="22"/>
          <w:szCs w:val="22"/>
        </w:rPr>
        <w:t>) dana prije dana koji je naznačen kao dan</w:t>
      </w:r>
      <w:r w:rsidR="00E83E9C">
        <w:rPr>
          <w:rFonts w:ascii="Arial" w:hAnsi="Arial" w:cs="Arial"/>
          <w:sz w:val="22"/>
          <w:szCs w:val="22"/>
        </w:rPr>
        <w:t xml:space="preserve"> početka obavljanja prekopavanja</w:t>
      </w:r>
      <w:r w:rsidR="006C1A30">
        <w:rPr>
          <w:rFonts w:ascii="Arial" w:hAnsi="Arial" w:cs="Arial"/>
          <w:sz w:val="22"/>
          <w:szCs w:val="22"/>
        </w:rPr>
        <w:t>.</w:t>
      </w:r>
    </w:p>
    <w:p w:rsidR="00427841" w:rsidRDefault="00427841" w:rsidP="00B60A8E">
      <w:pPr>
        <w:spacing w:after="57"/>
        <w:jc w:val="both"/>
        <w:rPr>
          <w:rFonts w:ascii="Arial" w:hAnsi="Arial" w:cs="Arial"/>
          <w:i/>
          <w:color w:val="FF0000"/>
          <w:sz w:val="22"/>
          <w:szCs w:val="22"/>
        </w:rPr>
      </w:pPr>
    </w:p>
    <w:p w:rsidR="007C78BF" w:rsidRDefault="00427841" w:rsidP="008F0CC6">
      <w:pPr>
        <w:spacing w:after="57"/>
        <w:jc w:val="both"/>
        <w:rPr>
          <w:rFonts w:ascii="Arial" w:hAnsi="Arial" w:cs="Arial"/>
          <w:sz w:val="22"/>
          <w:szCs w:val="22"/>
        </w:rPr>
      </w:pPr>
      <w:r w:rsidRPr="00957F46">
        <w:rPr>
          <w:rFonts w:ascii="Arial" w:hAnsi="Arial" w:cs="Arial"/>
          <w:sz w:val="22"/>
          <w:szCs w:val="22"/>
        </w:rPr>
        <w:t>Pravna ili fizička osoba koja podnosi zahtjev za</w:t>
      </w:r>
      <w:r w:rsidR="00D46A2F" w:rsidRPr="00D46A2F">
        <w:rPr>
          <w:rFonts w:ascii="Arial" w:hAnsi="Arial" w:cs="Arial"/>
          <w:sz w:val="22"/>
          <w:szCs w:val="22"/>
        </w:rPr>
        <w:t xml:space="preserve"> </w:t>
      </w:r>
      <w:r w:rsidR="00D46A2F" w:rsidRPr="00957F46">
        <w:rPr>
          <w:rFonts w:ascii="Arial" w:hAnsi="Arial" w:cs="Arial"/>
          <w:sz w:val="22"/>
          <w:szCs w:val="22"/>
        </w:rPr>
        <w:t xml:space="preserve">prekopavanje nerazvrstane ceste radi </w:t>
      </w:r>
      <w:r w:rsidR="00D46A2F" w:rsidRPr="00957F46">
        <w:rPr>
          <w:rFonts w:ascii="Arial" w:hAnsi="Arial" w:cs="Arial"/>
          <w:sz w:val="22"/>
          <w:szCs w:val="22"/>
        </w:rPr>
        <w:lastRenderedPageBreak/>
        <w:t>popravka ili ugradnje komunalnih i drugih instalacija i uređaja te radi priključenja na te instalacije i uređaje iz stavka 2. ovog članka dužna je</w:t>
      </w:r>
      <w:r w:rsidR="00063CB4">
        <w:rPr>
          <w:rFonts w:ascii="Arial" w:hAnsi="Arial" w:cs="Arial"/>
          <w:sz w:val="22"/>
          <w:szCs w:val="22"/>
        </w:rPr>
        <w:t xml:space="preserve"> u zahtjevu naznačiti vremensko razdoblje u kojem namjerava izvrš</w:t>
      </w:r>
      <w:r w:rsidR="00A64F96">
        <w:rPr>
          <w:rFonts w:ascii="Arial" w:hAnsi="Arial" w:cs="Arial"/>
          <w:sz w:val="22"/>
          <w:szCs w:val="22"/>
        </w:rPr>
        <w:t xml:space="preserve">iti </w:t>
      </w:r>
      <w:r w:rsidR="006131D1">
        <w:rPr>
          <w:rFonts w:ascii="Arial" w:hAnsi="Arial" w:cs="Arial"/>
          <w:sz w:val="22"/>
          <w:szCs w:val="22"/>
        </w:rPr>
        <w:t xml:space="preserve">prekopavanje te dostaviti dokaz o uplati naknade iz čl. </w:t>
      </w:r>
      <w:r w:rsidR="0006276C">
        <w:rPr>
          <w:rFonts w:ascii="Arial" w:hAnsi="Arial" w:cs="Arial"/>
          <w:sz w:val="22"/>
          <w:szCs w:val="22"/>
        </w:rPr>
        <w:t>30.</w:t>
      </w:r>
      <w:r w:rsidR="006131D1">
        <w:rPr>
          <w:rFonts w:ascii="Arial" w:hAnsi="Arial" w:cs="Arial"/>
          <w:sz w:val="22"/>
          <w:szCs w:val="22"/>
        </w:rPr>
        <w:t xml:space="preserve"> </w:t>
      </w:r>
      <w:r w:rsidR="006131D1" w:rsidRPr="007C78BF">
        <w:rPr>
          <w:rFonts w:ascii="Arial" w:hAnsi="Arial" w:cs="Arial"/>
          <w:sz w:val="22"/>
          <w:szCs w:val="22"/>
        </w:rPr>
        <w:t>Odluke</w:t>
      </w:r>
      <w:r w:rsidR="002C30DC" w:rsidRPr="007C78BF">
        <w:rPr>
          <w:rFonts w:ascii="Arial" w:hAnsi="Arial" w:cs="Arial"/>
          <w:sz w:val="22"/>
          <w:szCs w:val="22"/>
        </w:rPr>
        <w:t xml:space="preserve"> i elaborat privremene regulacije prometa</w:t>
      </w:r>
      <w:r w:rsidR="006131D1" w:rsidRPr="007C78BF">
        <w:rPr>
          <w:rFonts w:ascii="Arial" w:hAnsi="Arial" w:cs="Arial"/>
          <w:sz w:val="22"/>
          <w:szCs w:val="22"/>
        </w:rPr>
        <w:t>.</w:t>
      </w:r>
    </w:p>
    <w:p w:rsidR="00F02B71" w:rsidRPr="00836EA1" w:rsidRDefault="006131D1" w:rsidP="00E85B63">
      <w:pPr>
        <w:spacing w:after="57"/>
        <w:jc w:val="both"/>
        <w:rPr>
          <w:rFonts w:ascii="Arial" w:hAnsi="Arial" w:cs="Arial"/>
          <w:sz w:val="22"/>
          <w:szCs w:val="22"/>
        </w:rPr>
      </w:pPr>
      <w:r>
        <w:rPr>
          <w:rFonts w:ascii="Arial" w:hAnsi="Arial" w:cs="Arial"/>
          <w:sz w:val="22"/>
          <w:szCs w:val="22"/>
        </w:rPr>
        <w:t xml:space="preserve"> </w:t>
      </w:r>
    </w:p>
    <w:p w:rsidR="00E83E9C" w:rsidRDefault="00E83E9C" w:rsidP="008F0CC6">
      <w:pPr>
        <w:spacing w:after="57"/>
        <w:jc w:val="center"/>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DD7105">
        <w:rPr>
          <w:rFonts w:ascii="Arial" w:hAnsi="Arial" w:cs="Arial"/>
          <w:sz w:val="22"/>
          <w:szCs w:val="22"/>
        </w:rPr>
        <w:t>Članak 2</w:t>
      </w:r>
      <w:r w:rsidR="00E85B63">
        <w:rPr>
          <w:rFonts w:ascii="Arial" w:hAnsi="Arial" w:cs="Arial"/>
          <w:sz w:val="22"/>
          <w:szCs w:val="22"/>
        </w:rPr>
        <w:t>4</w:t>
      </w:r>
      <w:r w:rsidRPr="00DD7105">
        <w:rPr>
          <w:rFonts w:ascii="Arial" w:hAnsi="Arial" w:cs="Arial"/>
          <w:sz w:val="22"/>
          <w:szCs w:val="22"/>
        </w:rPr>
        <w:t>.</w:t>
      </w:r>
    </w:p>
    <w:p w:rsidR="008F0CC6" w:rsidRPr="00836EA1" w:rsidRDefault="00DD7105" w:rsidP="008F0CC6">
      <w:pPr>
        <w:spacing w:after="57"/>
        <w:jc w:val="both"/>
        <w:rPr>
          <w:rFonts w:ascii="Arial" w:hAnsi="Arial" w:cs="Arial"/>
          <w:sz w:val="22"/>
          <w:szCs w:val="22"/>
        </w:rPr>
      </w:pPr>
      <w:r w:rsidRPr="00957F46">
        <w:rPr>
          <w:rFonts w:ascii="Arial" w:hAnsi="Arial" w:cs="Arial"/>
          <w:sz w:val="22"/>
          <w:szCs w:val="22"/>
        </w:rPr>
        <w:t>Pravna ili fizička osoba koja podnosi zahtjev za odobrenje</w:t>
      </w:r>
      <w:r>
        <w:rPr>
          <w:rFonts w:ascii="Arial" w:hAnsi="Arial" w:cs="Arial"/>
          <w:sz w:val="22"/>
          <w:szCs w:val="22"/>
        </w:rPr>
        <w:t xml:space="preserve"> prekomjerne uporabe  nerazvrstane ceste</w:t>
      </w:r>
      <w:r w:rsidR="008F0CC6" w:rsidRPr="00836EA1">
        <w:rPr>
          <w:rFonts w:ascii="Arial" w:hAnsi="Arial" w:cs="Arial"/>
          <w:sz w:val="22"/>
          <w:szCs w:val="22"/>
        </w:rPr>
        <w:t>,</w:t>
      </w:r>
      <w:r w:rsidR="005D47BE">
        <w:rPr>
          <w:rFonts w:ascii="Arial" w:hAnsi="Arial" w:cs="Arial"/>
          <w:sz w:val="22"/>
          <w:szCs w:val="22"/>
        </w:rPr>
        <w:t xml:space="preserve"> odnosno koja prekomjerno rabi nerazvrstanu cestu</w:t>
      </w:r>
      <w:r w:rsidR="008F0CC6" w:rsidRPr="00836EA1">
        <w:rPr>
          <w:rFonts w:ascii="Arial" w:hAnsi="Arial" w:cs="Arial"/>
          <w:sz w:val="22"/>
          <w:szCs w:val="22"/>
        </w:rPr>
        <w:t xml:space="preserve"> dužna je platiti naknadu za prekomj</w:t>
      </w:r>
      <w:r w:rsidR="004E456A">
        <w:rPr>
          <w:rFonts w:ascii="Arial" w:hAnsi="Arial" w:cs="Arial"/>
          <w:sz w:val="22"/>
          <w:szCs w:val="22"/>
        </w:rPr>
        <w:t xml:space="preserve">ernu uporabu nerazvrstane ceste </w:t>
      </w:r>
      <w:r w:rsidR="00E83E9C">
        <w:rPr>
          <w:rFonts w:ascii="Arial" w:hAnsi="Arial" w:cs="Arial"/>
          <w:sz w:val="22"/>
          <w:szCs w:val="22"/>
        </w:rPr>
        <w:t>u skladu sa iznosima</w:t>
      </w:r>
      <w:r w:rsidR="004E456A">
        <w:rPr>
          <w:rFonts w:ascii="Arial" w:hAnsi="Arial" w:cs="Arial"/>
          <w:sz w:val="22"/>
          <w:szCs w:val="22"/>
        </w:rPr>
        <w:t xml:space="preserve"> iz članka 2</w:t>
      </w:r>
      <w:r w:rsidR="00E83E9C">
        <w:rPr>
          <w:rFonts w:ascii="Arial" w:hAnsi="Arial" w:cs="Arial"/>
          <w:sz w:val="22"/>
          <w:szCs w:val="22"/>
        </w:rPr>
        <w:t>5</w:t>
      </w:r>
      <w:r w:rsidR="004E456A">
        <w:rPr>
          <w:rFonts w:ascii="Arial" w:hAnsi="Arial" w:cs="Arial"/>
          <w:sz w:val="22"/>
          <w:szCs w:val="22"/>
        </w:rPr>
        <w:t>. ove Odluke</w:t>
      </w:r>
      <w:r w:rsidR="005D47BE">
        <w:rPr>
          <w:rFonts w:ascii="Arial" w:hAnsi="Arial" w:cs="Arial"/>
          <w:sz w:val="22"/>
          <w:szCs w:val="22"/>
        </w:rPr>
        <w:t>.</w:t>
      </w:r>
    </w:p>
    <w:p w:rsidR="00EC3355" w:rsidRDefault="00EC3355" w:rsidP="00D579E1">
      <w:pPr>
        <w:autoSpaceDE w:val="0"/>
        <w:autoSpaceDN w:val="0"/>
        <w:adjustRightInd w:val="0"/>
        <w:rPr>
          <w:rFonts w:ascii="Arial" w:hAnsi="Arial" w:cs="Arial"/>
          <w:color w:val="000000"/>
          <w:sz w:val="22"/>
          <w:szCs w:val="22"/>
        </w:rPr>
      </w:pPr>
    </w:p>
    <w:p w:rsidR="00D579E1" w:rsidRDefault="00D579E1" w:rsidP="00E7769F">
      <w:pPr>
        <w:autoSpaceDE w:val="0"/>
        <w:autoSpaceDN w:val="0"/>
        <w:adjustRightInd w:val="0"/>
        <w:jc w:val="both"/>
        <w:rPr>
          <w:rFonts w:ascii="Arial" w:hAnsi="Arial" w:cs="Arial"/>
          <w:color w:val="000000"/>
          <w:sz w:val="22"/>
          <w:szCs w:val="22"/>
        </w:rPr>
      </w:pPr>
      <w:r w:rsidRPr="00EC3355">
        <w:rPr>
          <w:rFonts w:ascii="Arial" w:hAnsi="Arial" w:cs="Arial"/>
          <w:color w:val="000000"/>
          <w:sz w:val="22"/>
          <w:szCs w:val="22"/>
        </w:rPr>
        <w:t xml:space="preserve">Ako je zbog </w:t>
      </w:r>
      <w:r w:rsidR="00EC3355" w:rsidRPr="00EC3355">
        <w:rPr>
          <w:rFonts w:ascii="Arial" w:hAnsi="Arial" w:cs="Arial"/>
          <w:color w:val="000000"/>
          <w:sz w:val="22"/>
          <w:szCs w:val="22"/>
        </w:rPr>
        <w:t xml:space="preserve">prekomjerne uporabe </w:t>
      </w:r>
      <w:r w:rsidR="00EC3355">
        <w:rPr>
          <w:rFonts w:ascii="Arial" w:hAnsi="Arial" w:cs="Arial"/>
          <w:color w:val="000000"/>
          <w:sz w:val="22"/>
          <w:szCs w:val="22"/>
        </w:rPr>
        <w:t>nerazvrstan</w:t>
      </w:r>
      <w:r w:rsidR="00024A18">
        <w:rPr>
          <w:rFonts w:ascii="Arial" w:hAnsi="Arial" w:cs="Arial"/>
          <w:color w:val="000000"/>
          <w:sz w:val="22"/>
          <w:szCs w:val="22"/>
        </w:rPr>
        <w:t>e</w:t>
      </w:r>
      <w:r w:rsidR="00EC3355">
        <w:rPr>
          <w:rFonts w:ascii="Arial" w:hAnsi="Arial" w:cs="Arial"/>
          <w:color w:val="000000"/>
          <w:sz w:val="22"/>
          <w:szCs w:val="22"/>
        </w:rPr>
        <w:t xml:space="preserve"> cest</w:t>
      </w:r>
      <w:r w:rsidR="00024A18">
        <w:rPr>
          <w:rFonts w:ascii="Arial" w:hAnsi="Arial" w:cs="Arial"/>
          <w:color w:val="000000"/>
          <w:sz w:val="22"/>
          <w:szCs w:val="22"/>
        </w:rPr>
        <w:t>e</w:t>
      </w:r>
      <w:r w:rsidR="00EC3355" w:rsidRPr="00EC3355">
        <w:rPr>
          <w:rFonts w:ascii="Arial" w:hAnsi="Arial" w:cs="Arial"/>
          <w:color w:val="000000"/>
          <w:sz w:val="22"/>
          <w:szCs w:val="22"/>
        </w:rPr>
        <w:t xml:space="preserve"> </w:t>
      </w:r>
      <w:r w:rsidRPr="00EC3355">
        <w:rPr>
          <w:rFonts w:ascii="Arial" w:hAnsi="Arial" w:cs="Arial"/>
          <w:color w:val="000000"/>
          <w:sz w:val="22"/>
          <w:szCs w:val="22"/>
        </w:rPr>
        <w:t>došlo do njezina oštećenja, ona će</w:t>
      </w:r>
      <w:r w:rsidR="00EC3355">
        <w:rPr>
          <w:rFonts w:ascii="Arial" w:hAnsi="Arial" w:cs="Arial"/>
          <w:color w:val="000000"/>
          <w:sz w:val="22"/>
          <w:szCs w:val="22"/>
        </w:rPr>
        <w:t xml:space="preserve"> </w:t>
      </w:r>
      <w:r w:rsidRPr="00EC3355">
        <w:rPr>
          <w:rFonts w:ascii="Arial" w:hAnsi="Arial" w:cs="Arial"/>
          <w:color w:val="000000"/>
          <w:sz w:val="22"/>
          <w:szCs w:val="22"/>
        </w:rPr>
        <w:t>se popraviti i dovesti u prvotno stanje o trošku pravne ili fizičke osobe</w:t>
      </w:r>
      <w:r w:rsidR="00024A18">
        <w:rPr>
          <w:rFonts w:ascii="Arial" w:hAnsi="Arial" w:cs="Arial"/>
          <w:color w:val="000000"/>
          <w:sz w:val="22"/>
          <w:szCs w:val="22"/>
        </w:rPr>
        <w:t xml:space="preserve"> kojoj je izdano odobrenje </w:t>
      </w:r>
      <w:r w:rsidR="00E7769F">
        <w:rPr>
          <w:rFonts w:ascii="Arial" w:hAnsi="Arial" w:cs="Arial"/>
          <w:color w:val="000000"/>
          <w:sz w:val="22"/>
          <w:szCs w:val="22"/>
        </w:rPr>
        <w:t xml:space="preserve">za </w:t>
      </w:r>
      <w:r w:rsidR="00E7769F">
        <w:rPr>
          <w:rFonts w:ascii="Arial" w:hAnsi="Arial" w:cs="Arial"/>
          <w:sz w:val="22"/>
          <w:szCs w:val="22"/>
        </w:rPr>
        <w:t>prekomjernu uporabu nerazvrstane ceste</w:t>
      </w:r>
      <w:r w:rsidRPr="00EC3355">
        <w:rPr>
          <w:rFonts w:ascii="Arial" w:hAnsi="Arial" w:cs="Arial"/>
          <w:color w:val="000000"/>
          <w:sz w:val="22"/>
          <w:szCs w:val="22"/>
        </w:rPr>
        <w:t>.</w:t>
      </w:r>
      <w:r w:rsidR="00E045C2">
        <w:rPr>
          <w:rFonts w:ascii="Arial" w:hAnsi="Arial" w:cs="Arial"/>
          <w:color w:val="000000"/>
          <w:sz w:val="22"/>
          <w:szCs w:val="22"/>
        </w:rPr>
        <w:t xml:space="preserve"> Radove na dovođenju nerazvrstane ceste u stanje </w:t>
      </w:r>
      <w:r w:rsidR="000B5FD6">
        <w:rPr>
          <w:rFonts w:ascii="Arial" w:hAnsi="Arial" w:cs="Arial"/>
          <w:color w:val="000000"/>
          <w:sz w:val="22"/>
          <w:szCs w:val="22"/>
        </w:rPr>
        <w:t>koje je prethodilo oštećenjima obavlja izvođač radova redovnog održavanja ceste.</w:t>
      </w:r>
    </w:p>
    <w:p w:rsidR="00EC3355" w:rsidRPr="00EC3355" w:rsidRDefault="00EC3355" w:rsidP="00D579E1">
      <w:pPr>
        <w:autoSpaceDE w:val="0"/>
        <w:autoSpaceDN w:val="0"/>
        <w:adjustRightInd w:val="0"/>
        <w:rPr>
          <w:rFonts w:ascii="Arial" w:hAnsi="Arial" w:cs="Arial"/>
          <w:color w:val="000000"/>
          <w:sz w:val="22"/>
          <w:szCs w:val="22"/>
        </w:rPr>
      </w:pPr>
    </w:p>
    <w:p w:rsidR="00D579E1" w:rsidRPr="00EC3355" w:rsidRDefault="00D579E1" w:rsidP="00E7769F">
      <w:pPr>
        <w:autoSpaceDE w:val="0"/>
        <w:autoSpaceDN w:val="0"/>
        <w:adjustRightInd w:val="0"/>
        <w:jc w:val="both"/>
        <w:rPr>
          <w:rFonts w:ascii="Arial" w:hAnsi="Arial" w:cs="Arial"/>
          <w:color w:val="000000"/>
          <w:sz w:val="22"/>
          <w:szCs w:val="22"/>
        </w:rPr>
      </w:pPr>
      <w:r w:rsidRPr="00EC3355">
        <w:rPr>
          <w:rFonts w:ascii="Arial" w:hAnsi="Arial" w:cs="Arial"/>
          <w:color w:val="000000"/>
          <w:sz w:val="22"/>
          <w:szCs w:val="22"/>
        </w:rPr>
        <w:t>Oštećenja iz prethodnoga stavka, u svakom pojedinom slučaju, utvrdit će ovlaštena osoba</w:t>
      </w:r>
    </w:p>
    <w:p w:rsidR="00D579E1" w:rsidRDefault="00D579E1" w:rsidP="00E7769F">
      <w:pPr>
        <w:autoSpaceDE w:val="0"/>
        <w:autoSpaceDN w:val="0"/>
        <w:adjustRightInd w:val="0"/>
        <w:jc w:val="both"/>
        <w:rPr>
          <w:rFonts w:ascii="Arial" w:hAnsi="Arial" w:cs="Arial"/>
          <w:color w:val="000000"/>
          <w:sz w:val="22"/>
          <w:szCs w:val="22"/>
        </w:rPr>
      </w:pPr>
      <w:r w:rsidRPr="00EC3355">
        <w:rPr>
          <w:rFonts w:ascii="Arial" w:eastAsia="TimesNewRoman" w:hAnsi="Arial" w:cs="Arial"/>
          <w:sz w:val="22"/>
          <w:szCs w:val="22"/>
        </w:rPr>
        <w:t>Upravn</w:t>
      </w:r>
      <w:r w:rsidR="002F6FB5">
        <w:rPr>
          <w:rFonts w:ascii="Arial" w:eastAsia="TimesNewRoman" w:hAnsi="Arial" w:cs="Arial"/>
          <w:sz w:val="22"/>
          <w:szCs w:val="22"/>
        </w:rPr>
        <w:t>og</w:t>
      </w:r>
      <w:r w:rsidRPr="00EC3355">
        <w:rPr>
          <w:rFonts w:ascii="Arial" w:eastAsia="TimesNewRoman" w:hAnsi="Arial" w:cs="Arial"/>
          <w:sz w:val="22"/>
          <w:szCs w:val="22"/>
        </w:rPr>
        <w:t xml:space="preserve"> odjel</w:t>
      </w:r>
      <w:r w:rsidR="00E7769F">
        <w:rPr>
          <w:rFonts w:ascii="Arial" w:eastAsia="TimesNewRoman" w:hAnsi="Arial" w:cs="Arial"/>
          <w:sz w:val="22"/>
          <w:szCs w:val="22"/>
        </w:rPr>
        <w:t>a</w:t>
      </w:r>
      <w:r w:rsidRPr="00EC3355">
        <w:rPr>
          <w:rFonts w:ascii="Arial" w:eastAsia="TimesNewRoman" w:hAnsi="Arial" w:cs="Arial"/>
          <w:sz w:val="22"/>
          <w:szCs w:val="22"/>
        </w:rPr>
        <w:t xml:space="preserve"> </w:t>
      </w:r>
      <w:r w:rsidR="00995DF2">
        <w:rPr>
          <w:rFonts w:ascii="Arial" w:eastAsia="TimesNewRoman" w:hAnsi="Arial" w:cs="Arial"/>
          <w:sz w:val="22"/>
          <w:szCs w:val="22"/>
        </w:rPr>
        <w:t xml:space="preserve">nadležnog </w:t>
      </w:r>
      <w:r w:rsidRPr="00EC3355">
        <w:rPr>
          <w:rFonts w:ascii="Arial" w:eastAsia="TimesNewRoman" w:hAnsi="Arial" w:cs="Arial"/>
          <w:sz w:val="22"/>
          <w:szCs w:val="22"/>
        </w:rPr>
        <w:t>za promet</w:t>
      </w:r>
      <w:r w:rsidRPr="00EC3355">
        <w:rPr>
          <w:rFonts w:ascii="Arial" w:hAnsi="Arial" w:cs="Arial"/>
          <w:color w:val="000000"/>
          <w:sz w:val="22"/>
          <w:szCs w:val="22"/>
        </w:rPr>
        <w:t xml:space="preserve"> i </w:t>
      </w:r>
      <w:r w:rsidRPr="00E7769F">
        <w:rPr>
          <w:rFonts w:ascii="Arial" w:hAnsi="Arial" w:cs="Arial"/>
          <w:color w:val="000000"/>
          <w:sz w:val="22"/>
          <w:szCs w:val="22"/>
        </w:rPr>
        <w:t>predstavnik</w:t>
      </w:r>
      <w:r w:rsidR="004120CD" w:rsidRPr="00E7769F">
        <w:rPr>
          <w:rFonts w:ascii="Arial" w:hAnsi="Arial" w:cs="Arial"/>
          <w:color w:val="000000"/>
          <w:sz w:val="22"/>
          <w:szCs w:val="22"/>
        </w:rPr>
        <w:t xml:space="preserve"> pravne ili fizičke osobe</w:t>
      </w:r>
      <w:r w:rsidR="00E7769F" w:rsidRPr="00E7769F">
        <w:rPr>
          <w:rFonts w:ascii="Arial" w:hAnsi="Arial" w:cs="Arial"/>
          <w:color w:val="000000"/>
          <w:sz w:val="22"/>
          <w:szCs w:val="22"/>
        </w:rPr>
        <w:t xml:space="preserve"> </w:t>
      </w:r>
      <w:r w:rsidR="00E7769F">
        <w:rPr>
          <w:rFonts w:ascii="Arial" w:hAnsi="Arial" w:cs="Arial"/>
          <w:color w:val="000000"/>
          <w:sz w:val="22"/>
          <w:szCs w:val="22"/>
        </w:rPr>
        <w:t xml:space="preserve">kojoj je izdano odobrenje za </w:t>
      </w:r>
      <w:r w:rsidR="00E7769F">
        <w:rPr>
          <w:rFonts w:ascii="Arial" w:hAnsi="Arial" w:cs="Arial"/>
          <w:sz w:val="22"/>
          <w:szCs w:val="22"/>
        </w:rPr>
        <w:t xml:space="preserve">prekomjernu uporabu i opterećenje nerazvrstane </w:t>
      </w:r>
      <w:r w:rsidR="00E7769F" w:rsidRPr="00E7769F">
        <w:rPr>
          <w:rFonts w:ascii="Arial" w:hAnsi="Arial" w:cs="Arial"/>
          <w:sz w:val="22"/>
          <w:szCs w:val="22"/>
        </w:rPr>
        <w:t>ceste</w:t>
      </w:r>
      <w:r w:rsidR="004120CD" w:rsidRPr="00E7769F">
        <w:rPr>
          <w:rFonts w:ascii="Arial" w:hAnsi="Arial" w:cs="Arial"/>
          <w:i/>
          <w:color w:val="000000"/>
          <w:sz w:val="22"/>
          <w:szCs w:val="22"/>
        </w:rPr>
        <w:t xml:space="preserve"> </w:t>
      </w:r>
      <w:r w:rsidR="002F6FB5" w:rsidRPr="00E7769F">
        <w:rPr>
          <w:rFonts w:ascii="Arial" w:hAnsi="Arial" w:cs="Arial"/>
          <w:sz w:val="22"/>
          <w:szCs w:val="22"/>
        </w:rPr>
        <w:t>o</w:t>
      </w:r>
      <w:r w:rsidR="002F6FB5" w:rsidRPr="00EC3355">
        <w:rPr>
          <w:rFonts w:ascii="Arial" w:hAnsi="Arial" w:cs="Arial"/>
          <w:sz w:val="22"/>
          <w:szCs w:val="22"/>
        </w:rPr>
        <w:t xml:space="preserve"> čemu se sastavlja zapisnik</w:t>
      </w:r>
      <w:r w:rsidRPr="00EC3355">
        <w:rPr>
          <w:rFonts w:ascii="Arial" w:hAnsi="Arial" w:cs="Arial"/>
          <w:color w:val="000000"/>
          <w:sz w:val="22"/>
          <w:szCs w:val="22"/>
        </w:rPr>
        <w:t>.</w:t>
      </w:r>
      <w:r w:rsidR="004120CD">
        <w:rPr>
          <w:rFonts w:ascii="Arial" w:hAnsi="Arial" w:cs="Arial"/>
          <w:color w:val="000000"/>
          <w:sz w:val="22"/>
          <w:szCs w:val="22"/>
        </w:rPr>
        <w:t xml:space="preserve"> Ukoliko predstavnik </w:t>
      </w:r>
      <w:r w:rsidR="004120CD" w:rsidRPr="00EC3355">
        <w:rPr>
          <w:rFonts w:ascii="Arial" w:hAnsi="Arial" w:cs="Arial"/>
          <w:color w:val="000000"/>
          <w:sz w:val="22"/>
          <w:szCs w:val="22"/>
        </w:rPr>
        <w:t xml:space="preserve">pravne ili fizičke osobe </w:t>
      </w:r>
      <w:r w:rsidR="00E7769F">
        <w:rPr>
          <w:rFonts w:ascii="Arial" w:hAnsi="Arial" w:cs="Arial"/>
          <w:color w:val="000000"/>
          <w:sz w:val="22"/>
          <w:szCs w:val="22"/>
        </w:rPr>
        <w:t xml:space="preserve">kojoj je izdano odobrenje za </w:t>
      </w:r>
      <w:r w:rsidR="00E7769F">
        <w:rPr>
          <w:rFonts w:ascii="Arial" w:hAnsi="Arial" w:cs="Arial"/>
          <w:sz w:val="22"/>
          <w:szCs w:val="22"/>
        </w:rPr>
        <w:t xml:space="preserve">prekomjernu uporabu i opterećenje nerazvrstane </w:t>
      </w:r>
      <w:r w:rsidR="004120CD">
        <w:rPr>
          <w:rFonts w:ascii="Arial" w:hAnsi="Arial" w:cs="Arial"/>
          <w:color w:val="000000"/>
          <w:sz w:val="22"/>
          <w:szCs w:val="22"/>
        </w:rPr>
        <w:t xml:space="preserve">odbije sudjelovati (izričito ili se iz njegova postupanja može zaključiti da odbija sudjelovati) u postupku utvrđivanja oštećenja nerazvrstane ceste tada će oštećenja iz prethodnog stavka utvrditi </w:t>
      </w:r>
      <w:r w:rsidR="004120CD" w:rsidRPr="00EC3355">
        <w:rPr>
          <w:rFonts w:ascii="Arial" w:hAnsi="Arial" w:cs="Arial"/>
          <w:color w:val="000000"/>
          <w:sz w:val="22"/>
          <w:szCs w:val="22"/>
        </w:rPr>
        <w:t>ovlaštena osoba</w:t>
      </w:r>
      <w:r w:rsidR="004120CD">
        <w:rPr>
          <w:rFonts w:ascii="Arial" w:hAnsi="Arial" w:cs="Arial"/>
          <w:color w:val="000000"/>
          <w:sz w:val="22"/>
          <w:szCs w:val="22"/>
        </w:rPr>
        <w:t xml:space="preserve"> </w:t>
      </w:r>
      <w:r w:rsidR="00995DF2">
        <w:rPr>
          <w:rFonts w:ascii="Arial" w:hAnsi="Arial" w:cs="Arial"/>
          <w:color w:val="000000"/>
          <w:sz w:val="22"/>
          <w:szCs w:val="22"/>
        </w:rPr>
        <w:t xml:space="preserve">nadležnog </w:t>
      </w:r>
      <w:r w:rsidR="00995DF2">
        <w:rPr>
          <w:rFonts w:ascii="Arial" w:eastAsia="TimesNewRoman" w:hAnsi="Arial" w:cs="Arial"/>
          <w:sz w:val="22"/>
          <w:szCs w:val="22"/>
        </w:rPr>
        <w:t>u</w:t>
      </w:r>
      <w:r w:rsidR="004120CD" w:rsidRPr="00EC3355">
        <w:rPr>
          <w:rFonts w:ascii="Arial" w:eastAsia="TimesNewRoman" w:hAnsi="Arial" w:cs="Arial"/>
          <w:sz w:val="22"/>
          <w:szCs w:val="22"/>
        </w:rPr>
        <w:t>pravn</w:t>
      </w:r>
      <w:r w:rsidR="004120CD">
        <w:rPr>
          <w:rFonts w:ascii="Arial" w:eastAsia="TimesNewRoman" w:hAnsi="Arial" w:cs="Arial"/>
          <w:sz w:val="22"/>
          <w:szCs w:val="22"/>
        </w:rPr>
        <w:t>og</w:t>
      </w:r>
      <w:r w:rsidR="004120CD" w:rsidRPr="00EC3355">
        <w:rPr>
          <w:rFonts w:ascii="Arial" w:eastAsia="TimesNewRoman" w:hAnsi="Arial" w:cs="Arial"/>
          <w:sz w:val="22"/>
          <w:szCs w:val="22"/>
        </w:rPr>
        <w:t xml:space="preserve"> odjel</w:t>
      </w:r>
      <w:r w:rsidR="004120CD">
        <w:rPr>
          <w:rFonts w:ascii="Arial" w:eastAsia="TimesNewRoman" w:hAnsi="Arial" w:cs="Arial"/>
          <w:sz w:val="22"/>
          <w:szCs w:val="22"/>
        </w:rPr>
        <w:t>a</w:t>
      </w:r>
      <w:r w:rsidR="004120CD">
        <w:rPr>
          <w:rFonts w:ascii="Arial" w:hAnsi="Arial" w:cs="Arial"/>
          <w:color w:val="000000"/>
          <w:sz w:val="22"/>
          <w:szCs w:val="22"/>
        </w:rPr>
        <w:t>.</w:t>
      </w:r>
    </w:p>
    <w:p w:rsidR="00F02B71" w:rsidRPr="00836EA1" w:rsidRDefault="00F02B71" w:rsidP="00F02B71">
      <w:pPr>
        <w:autoSpaceDE w:val="0"/>
        <w:autoSpaceDN w:val="0"/>
        <w:adjustRightInd w:val="0"/>
        <w:rPr>
          <w:rFonts w:ascii="Arial" w:hAnsi="Arial" w:cs="Arial"/>
          <w:color w:val="FF0000"/>
          <w:sz w:val="22"/>
          <w:szCs w:val="22"/>
        </w:rPr>
      </w:pPr>
    </w:p>
    <w:p w:rsidR="00F02B71" w:rsidRPr="00057BB5" w:rsidRDefault="00103DA9" w:rsidP="00103DA9">
      <w:pPr>
        <w:autoSpaceDE w:val="0"/>
        <w:autoSpaceDN w:val="0"/>
        <w:adjustRightInd w:val="0"/>
        <w:ind w:left="2832" w:firstLine="708"/>
        <w:rPr>
          <w:rFonts w:ascii="Arial" w:hAnsi="Arial" w:cs="Arial"/>
          <w:sz w:val="22"/>
          <w:szCs w:val="22"/>
        </w:rPr>
      </w:pPr>
      <w:r>
        <w:rPr>
          <w:rFonts w:ascii="Arial" w:hAnsi="Arial" w:cs="Arial"/>
          <w:sz w:val="22"/>
          <w:szCs w:val="22"/>
        </w:rPr>
        <w:t xml:space="preserve">      </w:t>
      </w:r>
      <w:r w:rsidR="00F02B71" w:rsidRPr="00103DA9">
        <w:rPr>
          <w:rFonts w:ascii="Arial" w:hAnsi="Arial" w:cs="Arial"/>
          <w:sz w:val="22"/>
          <w:szCs w:val="22"/>
        </w:rPr>
        <w:t xml:space="preserve">Članak </w:t>
      </w:r>
      <w:r w:rsidR="00057BB5" w:rsidRPr="00103DA9">
        <w:rPr>
          <w:rFonts w:ascii="Arial" w:hAnsi="Arial" w:cs="Arial"/>
          <w:sz w:val="22"/>
          <w:szCs w:val="22"/>
        </w:rPr>
        <w:t>2</w:t>
      </w:r>
      <w:r w:rsidR="00E85B63">
        <w:rPr>
          <w:rFonts w:ascii="Arial" w:hAnsi="Arial" w:cs="Arial"/>
          <w:sz w:val="22"/>
          <w:szCs w:val="22"/>
        </w:rPr>
        <w:t>5</w:t>
      </w:r>
      <w:r w:rsidR="00057BB5" w:rsidRPr="00103DA9">
        <w:rPr>
          <w:rFonts w:ascii="Arial" w:hAnsi="Arial" w:cs="Arial"/>
          <w:sz w:val="22"/>
          <w:szCs w:val="22"/>
        </w:rPr>
        <w:t>.</w:t>
      </w:r>
    </w:p>
    <w:p w:rsidR="00F02B71" w:rsidRDefault="00F02B71" w:rsidP="00F02B71">
      <w:pPr>
        <w:autoSpaceDE w:val="0"/>
        <w:autoSpaceDN w:val="0"/>
        <w:adjustRightInd w:val="0"/>
        <w:rPr>
          <w:rFonts w:ascii="Arial" w:eastAsia="TimesNewRoman" w:hAnsi="Arial" w:cs="Arial"/>
          <w:sz w:val="22"/>
          <w:szCs w:val="22"/>
        </w:rPr>
      </w:pPr>
      <w:r w:rsidRPr="00057BB5">
        <w:rPr>
          <w:rFonts w:ascii="Arial" w:eastAsia="TimesNewRoman" w:hAnsi="Arial" w:cs="Arial"/>
          <w:sz w:val="22"/>
          <w:szCs w:val="22"/>
        </w:rPr>
        <w:t xml:space="preserve">Naknada za </w:t>
      </w:r>
      <w:r w:rsidR="00D8763E" w:rsidRPr="00057BB5">
        <w:rPr>
          <w:rFonts w:ascii="Arial" w:eastAsia="TimesNewRoman" w:hAnsi="Arial" w:cs="Arial"/>
          <w:sz w:val="22"/>
          <w:szCs w:val="22"/>
        </w:rPr>
        <w:t>prekomjernu uporabu</w:t>
      </w:r>
      <w:r w:rsidR="00103DA9">
        <w:rPr>
          <w:rFonts w:ascii="Arial" w:eastAsia="TimesNewRoman" w:hAnsi="Arial" w:cs="Arial"/>
          <w:sz w:val="22"/>
          <w:szCs w:val="22"/>
        </w:rPr>
        <w:t xml:space="preserve"> </w:t>
      </w:r>
      <w:r w:rsidRPr="00057BB5">
        <w:rPr>
          <w:rFonts w:ascii="Arial" w:eastAsia="TimesNewRoman" w:hAnsi="Arial" w:cs="Arial"/>
          <w:sz w:val="22"/>
          <w:szCs w:val="22"/>
        </w:rPr>
        <w:t>nerazvrstane ceste iznosi:</w:t>
      </w:r>
    </w:p>
    <w:p w:rsidR="000B5FD6" w:rsidRDefault="000B5FD6" w:rsidP="00103DA9">
      <w:pPr>
        <w:autoSpaceDE w:val="0"/>
        <w:autoSpaceDN w:val="0"/>
        <w:adjustRightInd w:val="0"/>
        <w:rPr>
          <w:rFonts w:ascii="Arial" w:eastAsia="TimesNewRoman" w:hAnsi="Arial" w:cs="Arial"/>
        </w:rPr>
      </w:pPr>
    </w:p>
    <w:p w:rsidR="000B5FD6" w:rsidRPr="007900AA" w:rsidRDefault="000B5FD6" w:rsidP="00103DA9">
      <w:pPr>
        <w:autoSpaceDE w:val="0"/>
        <w:autoSpaceDN w:val="0"/>
        <w:adjustRightInd w:val="0"/>
        <w:rPr>
          <w:rFonts w:ascii="Arial" w:eastAsia="TimesNewRoman" w:hAnsi="Arial" w:cs="Arial"/>
        </w:rPr>
      </w:pPr>
      <w:r w:rsidRPr="007900AA">
        <w:rPr>
          <w:rFonts w:ascii="Arial" w:eastAsia="TimesNewRoman" w:hAnsi="Arial" w:cs="Arial"/>
        </w:rPr>
        <w:t xml:space="preserve">Dnevna </w:t>
      </w:r>
      <w:r w:rsidRPr="007900AA">
        <w:rPr>
          <w:rFonts w:ascii="Arial" w:eastAsia="TimesNewRoman" w:hAnsi="Arial" w:cs="Arial"/>
        </w:rPr>
        <w:tab/>
      </w:r>
      <w:r w:rsidRPr="007900AA">
        <w:rPr>
          <w:rFonts w:ascii="Arial" w:eastAsia="TimesNewRoman" w:hAnsi="Arial" w:cs="Arial"/>
        </w:rPr>
        <w:tab/>
        <w:t xml:space="preserve">Mjesečna </w:t>
      </w:r>
      <w:r w:rsidRPr="007900AA">
        <w:rPr>
          <w:rFonts w:ascii="Arial" w:eastAsia="TimesNewRoman" w:hAnsi="Arial" w:cs="Arial"/>
        </w:rPr>
        <w:tab/>
      </w:r>
      <w:r w:rsidRPr="007900AA">
        <w:rPr>
          <w:rFonts w:ascii="Arial" w:eastAsia="TimesNewRoman" w:hAnsi="Arial" w:cs="Arial"/>
        </w:rPr>
        <w:tab/>
      </w:r>
      <w:r w:rsidR="00E83E9C">
        <w:rPr>
          <w:rFonts w:ascii="Arial" w:eastAsia="TimesNewRoman" w:hAnsi="Arial" w:cs="Arial"/>
        </w:rPr>
        <w:tab/>
      </w:r>
      <w:r w:rsidRPr="007900AA">
        <w:rPr>
          <w:rFonts w:ascii="Arial" w:eastAsia="TimesNewRoman" w:hAnsi="Arial" w:cs="Arial"/>
        </w:rPr>
        <w:t>Godišnja</w:t>
      </w:r>
    </w:p>
    <w:p w:rsidR="000B5FD6" w:rsidRPr="007900AA" w:rsidRDefault="000B5FD6" w:rsidP="00103DA9">
      <w:pPr>
        <w:autoSpaceDE w:val="0"/>
        <w:autoSpaceDN w:val="0"/>
        <w:adjustRightInd w:val="0"/>
        <w:rPr>
          <w:rFonts w:ascii="Arial" w:eastAsia="TimesNewRoman" w:hAnsi="Arial" w:cs="Arial"/>
        </w:rPr>
      </w:pPr>
    </w:p>
    <w:p w:rsidR="00995DF2" w:rsidRPr="004362A9" w:rsidRDefault="000B5FD6" w:rsidP="00103DA9">
      <w:pPr>
        <w:autoSpaceDE w:val="0"/>
        <w:autoSpaceDN w:val="0"/>
        <w:adjustRightInd w:val="0"/>
        <w:rPr>
          <w:rFonts w:ascii="Arial" w:eastAsia="TimesNewRoman" w:hAnsi="Arial" w:cs="Arial"/>
        </w:rPr>
      </w:pPr>
      <w:r w:rsidRPr="007900AA">
        <w:rPr>
          <w:rFonts w:ascii="Arial" w:eastAsia="TimesNewRoman" w:hAnsi="Arial" w:cs="Arial"/>
        </w:rPr>
        <w:t>600</w:t>
      </w:r>
      <w:r w:rsidR="00995DF2" w:rsidRPr="007900AA">
        <w:rPr>
          <w:rFonts w:ascii="Arial" w:eastAsia="TimesNewRoman" w:hAnsi="Arial" w:cs="Arial"/>
        </w:rPr>
        <w:t>,00</w:t>
      </w:r>
      <w:r w:rsidRPr="007900AA">
        <w:rPr>
          <w:rFonts w:ascii="Arial" w:eastAsia="TimesNewRoman" w:hAnsi="Arial" w:cs="Arial"/>
        </w:rPr>
        <w:t xml:space="preserve"> kuna</w:t>
      </w:r>
      <w:r w:rsidRPr="007900AA">
        <w:rPr>
          <w:rFonts w:ascii="Arial" w:eastAsia="TimesNewRoman" w:hAnsi="Arial" w:cs="Arial"/>
        </w:rPr>
        <w:tab/>
      </w:r>
      <w:r w:rsidRPr="007900AA">
        <w:rPr>
          <w:rFonts w:ascii="Arial" w:eastAsia="TimesNewRoman" w:hAnsi="Arial" w:cs="Arial"/>
        </w:rPr>
        <w:tab/>
        <w:t>12</w:t>
      </w:r>
      <w:r w:rsidR="00995DF2" w:rsidRPr="007900AA">
        <w:rPr>
          <w:rFonts w:ascii="Arial" w:eastAsia="TimesNewRoman" w:hAnsi="Arial" w:cs="Arial"/>
        </w:rPr>
        <w:t>.</w:t>
      </w:r>
      <w:r w:rsidRPr="007900AA">
        <w:rPr>
          <w:rFonts w:ascii="Arial" w:eastAsia="TimesNewRoman" w:hAnsi="Arial" w:cs="Arial"/>
        </w:rPr>
        <w:t>000</w:t>
      </w:r>
      <w:r w:rsidR="00995DF2" w:rsidRPr="007900AA">
        <w:rPr>
          <w:rFonts w:ascii="Arial" w:eastAsia="TimesNewRoman" w:hAnsi="Arial" w:cs="Arial"/>
        </w:rPr>
        <w:t>,00</w:t>
      </w:r>
      <w:r w:rsidRPr="007900AA">
        <w:rPr>
          <w:rFonts w:ascii="Arial" w:eastAsia="TimesNewRoman" w:hAnsi="Arial" w:cs="Arial"/>
        </w:rPr>
        <w:t xml:space="preserve"> kuna </w:t>
      </w:r>
      <w:r w:rsidRPr="007900AA">
        <w:rPr>
          <w:rFonts w:ascii="Arial" w:eastAsia="TimesNewRoman" w:hAnsi="Arial" w:cs="Arial"/>
        </w:rPr>
        <w:tab/>
      </w:r>
      <w:r w:rsidRPr="007900AA">
        <w:rPr>
          <w:rFonts w:ascii="Arial" w:eastAsia="TimesNewRoman" w:hAnsi="Arial" w:cs="Arial"/>
        </w:rPr>
        <w:tab/>
        <w:t>100</w:t>
      </w:r>
      <w:r w:rsidR="00995DF2" w:rsidRPr="007900AA">
        <w:rPr>
          <w:rFonts w:ascii="Arial" w:eastAsia="TimesNewRoman" w:hAnsi="Arial" w:cs="Arial"/>
        </w:rPr>
        <w:t>.</w:t>
      </w:r>
      <w:r w:rsidRPr="007900AA">
        <w:rPr>
          <w:rFonts w:ascii="Arial" w:eastAsia="TimesNewRoman" w:hAnsi="Arial" w:cs="Arial"/>
        </w:rPr>
        <w:t>000</w:t>
      </w:r>
      <w:r w:rsidR="00995DF2" w:rsidRPr="007900AA">
        <w:rPr>
          <w:rFonts w:ascii="Arial" w:eastAsia="TimesNewRoman" w:hAnsi="Arial" w:cs="Arial"/>
        </w:rPr>
        <w:t>,00</w:t>
      </w:r>
      <w:r w:rsidRPr="007900AA">
        <w:rPr>
          <w:rFonts w:ascii="Arial" w:eastAsia="TimesNewRoman" w:hAnsi="Arial" w:cs="Arial"/>
        </w:rPr>
        <w:t xml:space="preserve"> kuna</w:t>
      </w:r>
      <w:r>
        <w:rPr>
          <w:rFonts w:ascii="Arial" w:eastAsia="TimesNewRoman" w:hAnsi="Arial" w:cs="Arial"/>
        </w:rPr>
        <w:tab/>
      </w:r>
    </w:p>
    <w:p w:rsidR="00F02B71" w:rsidRPr="00836EA1" w:rsidRDefault="00F02B71" w:rsidP="00F02B71">
      <w:pPr>
        <w:autoSpaceDE w:val="0"/>
        <w:autoSpaceDN w:val="0"/>
        <w:adjustRightInd w:val="0"/>
        <w:rPr>
          <w:rFonts w:ascii="Arial" w:eastAsia="TimesNewRoman" w:hAnsi="Arial" w:cs="Arial"/>
          <w:strike/>
          <w:color w:val="FF0000"/>
          <w:sz w:val="22"/>
          <w:szCs w:val="22"/>
        </w:rPr>
      </w:pPr>
    </w:p>
    <w:p w:rsidR="00AB4B87" w:rsidRPr="00057BB5" w:rsidRDefault="00103DA9" w:rsidP="00103DA9">
      <w:pPr>
        <w:autoSpaceDE w:val="0"/>
        <w:autoSpaceDN w:val="0"/>
        <w:adjustRightInd w:val="0"/>
        <w:ind w:left="2832" w:firstLine="708"/>
        <w:rPr>
          <w:rFonts w:ascii="Arial" w:eastAsia="TimesNewRoman" w:hAnsi="Arial" w:cs="Arial"/>
          <w:sz w:val="22"/>
          <w:szCs w:val="22"/>
        </w:rPr>
      </w:pPr>
      <w:r w:rsidRPr="00103DA9">
        <w:rPr>
          <w:rFonts w:ascii="Arial" w:eastAsia="TimesNewRoman" w:hAnsi="Arial" w:cs="Arial"/>
          <w:sz w:val="22"/>
          <w:szCs w:val="22"/>
        </w:rPr>
        <w:t xml:space="preserve">     </w:t>
      </w:r>
      <w:r w:rsidR="00AB4B87" w:rsidRPr="00103DA9">
        <w:rPr>
          <w:rFonts w:ascii="Arial" w:eastAsia="TimesNewRoman" w:hAnsi="Arial" w:cs="Arial"/>
          <w:sz w:val="22"/>
          <w:szCs w:val="22"/>
        </w:rPr>
        <w:t xml:space="preserve">Članak </w:t>
      </w:r>
      <w:r w:rsidR="00057BB5" w:rsidRPr="00103DA9">
        <w:rPr>
          <w:rFonts w:ascii="Arial" w:eastAsia="TimesNewRoman" w:hAnsi="Arial" w:cs="Arial"/>
          <w:sz w:val="22"/>
          <w:szCs w:val="22"/>
        </w:rPr>
        <w:t>2</w:t>
      </w:r>
      <w:r w:rsidR="00E85B63">
        <w:rPr>
          <w:rFonts w:ascii="Arial" w:eastAsia="TimesNewRoman" w:hAnsi="Arial" w:cs="Arial"/>
          <w:sz w:val="22"/>
          <w:szCs w:val="22"/>
        </w:rPr>
        <w:t>6</w:t>
      </w:r>
      <w:r w:rsidR="00057BB5" w:rsidRPr="00103DA9">
        <w:rPr>
          <w:rFonts w:ascii="Arial" w:eastAsia="TimesNewRoman" w:hAnsi="Arial" w:cs="Arial"/>
          <w:sz w:val="22"/>
          <w:szCs w:val="22"/>
        </w:rPr>
        <w:t>.</w:t>
      </w:r>
    </w:p>
    <w:p w:rsidR="00F235B4" w:rsidRPr="00057BB5" w:rsidRDefault="00F235B4" w:rsidP="000B5FD6">
      <w:pPr>
        <w:autoSpaceDE w:val="0"/>
        <w:autoSpaceDN w:val="0"/>
        <w:adjustRightInd w:val="0"/>
        <w:jc w:val="both"/>
        <w:rPr>
          <w:rFonts w:ascii="Arial" w:hAnsi="Arial" w:cs="Arial"/>
          <w:sz w:val="22"/>
          <w:szCs w:val="22"/>
        </w:rPr>
      </w:pPr>
      <w:r w:rsidRPr="00057BB5">
        <w:rPr>
          <w:rFonts w:ascii="Arial" w:hAnsi="Arial" w:cs="Arial"/>
          <w:sz w:val="22"/>
          <w:szCs w:val="22"/>
        </w:rPr>
        <w:t xml:space="preserve">Naknada se uplaćuje na </w:t>
      </w:r>
      <w:r w:rsidR="00103DA9">
        <w:rPr>
          <w:rFonts w:ascii="Arial" w:hAnsi="Arial" w:cs="Arial"/>
          <w:sz w:val="22"/>
          <w:szCs w:val="22"/>
        </w:rPr>
        <w:t>transakcijski</w:t>
      </w:r>
      <w:r w:rsidRPr="00057BB5">
        <w:rPr>
          <w:rFonts w:ascii="Arial" w:hAnsi="Arial" w:cs="Arial"/>
          <w:sz w:val="22"/>
          <w:szCs w:val="22"/>
        </w:rPr>
        <w:t xml:space="preserve"> račun Grada Du</w:t>
      </w:r>
      <w:r w:rsidR="000B5FD6">
        <w:rPr>
          <w:rFonts w:ascii="Arial" w:hAnsi="Arial" w:cs="Arial"/>
          <w:sz w:val="22"/>
          <w:szCs w:val="22"/>
        </w:rPr>
        <w:t>brovnika prije izdavanja odobrenja</w:t>
      </w:r>
      <w:r w:rsidRPr="00057BB5">
        <w:rPr>
          <w:rFonts w:ascii="Arial" w:hAnsi="Arial" w:cs="Arial"/>
          <w:sz w:val="22"/>
          <w:szCs w:val="22"/>
        </w:rPr>
        <w:t>.</w:t>
      </w:r>
    </w:p>
    <w:p w:rsidR="00057BB5" w:rsidRPr="00057BB5" w:rsidRDefault="00057BB5" w:rsidP="000B5FD6">
      <w:pPr>
        <w:autoSpaceDE w:val="0"/>
        <w:autoSpaceDN w:val="0"/>
        <w:adjustRightInd w:val="0"/>
        <w:jc w:val="both"/>
        <w:rPr>
          <w:rFonts w:ascii="Arial" w:hAnsi="Arial" w:cs="Arial"/>
          <w:sz w:val="22"/>
          <w:szCs w:val="22"/>
        </w:rPr>
      </w:pPr>
    </w:p>
    <w:p w:rsidR="00F235B4" w:rsidRPr="00057BB5" w:rsidRDefault="00F235B4" w:rsidP="000B5FD6">
      <w:pPr>
        <w:autoSpaceDE w:val="0"/>
        <w:autoSpaceDN w:val="0"/>
        <w:adjustRightInd w:val="0"/>
        <w:jc w:val="both"/>
        <w:rPr>
          <w:rFonts w:ascii="Arial" w:hAnsi="Arial" w:cs="Arial"/>
          <w:sz w:val="22"/>
          <w:szCs w:val="22"/>
        </w:rPr>
      </w:pPr>
      <w:r w:rsidRPr="00057BB5">
        <w:rPr>
          <w:rFonts w:ascii="Arial" w:hAnsi="Arial" w:cs="Arial"/>
          <w:sz w:val="22"/>
          <w:szCs w:val="22"/>
        </w:rPr>
        <w:t>Sredstva naknade za</w:t>
      </w:r>
      <w:r w:rsidR="00271577" w:rsidRPr="00057BB5">
        <w:rPr>
          <w:rFonts w:ascii="Arial" w:hAnsi="Arial" w:cs="Arial"/>
          <w:sz w:val="22"/>
          <w:szCs w:val="22"/>
        </w:rPr>
        <w:t xml:space="preserve"> prekomjernu uporabu nerazvrstane ceste</w:t>
      </w:r>
      <w:r w:rsidRPr="00057BB5">
        <w:rPr>
          <w:rFonts w:ascii="Arial" w:hAnsi="Arial" w:cs="Arial"/>
          <w:sz w:val="22"/>
          <w:szCs w:val="22"/>
        </w:rPr>
        <w:t xml:space="preserve"> prihod su proračuna Grada Dubrovnika i namijenjena su za financiranje njihova održavanja.</w:t>
      </w:r>
    </w:p>
    <w:p w:rsidR="000B5FD6" w:rsidRDefault="008F2E41" w:rsidP="008F2E41">
      <w:pPr>
        <w:autoSpaceDE w:val="0"/>
        <w:autoSpaceDN w:val="0"/>
        <w:adjustRightInd w:val="0"/>
        <w:rPr>
          <w:rFonts w:ascii="Arial" w:hAnsi="Arial" w:cs="Arial"/>
          <w:color w:val="FF0000"/>
          <w:sz w:val="22"/>
          <w:szCs w:val="22"/>
        </w:rPr>
      </w:pPr>
      <w:r w:rsidRPr="00836EA1">
        <w:rPr>
          <w:rFonts w:ascii="Arial" w:hAnsi="Arial" w:cs="Arial"/>
          <w:color w:val="FF0000"/>
          <w:sz w:val="22"/>
          <w:szCs w:val="22"/>
        </w:rPr>
        <w:t xml:space="preserve">                                            </w:t>
      </w:r>
      <w:r w:rsidR="00D8763E">
        <w:rPr>
          <w:rFonts w:ascii="Arial" w:hAnsi="Arial" w:cs="Arial"/>
          <w:color w:val="FF0000"/>
          <w:sz w:val="22"/>
          <w:szCs w:val="22"/>
        </w:rPr>
        <w:tab/>
        <w:t xml:space="preserve">        </w:t>
      </w:r>
      <w:r w:rsidR="00057BB5">
        <w:rPr>
          <w:rFonts w:ascii="Arial" w:hAnsi="Arial" w:cs="Arial"/>
          <w:color w:val="FF0000"/>
          <w:sz w:val="22"/>
          <w:szCs w:val="22"/>
        </w:rPr>
        <w:tab/>
      </w:r>
    </w:p>
    <w:p w:rsidR="000B5FD6" w:rsidRDefault="00103DA9" w:rsidP="00103DA9">
      <w:pPr>
        <w:autoSpaceDE w:val="0"/>
        <w:autoSpaceDN w:val="0"/>
        <w:adjustRightInd w:val="0"/>
        <w:ind w:left="2832" w:firstLine="708"/>
        <w:rPr>
          <w:rFonts w:ascii="Arial" w:hAnsi="Arial" w:cs="Arial"/>
          <w:color w:val="FF0000"/>
          <w:sz w:val="22"/>
          <w:szCs w:val="22"/>
        </w:rPr>
      </w:pPr>
      <w:r>
        <w:rPr>
          <w:rFonts w:ascii="Arial" w:hAnsi="Arial" w:cs="Arial"/>
          <w:color w:val="FF0000"/>
          <w:sz w:val="22"/>
          <w:szCs w:val="22"/>
        </w:rPr>
        <w:t xml:space="preserve">    </w:t>
      </w:r>
    </w:p>
    <w:p w:rsidR="00F235B4" w:rsidRPr="00F569BA" w:rsidRDefault="00F235B4" w:rsidP="000B5FD6">
      <w:pPr>
        <w:autoSpaceDE w:val="0"/>
        <w:autoSpaceDN w:val="0"/>
        <w:adjustRightInd w:val="0"/>
        <w:jc w:val="center"/>
        <w:rPr>
          <w:rFonts w:ascii="Arial" w:hAnsi="Arial" w:cs="Arial"/>
          <w:sz w:val="22"/>
          <w:szCs w:val="22"/>
        </w:rPr>
      </w:pPr>
      <w:r w:rsidRPr="00103DA9">
        <w:rPr>
          <w:rFonts w:ascii="Arial" w:hAnsi="Arial" w:cs="Arial"/>
          <w:sz w:val="22"/>
          <w:szCs w:val="22"/>
        </w:rPr>
        <w:t xml:space="preserve">Članak </w:t>
      </w:r>
      <w:r w:rsidR="00F569BA" w:rsidRPr="00103DA9">
        <w:rPr>
          <w:rFonts w:ascii="Arial" w:hAnsi="Arial" w:cs="Arial"/>
          <w:sz w:val="22"/>
          <w:szCs w:val="22"/>
        </w:rPr>
        <w:t>2</w:t>
      </w:r>
      <w:r w:rsidR="00E85B63">
        <w:rPr>
          <w:rFonts w:ascii="Arial" w:hAnsi="Arial" w:cs="Arial"/>
          <w:sz w:val="22"/>
          <w:szCs w:val="22"/>
        </w:rPr>
        <w:t>7</w:t>
      </w:r>
      <w:r w:rsidR="00F569BA" w:rsidRPr="00103DA9">
        <w:rPr>
          <w:rFonts w:ascii="Arial" w:hAnsi="Arial" w:cs="Arial"/>
          <w:sz w:val="22"/>
          <w:szCs w:val="22"/>
        </w:rPr>
        <w:t>.</w:t>
      </w:r>
    </w:p>
    <w:p w:rsidR="00F235B4" w:rsidRPr="00B93FCB" w:rsidRDefault="00F235B4" w:rsidP="000B5FD6">
      <w:pPr>
        <w:autoSpaceDE w:val="0"/>
        <w:autoSpaceDN w:val="0"/>
        <w:adjustRightInd w:val="0"/>
        <w:jc w:val="both"/>
        <w:rPr>
          <w:rFonts w:ascii="Arial" w:hAnsi="Arial" w:cs="Arial"/>
          <w:sz w:val="22"/>
          <w:szCs w:val="22"/>
        </w:rPr>
      </w:pPr>
      <w:r w:rsidRPr="00B93FCB">
        <w:rPr>
          <w:rFonts w:ascii="Arial" w:hAnsi="Arial" w:cs="Arial"/>
          <w:sz w:val="22"/>
          <w:szCs w:val="22"/>
        </w:rPr>
        <w:t xml:space="preserve">U iznimnim slučajevima, radi redovite opskrbe Grada tekućim energentima, na prijedlog, </w:t>
      </w:r>
      <w:r w:rsidRPr="00B93FCB">
        <w:rPr>
          <w:rFonts w:ascii="Arial" w:eastAsia="TimesNewRoman" w:hAnsi="Arial" w:cs="Arial"/>
          <w:sz w:val="22"/>
          <w:szCs w:val="22"/>
        </w:rPr>
        <w:t>Upravn</w:t>
      </w:r>
      <w:r w:rsidR="00070712" w:rsidRPr="00B93FCB">
        <w:rPr>
          <w:rFonts w:ascii="Arial" w:eastAsia="TimesNewRoman" w:hAnsi="Arial" w:cs="Arial"/>
          <w:sz w:val="22"/>
          <w:szCs w:val="22"/>
        </w:rPr>
        <w:t>og</w:t>
      </w:r>
      <w:r w:rsidRPr="00B93FCB">
        <w:rPr>
          <w:rFonts w:ascii="Arial" w:eastAsia="TimesNewRoman" w:hAnsi="Arial" w:cs="Arial"/>
          <w:sz w:val="22"/>
          <w:szCs w:val="22"/>
        </w:rPr>
        <w:t xml:space="preserve"> odjel</w:t>
      </w:r>
      <w:r w:rsidR="00D8763E" w:rsidRPr="00B93FCB">
        <w:rPr>
          <w:rFonts w:ascii="Arial" w:eastAsia="TimesNewRoman" w:hAnsi="Arial" w:cs="Arial"/>
          <w:sz w:val="22"/>
          <w:szCs w:val="22"/>
        </w:rPr>
        <w:t>a</w:t>
      </w:r>
      <w:r w:rsidR="00995DF2">
        <w:rPr>
          <w:rFonts w:ascii="Arial" w:eastAsia="TimesNewRoman" w:hAnsi="Arial" w:cs="Arial"/>
          <w:sz w:val="22"/>
          <w:szCs w:val="22"/>
        </w:rPr>
        <w:t xml:space="preserve"> nadležnog</w:t>
      </w:r>
      <w:r w:rsidRPr="00B93FCB">
        <w:rPr>
          <w:rFonts w:ascii="Arial" w:eastAsia="TimesNewRoman" w:hAnsi="Arial" w:cs="Arial"/>
          <w:sz w:val="22"/>
          <w:szCs w:val="22"/>
        </w:rPr>
        <w:t xml:space="preserve"> za promet,</w:t>
      </w:r>
      <w:r w:rsidRPr="00B93FCB">
        <w:rPr>
          <w:rFonts w:ascii="Arial" w:hAnsi="Arial" w:cs="Arial"/>
          <w:sz w:val="22"/>
          <w:szCs w:val="22"/>
        </w:rPr>
        <w:t xml:space="preserve"> odob</w:t>
      </w:r>
      <w:r w:rsidR="00D8763E" w:rsidRPr="00B93FCB">
        <w:rPr>
          <w:rFonts w:ascii="Arial" w:hAnsi="Arial" w:cs="Arial"/>
          <w:sz w:val="22"/>
          <w:szCs w:val="22"/>
        </w:rPr>
        <w:t>rava se</w:t>
      </w:r>
      <w:r w:rsidRPr="00B93FCB">
        <w:rPr>
          <w:rFonts w:ascii="Arial" w:hAnsi="Arial" w:cs="Arial"/>
          <w:sz w:val="22"/>
          <w:szCs w:val="22"/>
        </w:rPr>
        <w:t xml:space="preserve"> posebni iznos naknade za </w:t>
      </w:r>
      <w:r w:rsidR="00D8763E" w:rsidRPr="00B93FCB">
        <w:rPr>
          <w:rFonts w:ascii="Arial" w:hAnsi="Arial" w:cs="Arial"/>
          <w:sz w:val="22"/>
          <w:szCs w:val="22"/>
        </w:rPr>
        <w:t>prekomjernu uporabu</w:t>
      </w:r>
      <w:r w:rsidR="00103DA9">
        <w:rPr>
          <w:rFonts w:ascii="Arial" w:hAnsi="Arial" w:cs="Arial"/>
          <w:sz w:val="22"/>
          <w:szCs w:val="22"/>
        </w:rPr>
        <w:t xml:space="preserve"> i opterećenje nerazvrstane ceste trgovačkom društvu</w:t>
      </w:r>
      <w:r w:rsidR="00D8763E" w:rsidRPr="00B93FCB">
        <w:rPr>
          <w:rFonts w:ascii="Arial" w:hAnsi="Arial" w:cs="Arial"/>
          <w:sz w:val="22"/>
          <w:szCs w:val="22"/>
        </w:rPr>
        <w:t xml:space="preserve"> </w:t>
      </w:r>
      <w:r w:rsidRPr="00B93FCB">
        <w:rPr>
          <w:rFonts w:ascii="Arial" w:hAnsi="Arial" w:cs="Arial"/>
          <w:sz w:val="22"/>
          <w:szCs w:val="22"/>
        </w:rPr>
        <w:t>INA d. d. na rok od jedne godine.</w:t>
      </w:r>
    </w:p>
    <w:p w:rsidR="00F235B4" w:rsidRPr="00B93FCB" w:rsidRDefault="00F235B4" w:rsidP="000B5FD6">
      <w:pPr>
        <w:autoSpaceDE w:val="0"/>
        <w:autoSpaceDN w:val="0"/>
        <w:adjustRightInd w:val="0"/>
        <w:jc w:val="both"/>
        <w:rPr>
          <w:rFonts w:ascii="Arial" w:hAnsi="Arial" w:cs="Arial"/>
          <w:sz w:val="22"/>
          <w:szCs w:val="22"/>
        </w:rPr>
      </w:pPr>
    </w:p>
    <w:p w:rsidR="00F235B4" w:rsidRDefault="00F235B4" w:rsidP="000B5FD6">
      <w:pPr>
        <w:autoSpaceDE w:val="0"/>
        <w:autoSpaceDN w:val="0"/>
        <w:adjustRightInd w:val="0"/>
        <w:jc w:val="both"/>
        <w:rPr>
          <w:rFonts w:ascii="Arial" w:eastAsia="TimesNewRoman" w:hAnsi="Arial" w:cs="Arial"/>
          <w:sz w:val="22"/>
          <w:szCs w:val="22"/>
        </w:rPr>
      </w:pPr>
      <w:r w:rsidRPr="00B93FCB">
        <w:rPr>
          <w:rFonts w:ascii="Arial" w:eastAsia="TimesNewRoman" w:hAnsi="Arial" w:cs="Arial"/>
          <w:sz w:val="22"/>
          <w:szCs w:val="22"/>
        </w:rPr>
        <w:t xml:space="preserve">Godišnja naknada </w:t>
      </w:r>
      <w:r w:rsidR="00D8763E" w:rsidRPr="00B93FCB">
        <w:rPr>
          <w:rFonts w:ascii="Arial" w:eastAsia="TimesNewRoman" w:hAnsi="Arial" w:cs="Arial"/>
          <w:sz w:val="22"/>
          <w:szCs w:val="22"/>
        </w:rPr>
        <w:t xml:space="preserve">iz stavka 1. ovog članka </w:t>
      </w:r>
      <w:r w:rsidRPr="00B93FCB">
        <w:rPr>
          <w:rFonts w:ascii="Arial" w:eastAsia="TimesNewRoman" w:hAnsi="Arial" w:cs="Arial"/>
          <w:sz w:val="22"/>
          <w:szCs w:val="22"/>
        </w:rPr>
        <w:t>iznosi najmanje</w:t>
      </w:r>
      <w:r w:rsidR="00B93FCB" w:rsidRPr="00B93FCB">
        <w:rPr>
          <w:rFonts w:ascii="Arial" w:eastAsia="TimesNewRoman" w:hAnsi="Arial" w:cs="Arial"/>
          <w:sz w:val="22"/>
          <w:szCs w:val="22"/>
        </w:rPr>
        <w:t xml:space="preserve"> </w:t>
      </w:r>
      <w:r w:rsidRPr="00B93FCB">
        <w:rPr>
          <w:rFonts w:ascii="Arial" w:eastAsia="TimesNewRoman" w:hAnsi="Arial" w:cs="Arial"/>
          <w:sz w:val="22"/>
          <w:szCs w:val="22"/>
        </w:rPr>
        <w:t>250.000,00</w:t>
      </w:r>
      <w:r w:rsidR="00103DA9">
        <w:rPr>
          <w:rFonts w:ascii="Arial" w:eastAsia="TimesNewRoman" w:hAnsi="Arial" w:cs="Arial"/>
          <w:sz w:val="22"/>
          <w:szCs w:val="22"/>
        </w:rPr>
        <w:t xml:space="preserve"> </w:t>
      </w:r>
      <w:r w:rsidRPr="00B93FCB">
        <w:rPr>
          <w:rFonts w:ascii="Arial" w:eastAsia="TimesNewRoman" w:hAnsi="Arial" w:cs="Arial"/>
          <w:sz w:val="22"/>
          <w:szCs w:val="22"/>
        </w:rPr>
        <w:t>kuna, a predstavlja paušalni iznos koji se mora uplatiti najkasnije do 15.</w:t>
      </w:r>
      <w:r w:rsidR="00B93FCB" w:rsidRPr="00B93FCB">
        <w:rPr>
          <w:rFonts w:ascii="Arial" w:eastAsia="TimesNewRoman" w:hAnsi="Arial" w:cs="Arial"/>
          <w:sz w:val="22"/>
          <w:szCs w:val="22"/>
        </w:rPr>
        <w:t xml:space="preserve"> </w:t>
      </w:r>
      <w:r w:rsidRPr="00B93FCB">
        <w:rPr>
          <w:rFonts w:ascii="Arial" w:eastAsia="TimesNewRoman" w:hAnsi="Arial" w:cs="Arial"/>
          <w:sz w:val="22"/>
          <w:szCs w:val="22"/>
        </w:rPr>
        <w:t xml:space="preserve">siječnja kalendarske godine za koju se izdaje </w:t>
      </w:r>
      <w:r w:rsidR="00103DA9">
        <w:rPr>
          <w:rFonts w:ascii="Arial" w:eastAsia="TimesNewRoman" w:hAnsi="Arial" w:cs="Arial"/>
          <w:sz w:val="22"/>
          <w:szCs w:val="22"/>
        </w:rPr>
        <w:t>odobrenje</w:t>
      </w:r>
      <w:r w:rsidRPr="00B93FCB">
        <w:rPr>
          <w:rFonts w:ascii="Arial" w:eastAsia="TimesNewRoman" w:hAnsi="Arial" w:cs="Arial"/>
          <w:sz w:val="22"/>
          <w:szCs w:val="22"/>
        </w:rPr>
        <w:t xml:space="preserve"> za</w:t>
      </w:r>
      <w:r w:rsidR="00103DA9" w:rsidRPr="00103DA9">
        <w:rPr>
          <w:rFonts w:ascii="Arial" w:hAnsi="Arial" w:cs="Arial"/>
          <w:sz w:val="22"/>
          <w:szCs w:val="22"/>
        </w:rPr>
        <w:t xml:space="preserve"> </w:t>
      </w:r>
      <w:r w:rsidR="00103DA9" w:rsidRPr="00B93FCB">
        <w:rPr>
          <w:rFonts w:ascii="Arial" w:hAnsi="Arial" w:cs="Arial"/>
          <w:sz w:val="22"/>
          <w:szCs w:val="22"/>
        </w:rPr>
        <w:t>prekomjernu uporabu</w:t>
      </w:r>
      <w:r w:rsidR="00103DA9">
        <w:rPr>
          <w:rFonts w:ascii="Arial" w:hAnsi="Arial" w:cs="Arial"/>
          <w:sz w:val="22"/>
          <w:szCs w:val="22"/>
        </w:rPr>
        <w:t xml:space="preserve"> i opterećenje nerazvrstane ceste</w:t>
      </w:r>
      <w:r w:rsidR="00103DA9">
        <w:rPr>
          <w:rFonts w:ascii="Arial" w:eastAsia="TimesNewRoman" w:hAnsi="Arial" w:cs="Arial"/>
          <w:sz w:val="22"/>
          <w:szCs w:val="22"/>
        </w:rPr>
        <w:t>.</w:t>
      </w:r>
    </w:p>
    <w:p w:rsidR="00103DA9" w:rsidRPr="00B93FCB" w:rsidRDefault="00103DA9" w:rsidP="000B5FD6">
      <w:pPr>
        <w:autoSpaceDE w:val="0"/>
        <w:autoSpaceDN w:val="0"/>
        <w:adjustRightInd w:val="0"/>
        <w:jc w:val="both"/>
        <w:rPr>
          <w:rFonts w:ascii="Arial" w:eastAsia="TimesNewRoman" w:hAnsi="Arial" w:cs="Arial"/>
          <w:strike/>
          <w:sz w:val="22"/>
          <w:szCs w:val="22"/>
        </w:rPr>
      </w:pPr>
    </w:p>
    <w:p w:rsidR="00F235B4" w:rsidRDefault="00F235B4" w:rsidP="000B5FD6">
      <w:pPr>
        <w:autoSpaceDE w:val="0"/>
        <w:autoSpaceDN w:val="0"/>
        <w:adjustRightInd w:val="0"/>
        <w:jc w:val="both"/>
        <w:rPr>
          <w:rFonts w:ascii="Arial" w:hAnsi="Arial" w:cs="Arial"/>
          <w:sz w:val="22"/>
          <w:szCs w:val="22"/>
        </w:rPr>
      </w:pPr>
      <w:r w:rsidRPr="00B93FCB">
        <w:rPr>
          <w:rFonts w:ascii="Arial" w:hAnsi="Arial" w:cs="Arial"/>
          <w:sz w:val="22"/>
          <w:szCs w:val="22"/>
        </w:rPr>
        <w:t xml:space="preserve">Nakon uplate iznosa iz prethodnoga stavka, </w:t>
      </w:r>
      <w:r w:rsidRPr="00B93FCB">
        <w:rPr>
          <w:rFonts w:ascii="Arial" w:eastAsia="TimesNewRoman" w:hAnsi="Arial" w:cs="Arial"/>
          <w:sz w:val="22"/>
          <w:szCs w:val="22"/>
        </w:rPr>
        <w:t>Upravni odjel za promet</w:t>
      </w:r>
      <w:r w:rsidR="0070489A">
        <w:rPr>
          <w:rFonts w:ascii="Arial" w:hAnsi="Arial" w:cs="Arial"/>
          <w:sz w:val="22"/>
          <w:szCs w:val="22"/>
        </w:rPr>
        <w:t xml:space="preserve"> izdat će godišnje odobrenje</w:t>
      </w:r>
      <w:r w:rsidRPr="00B93FCB">
        <w:rPr>
          <w:rFonts w:ascii="Arial" w:hAnsi="Arial" w:cs="Arial"/>
          <w:sz w:val="22"/>
          <w:szCs w:val="22"/>
        </w:rPr>
        <w:t xml:space="preserve"> za sva vozila</w:t>
      </w:r>
      <w:r w:rsidR="00103DA9">
        <w:rPr>
          <w:rFonts w:ascii="Arial" w:hAnsi="Arial" w:cs="Arial"/>
          <w:sz w:val="22"/>
          <w:szCs w:val="22"/>
        </w:rPr>
        <w:t xml:space="preserve"> trgovačkog društva</w:t>
      </w:r>
      <w:r w:rsidR="00D8763E" w:rsidRPr="00B93FCB">
        <w:rPr>
          <w:rFonts w:ascii="Arial" w:hAnsi="Arial" w:cs="Arial"/>
          <w:sz w:val="22"/>
          <w:szCs w:val="22"/>
        </w:rPr>
        <w:t xml:space="preserve"> INA d.d.</w:t>
      </w:r>
      <w:r w:rsidRPr="00B93FCB">
        <w:rPr>
          <w:rFonts w:ascii="Arial" w:hAnsi="Arial" w:cs="Arial"/>
          <w:sz w:val="22"/>
          <w:szCs w:val="22"/>
        </w:rPr>
        <w:t>, sukladno popisu</w:t>
      </w:r>
      <w:r w:rsidR="00B93FCB" w:rsidRPr="00B93FCB">
        <w:rPr>
          <w:rFonts w:ascii="Arial" w:hAnsi="Arial" w:cs="Arial"/>
          <w:sz w:val="22"/>
          <w:szCs w:val="22"/>
        </w:rPr>
        <w:t xml:space="preserve"> vozila</w:t>
      </w:r>
      <w:r w:rsidRPr="00B93FCB">
        <w:rPr>
          <w:rFonts w:ascii="Arial" w:hAnsi="Arial" w:cs="Arial"/>
          <w:sz w:val="22"/>
          <w:szCs w:val="22"/>
        </w:rPr>
        <w:t xml:space="preserve"> koji će INA d.d. dostaviti odmah po uplati.</w:t>
      </w:r>
    </w:p>
    <w:p w:rsidR="00B93FCB" w:rsidRDefault="00B93FCB" w:rsidP="000B5FD6">
      <w:pPr>
        <w:autoSpaceDE w:val="0"/>
        <w:autoSpaceDN w:val="0"/>
        <w:adjustRightInd w:val="0"/>
        <w:jc w:val="both"/>
        <w:rPr>
          <w:rFonts w:ascii="Arial" w:eastAsia="TimesNewRoman" w:hAnsi="Arial" w:cs="Arial"/>
          <w:sz w:val="22"/>
          <w:szCs w:val="22"/>
        </w:rPr>
      </w:pPr>
    </w:p>
    <w:p w:rsidR="003E2975" w:rsidRDefault="00B93FCB" w:rsidP="00995DF2">
      <w:pPr>
        <w:autoSpaceDE w:val="0"/>
        <w:autoSpaceDN w:val="0"/>
        <w:adjustRightInd w:val="0"/>
        <w:jc w:val="both"/>
        <w:rPr>
          <w:rFonts w:ascii="Arial" w:hAnsi="Arial" w:cs="Arial"/>
          <w:color w:val="000000"/>
          <w:sz w:val="22"/>
          <w:szCs w:val="22"/>
        </w:rPr>
      </w:pPr>
      <w:bookmarkStart w:id="3" w:name="_Hlk528053524"/>
      <w:r w:rsidRPr="00B93FCB">
        <w:rPr>
          <w:rFonts w:ascii="Arial" w:hAnsi="Arial" w:cs="Arial"/>
          <w:color w:val="000000"/>
          <w:sz w:val="22"/>
          <w:szCs w:val="22"/>
        </w:rPr>
        <w:t>Sva prava i obveze između Grada i INE d. d. regulirat će se posebnim ugovorom.</w:t>
      </w:r>
      <w:bookmarkEnd w:id="3"/>
      <w:r w:rsidR="00E0528D">
        <w:rPr>
          <w:rFonts w:ascii="Arial" w:hAnsi="Arial" w:cs="Arial"/>
          <w:color w:val="000000"/>
          <w:sz w:val="22"/>
          <w:szCs w:val="22"/>
        </w:rPr>
        <w:t xml:space="preserve"> </w:t>
      </w:r>
      <w:r w:rsidR="00103DA9">
        <w:rPr>
          <w:rFonts w:ascii="Arial" w:hAnsi="Arial" w:cs="Arial"/>
          <w:color w:val="000000"/>
          <w:sz w:val="22"/>
          <w:szCs w:val="22"/>
        </w:rPr>
        <w:t>Odobrenje</w:t>
      </w:r>
      <w:r w:rsidRPr="00B93FCB">
        <w:rPr>
          <w:rFonts w:ascii="Arial" w:hAnsi="Arial" w:cs="Arial"/>
          <w:color w:val="000000"/>
          <w:sz w:val="22"/>
          <w:szCs w:val="22"/>
        </w:rPr>
        <w:t xml:space="preserve"> za </w:t>
      </w:r>
      <w:r w:rsidR="00103DA9">
        <w:rPr>
          <w:rFonts w:ascii="Arial" w:hAnsi="Arial" w:cs="Arial"/>
          <w:color w:val="000000"/>
          <w:sz w:val="22"/>
          <w:szCs w:val="22"/>
        </w:rPr>
        <w:t>prekomjernu uporabu i opterećenje nerazvrstane ceste</w:t>
      </w:r>
      <w:r w:rsidRPr="00B93FCB">
        <w:rPr>
          <w:rFonts w:ascii="Arial" w:hAnsi="Arial" w:cs="Arial"/>
          <w:color w:val="000000"/>
          <w:sz w:val="22"/>
          <w:szCs w:val="22"/>
        </w:rPr>
        <w:t xml:space="preserve"> vozila isključivo se izdaje za prometovanje prema važećoj</w:t>
      </w:r>
      <w:r>
        <w:rPr>
          <w:rFonts w:ascii="Arial" w:hAnsi="Arial" w:cs="Arial"/>
          <w:color w:val="000000"/>
          <w:sz w:val="22"/>
          <w:szCs w:val="22"/>
        </w:rPr>
        <w:t xml:space="preserve"> </w:t>
      </w:r>
      <w:r w:rsidRPr="00B93FCB">
        <w:rPr>
          <w:rFonts w:ascii="Arial" w:hAnsi="Arial" w:cs="Arial"/>
          <w:color w:val="000000"/>
          <w:sz w:val="22"/>
          <w:szCs w:val="22"/>
        </w:rPr>
        <w:t>prometnoj signalizaciji.</w:t>
      </w:r>
    </w:p>
    <w:p w:rsidR="00995DF2" w:rsidRDefault="00995DF2" w:rsidP="00995DF2">
      <w:pPr>
        <w:autoSpaceDE w:val="0"/>
        <w:autoSpaceDN w:val="0"/>
        <w:adjustRightInd w:val="0"/>
        <w:jc w:val="both"/>
        <w:rPr>
          <w:rFonts w:ascii="Arial" w:hAnsi="Arial" w:cs="Arial"/>
          <w:color w:val="000000"/>
          <w:sz w:val="22"/>
          <w:szCs w:val="22"/>
        </w:rPr>
      </w:pPr>
    </w:p>
    <w:p w:rsidR="00995DF2" w:rsidRPr="00995DF2" w:rsidRDefault="00995DF2" w:rsidP="00995DF2">
      <w:pPr>
        <w:autoSpaceDE w:val="0"/>
        <w:autoSpaceDN w:val="0"/>
        <w:adjustRightInd w:val="0"/>
        <w:jc w:val="both"/>
        <w:rPr>
          <w:rFonts w:ascii="Arial" w:hAnsi="Arial" w:cs="Arial"/>
          <w:color w:val="000000"/>
          <w:sz w:val="22"/>
          <w:szCs w:val="22"/>
        </w:rPr>
      </w:pPr>
    </w:p>
    <w:p w:rsidR="008F0CC6" w:rsidRDefault="008F0CC6" w:rsidP="008F0CC6">
      <w:pPr>
        <w:spacing w:after="57"/>
        <w:jc w:val="center"/>
        <w:rPr>
          <w:rFonts w:ascii="Arial" w:hAnsi="Arial" w:cs="Arial"/>
          <w:sz w:val="22"/>
          <w:szCs w:val="22"/>
        </w:rPr>
      </w:pPr>
      <w:r w:rsidRPr="003E2975">
        <w:rPr>
          <w:rFonts w:ascii="Arial" w:hAnsi="Arial" w:cs="Arial"/>
          <w:sz w:val="22"/>
          <w:szCs w:val="22"/>
        </w:rPr>
        <w:t>Članak 2</w:t>
      </w:r>
      <w:r w:rsidR="00E85B63">
        <w:rPr>
          <w:rFonts w:ascii="Arial" w:hAnsi="Arial" w:cs="Arial"/>
          <w:sz w:val="22"/>
          <w:szCs w:val="22"/>
        </w:rPr>
        <w:t>8</w:t>
      </w:r>
      <w:r w:rsidRPr="003E2975">
        <w:rPr>
          <w:rFonts w:ascii="Arial" w:hAnsi="Arial" w:cs="Arial"/>
          <w:sz w:val="22"/>
          <w:szCs w:val="22"/>
        </w:rPr>
        <w:t>.</w:t>
      </w:r>
    </w:p>
    <w:p w:rsidR="008F0CC6" w:rsidRPr="00603DF9" w:rsidRDefault="008F0CC6" w:rsidP="008F0CC6">
      <w:pPr>
        <w:spacing w:after="57"/>
        <w:jc w:val="both"/>
        <w:rPr>
          <w:rFonts w:ascii="Arial" w:hAnsi="Arial" w:cs="Arial"/>
          <w:sz w:val="22"/>
          <w:szCs w:val="22"/>
        </w:rPr>
      </w:pPr>
      <w:r w:rsidRPr="00603DF9">
        <w:rPr>
          <w:rFonts w:ascii="Arial" w:hAnsi="Arial" w:cs="Arial"/>
          <w:sz w:val="22"/>
          <w:szCs w:val="22"/>
        </w:rPr>
        <w:t>Nerazvrstana cesta može se zauzeti radi uređenja gradilišta, izvođenja građevinskih i drugih radova, odlaganja materijala radi gradnje i slično.</w:t>
      </w:r>
    </w:p>
    <w:p w:rsidR="003E2975" w:rsidRDefault="003E2975" w:rsidP="008F0CC6">
      <w:pPr>
        <w:spacing w:after="57"/>
        <w:jc w:val="both"/>
        <w:rPr>
          <w:rFonts w:ascii="Arial" w:hAnsi="Arial" w:cs="Arial"/>
          <w:sz w:val="22"/>
          <w:szCs w:val="22"/>
        </w:rPr>
      </w:pPr>
    </w:p>
    <w:p w:rsidR="008F0CC6" w:rsidRPr="00603DF9" w:rsidRDefault="008F0CC6" w:rsidP="008F0CC6">
      <w:pPr>
        <w:spacing w:after="57"/>
        <w:jc w:val="both"/>
        <w:rPr>
          <w:rFonts w:ascii="Arial" w:hAnsi="Arial" w:cs="Arial"/>
          <w:sz w:val="22"/>
          <w:szCs w:val="22"/>
        </w:rPr>
      </w:pPr>
      <w:r w:rsidRPr="00603DF9">
        <w:rPr>
          <w:rFonts w:ascii="Arial" w:hAnsi="Arial" w:cs="Arial"/>
          <w:sz w:val="22"/>
          <w:szCs w:val="22"/>
        </w:rPr>
        <w:t>Nerazvrstana cesta može se privremeno zauzeti i za parkiranje reportažnih, mjernih i sličnih specijalnih vozila.</w:t>
      </w:r>
    </w:p>
    <w:p w:rsidR="003E2975" w:rsidRDefault="003E2975" w:rsidP="008F0CC6">
      <w:pPr>
        <w:spacing w:after="57"/>
        <w:jc w:val="both"/>
        <w:rPr>
          <w:rFonts w:ascii="Arial" w:hAnsi="Arial" w:cs="Arial"/>
          <w:sz w:val="22"/>
          <w:szCs w:val="22"/>
        </w:rPr>
      </w:pPr>
    </w:p>
    <w:p w:rsidR="008F0CC6" w:rsidRPr="005D47BE" w:rsidRDefault="008F0CC6" w:rsidP="008F0CC6">
      <w:pPr>
        <w:spacing w:after="57"/>
        <w:jc w:val="both"/>
        <w:rPr>
          <w:rFonts w:ascii="Arial" w:hAnsi="Arial" w:cs="Arial"/>
          <w:sz w:val="22"/>
          <w:szCs w:val="22"/>
          <w:highlight w:val="red"/>
        </w:rPr>
      </w:pPr>
      <w:r w:rsidRPr="00603DF9">
        <w:rPr>
          <w:rFonts w:ascii="Arial" w:hAnsi="Arial" w:cs="Arial"/>
          <w:sz w:val="22"/>
          <w:szCs w:val="22"/>
        </w:rPr>
        <w:t>Za zauzimanje nerazvrstane ceste iz stavka 1. i 2. ovoga članka plaća se naknada.</w:t>
      </w:r>
    </w:p>
    <w:p w:rsidR="008F0CC6" w:rsidRPr="00995DF2" w:rsidRDefault="008F0CC6" w:rsidP="008F0CC6">
      <w:pPr>
        <w:spacing w:after="57"/>
        <w:jc w:val="both"/>
        <w:rPr>
          <w:rFonts w:ascii="Arial" w:hAnsi="Arial" w:cs="Arial"/>
          <w:sz w:val="22"/>
          <w:szCs w:val="22"/>
        </w:rPr>
      </w:pPr>
      <w:r w:rsidRPr="00995DF2">
        <w:rPr>
          <w:rFonts w:ascii="Arial" w:hAnsi="Arial" w:cs="Arial"/>
          <w:sz w:val="22"/>
          <w:szCs w:val="22"/>
        </w:rPr>
        <w:t>Visinu naknade za zauzimanje nerazvrstane ceste utvrđuje</w:t>
      </w:r>
      <w:r w:rsidR="00995DF2" w:rsidRPr="00995DF2">
        <w:rPr>
          <w:rFonts w:ascii="Arial" w:hAnsi="Arial" w:cs="Arial"/>
          <w:sz w:val="22"/>
          <w:szCs w:val="22"/>
        </w:rPr>
        <w:t xml:space="preserve"> upravni odjel nadležan za poslove gospodarenja nekretninama</w:t>
      </w:r>
      <w:r w:rsidR="00995DF2">
        <w:rPr>
          <w:rFonts w:ascii="Arial" w:hAnsi="Arial" w:cs="Arial"/>
          <w:sz w:val="22"/>
          <w:szCs w:val="22"/>
        </w:rPr>
        <w:t>.</w:t>
      </w:r>
    </w:p>
    <w:p w:rsidR="003E2975" w:rsidRPr="00603DF9" w:rsidRDefault="003E2975" w:rsidP="008F0CC6">
      <w:pPr>
        <w:spacing w:after="57"/>
        <w:jc w:val="both"/>
        <w:rPr>
          <w:rFonts w:ascii="Arial" w:hAnsi="Arial" w:cs="Arial"/>
          <w:sz w:val="22"/>
          <w:szCs w:val="22"/>
        </w:rPr>
      </w:pPr>
    </w:p>
    <w:p w:rsidR="008F0CC6" w:rsidRPr="00603DF9" w:rsidRDefault="008F0CC6" w:rsidP="008F0CC6">
      <w:pPr>
        <w:spacing w:after="57"/>
        <w:jc w:val="both"/>
        <w:rPr>
          <w:rFonts w:ascii="Arial" w:hAnsi="Arial" w:cs="Arial"/>
          <w:sz w:val="22"/>
          <w:szCs w:val="22"/>
        </w:rPr>
      </w:pPr>
      <w:r w:rsidRPr="00603DF9">
        <w:rPr>
          <w:rFonts w:ascii="Arial" w:hAnsi="Arial" w:cs="Arial"/>
          <w:sz w:val="22"/>
          <w:szCs w:val="22"/>
        </w:rPr>
        <w:t xml:space="preserve">Iznimno od odredbe članka 23. ove Odluke, za privremeno zauzimanje nerazvrstane ceste koje ukupno traje do dva sata, pravna ili fizička osoba nije dužna ishoditi pisano odobrenje </w:t>
      </w:r>
      <w:r w:rsidR="00995DF2">
        <w:rPr>
          <w:rFonts w:ascii="Arial" w:hAnsi="Arial" w:cs="Arial"/>
          <w:sz w:val="22"/>
          <w:szCs w:val="22"/>
        </w:rPr>
        <w:t>nadležnog upravnog o</w:t>
      </w:r>
      <w:r w:rsidRPr="00603DF9">
        <w:rPr>
          <w:rFonts w:ascii="Arial" w:hAnsi="Arial" w:cs="Arial"/>
          <w:sz w:val="22"/>
          <w:szCs w:val="22"/>
        </w:rPr>
        <w:t>djela.</w:t>
      </w:r>
    </w:p>
    <w:p w:rsidR="003E2975" w:rsidRDefault="003E2975" w:rsidP="008F0CC6">
      <w:pPr>
        <w:spacing w:after="57"/>
        <w:jc w:val="both"/>
        <w:rPr>
          <w:rFonts w:ascii="Arial" w:hAnsi="Arial" w:cs="Arial"/>
          <w:sz w:val="22"/>
          <w:szCs w:val="22"/>
        </w:rPr>
      </w:pPr>
    </w:p>
    <w:p w:rsidR="00BD0B53" w:rsidRDefault="008F0CC6" w:rsidP="008F0CC6">
      <w:pPr>
        <w:spacing w:after="57"/>
        <w:jc w:val="both"/>
        <w:rPr>
          <w:rFonts w:ascii="Arial" w:hAnsi="Arial" w:cs="Arial"/>
          <w:sz w:val="22"/>
          <w:szCs w:val="22"/>
        </w:rPr>
      </w:pPr>
      <w:r w:rsidRPr="00603DF9">
        <w:rPr>
          <w:rFonts w:ascii="Arial" w:hAnsi="Arial" w:cs="Arial"/>
          <w:sz w:val="22"/>
          <w:szCs w:val="22"/>
        </w:rPr>
        <w:t>U slučaju iz</w:t>
      </w:r>
      <w:r w:rsidR="003E2975">
        <w:rPr>
          <w:rFonts w:ascii="Arial" w:hAnsi="Arial" w:cs="Arial"/>
          <w:sz w:val="22"/>
          <w:szCs w:val="22"/>
        </w:rPr>
        <w:t xml:space="preserve"> prethodnog</w:t>
      </w:r>
      <w:r w:rsidRPr="00603DF9">
        <w:rPr>
          <w:rFonts w:ascii="Arial" w:hAnsi="Arial" w:cs="Arial"/>
          <w:sz w:val="22"/>
          <w:szCs w:val="22"/>
        </w:rPr>
        <w:t xml:space="preserve"> stavka ovoga članka, osoba koja namjerava privremeno zauzeti nerazvrstanu cestu obvezna je o tome pismeno obavijestiti </w:t>
      </w:r>
      <w:r w:rsidR="00BB3668">
        <w:rPr>
          <w:rFonts w:ascii="Arial" w:hAnsi="Arial" w:cs="Arial"/>
          <w:sz w:val="22"/>
          <w:szCs w:val="22"/>
        </w:rPr>
        <w:t>u</w:t>
      </w:r>
      <w:r w:rsidRPr="00603DF9">
        <w:rPr>
          <w:rFonts w:ascii="Arial" w:hAnsi="Arial" w:cs="Arial"/>
          <w:sz w:val="22"/>
          <w:szCs w:val="22"/>
        </w:rPr>
        <w:t>pravni odjel</w:t>
      </w:r>
      <w:r w:rsidR="00BB3668">
        <w:rPr>
          <w:rFonts w:ascii="Arial" w:hAnsi="Arial" w:cs="Arial"/>
          <w:sz w:val="22"/>
          <w:szCs w:val="22"/>
        </w:rPr>
        <w:t xml:space="preserve"> nadležan</w:t>
      </w:r>
      <w:r w:rsidR="003E2975">
        <w:rPr>
          <w:rFonts w:ascii="Arial" w:hAnsi="Arial" w:cs="Arial"/>
          <w:sz w:val="22"/>
          <w:szCs w:val="22"/>
        </w:rPr>
        <w:t xml:space="preserve"> za promet</w:t>
      </w:r>
      <w:r w:rsidRPr="00603DF9">
        <w:rPr>
          <w:rFonts w:ascii="Arial" w:hAnsi="Arial" w:cs="Arial"/>
          <w:sz w:val="22"/>
          <w:szCs w:val="22"/>
        </w:rPr>
        <w:t xml:space="preserve"> i Ministarstvo unutarnjih poslova, </w:t>
      </w:r>
      <w:r w:rsidR="00BB3668">
        <w:rPr>
          <w:rFonts w:ascii="Arial" w:hAnsi="Arial" w:cs="Arial"/>
          <w:sz w:val="22"/>
          <w:szCs w:val="22"/>
        </w:rPr>
        <w:t>nadležnu policijsku upravu</w:t>
      </w:r>
      <w:r w:rsidRPr="00603DF9">
        <w:rPr>
          <w:rFonts w:ascii="Arial" w:hAnsi="Arial" w:cs="Arial"/>
          <w:sz w:val="22"/>
          <w:szCs w:val="22"/>
        </w:rPr>
        <w:t xml:space="preserve"> najmanje 24 sata prije zauzimanja nerazvrstane ceste.</w:t>
      </w:r>
      <w:r w:rsidR="00EB06FE" w:rsidRPr="00603DF9">
        <w:rPr>
          <w:rFonts w:ascii="Arial" w:hAnsi="Arial" w:cs="Arial"/>
          <w:sz w:val="22"/>
          <w:szCs w:val="22"/>
        </w:rPr>
        <w:t xml:space="preserve"> </w:t>
      </w:r>
    </w:p>
    <w:p w:rsidR="00BD0B53" w:rsidRPr="00BD0B53" w:rsidRDefault="00BD0B53" w:rsidP="008F0CC6">
      <w:pPr>
        <w:spacing w:after="57"/>
        <w:jc w:val="both"/>
        <w:rPr>
          <w:rFonts w:ascii="Arial" w:hAnsi="Arial" w:cs="Arial"/>
          <w:b/>
          <w:sz w:val="22"/>
          <w:szCs w:val="22"/>
        </w:rPr>
      </w:pPr>
    </w:p>
    <w:p w:rsidR="008F0CC6" w:rsidRPr="00836EA1" w:rsidRDefault="008F0CC6" w:rsidP="008F0CC6">
      <w:pPr>
        <w:spacing w:after="57"/>
        <w:jc w:val="center"/>
        <w:rPr>
          <w:rFonts w:ascii="Arial" w:hAnsi="Arial" w:cs="Arial"/>
          <w:sz w:val="22"/>
          <w:szCs w:val="22"/>
        </w:rPr>
      </w:pPr>
      <w:r w:rsidRPr="003E2975">
        <w:rPr>
          <w:rFonts w:ascii="Arial" w:hAnsi="Arial" w:cs="Arial"/>
          <w:sz w:val="22"/>
          <w:szCs w:val="22"/>
        </w:rPr>
        <w:t xml:space="preserve">Članak </w:t>
      </w:r>
      <w:r w:rsidR="00E85B63">
        <w:rPr>
          <w:rFonts w:ascii="Arial" w:hAnsi="Arial" w:cs="Arial"/>
          <w:sz w:val="22"/>
          <w:szCs w:val="22"/>
        </w:rPr>
        <w:t>29</w:t>
      </w:r>
      <w:r w:rsidRPr="003E2975">
        <w:rPr>
          <w:rFonts w:ascii="Arial" w:hAnsi="Arial" w:cs="Arial"/>
          <w:sz w:val="22"/>
          <w:szCs w:val="22"/>
        </w:rPr>
        <w:t>.</w:t>
      </w:r>
    </w:p>
    <w:p w:rsidR="008F0CC6" w:rsidRDefault="008F0CC6" w:rsidP="008F0CC6">
      <w:pPr>
        <w:spacing w:after="57"/>
        <w:jc w:val="both"/>
        <w:rPr>
          <w:rFonts w:ascii="Arial" w:hAnsi="Arial" w:cs="Arial"/>
          <w:sz w:val="22"/>
          <w:szCs w:val="22"/>
        </w:rPr>
      </w:pPr>
      <w:r w:rsidRPr="00836EA1">
        <w:rPr>
          <w:rFonts w:ascii="Arial" w:hAnsi="Arial" w:cs="Arial"/>
          <w:sz w:val="22"/>
          <w:szCs w:val="22"/>
        </w:rPr>
        <w:t>Nerazvrstana cesta može se prekopavati radi izvođenja radova na popravcima ili ugradnji komunalnih i drugih instalacija i uređaja te radi priključenja na te instalacije i uređaje.</w:t>
      </w:r>
    </w:p>
    <w:p w:rsidR="003E2975" w:rsidRPr="00836EA1" w:rsidRDefault="003E2975" w:rsidP="008F0CC6">
      <w:pPr>
        <w:spacing w:after="57"/>
        <w:jc w:val="both"/>
        <w:rPr>
          <w:rFonts w:ascii="Arial" w:hAnsi="Arial" w:cs="Arial"/>
          <w:sz w:val="22"/>
          <w:szCs w:val="22"/>
        </w:rPr>
      </w:pPr>
    </w:p>
    <w:p w:rsidR="008F0CC6" w:rsidRDefault="008F0CC6" w:rsidP="008F0CC6">
      <w:pPr>
        <w:spacing w:after="57"/>
        <w:jc w:val="both"/>
        <w:rPr>
          <w:rFonts w:ascii="Arial" w:hAnsi="Arial" w:cs="Arial"/>
          <w:sz w:val="22"/>
          <w:szCs w:val="22"/>
        </w:rPr>
      </w:pPr>
      <w:r w:rsidRPr="00836EA1">
        <w:rPr>
          <w:rFonts w:ascii="Arial" w:hAnsi="Arial" w:cs="Arial"/>
          <w:sz w:val="22"/>
          <w:szCs w:val="22"/>
        </w:rPr>
        <w:t>Za prekopavanje iz stavka 1. ovoga članka plaća se naknada</w:t>
      </w:r>
      <w:r w:rsidR="00080205">
        <w:rPr>
          <w:rFonts w:ascii="Arial" w:hAnsi="Arial" w:cs="Arial"/>
          <w:sz w:val="22"/>
          <w:szCs w:val="22"/>
        </w:rPr>
        <w:t xml:space="preserve"> </w:t>
      </w:r>
      <w:r w:rsidR="00A475C7">
        <w:rPr>
          <w:rFonts w:ascii="Arial" w:hAnsi="Arial" w:cs="Arial"/>
          <w:sz w:val="22"/>
          <w:szCs w:val="22"/>
        </w:rPr>
        <w:t xml:space="preserve">koju su dužne platiti sve fizičke ili pravne osobe </w:t>
      </w:r>
      <w:r w:rsidR="003E2975">
        <w:rPr>
          <w:rFonts w:ascii="Arial" w:hAnsi="Arial" w:cs="Arial"/>
          <w:sz w:val="22"/>
          <w:szCs w:val="22"/>
        </w:rPr>
        <w:t xml:space="preserve">kojima se izdaje odobrenje za prekopavanje </w:t>
      </w:r>
      <w:r w:rsidR="003E2975" w:rsidRPr="00957F46">
        <w:rPr>
          <w:rFonts w:ascii="Arial" w:hAnsi="Arial" w:cs="Arial"/>
          <w:sz w:val="22"/>
          <w:szCs w:val="22"/>
        </w:rPr>
        <w:t>nerazvrstane ceste</w:t>
      </w:r>
      <w:r w:rsidR="003E2975">
        <w:rPr>
          <w:rFonts w:ascii="Arial" w:hAnsi="Arial" w:cs="Arial"/>
          <w:sz w:val="22"/>
          <w:szCs w:val="22"/>
        </w:rPr>
        <w:t>.</w:t>
      </w:r>
    </w:p>
    <w:p w:rsidR="003E2975" w:rsidRDefault="003E2975" w:rsidP="008F0CC6">
      <w:pPr>
        <w:spacing w:after="57"/>
        <w:jc w:val="both"/>
        <w:rPr>
          <w:rFonts w:ascii="Arial" w:hAnsi="Arial" w:cs="Arial"/>
          <w:sz w:val="22"/>
          <w:szCs w:val="22"/>
        </w:rPr>
      </w:pPr>
    </w:p>
    <w:p w:rsidR="00A475C7" w:rsidRDefault="00A475C7" w:rsidP="00A475C7">
      <w:pPr>
        <w:spacing w:after="57"/>
        <w:rPr>
          <w:rFonts w:ascii="Arial" w:hAnsi="Arial" w:cs="Arial"/>
          <w:sz w:val="22"/>
          <w:szCs w:val="22"/>
        </w:rPr>
      </w:pPr>
      <w:r w:rsidRPr="00A475C7">
        <w:rPr>
          <w:rFonts w:ascii="Arial" w:hAnsi="Arial" w:cs="Arial"/>
          <w:sz w:val="22"/>
          <w:szCs w:val="22"/>
        </w:rPr>
        <w:t xml:space="preserve">Naknada iz stavka </w:t>
      </w:r>
      <w:r>
        <w:rPr>
          <w:rFonts w:ascii="Arial" w:hAnsi="Arial" w:cs="Arial"/>
          <w:sz w:val="22"/>
          <w:szCs w:val="22"/>
        </w:rPr>
        <w:t>2</w:t>
      </w:r>
      <w:r w:rsidRPr="00A475C7">
        <w:rPr>
          <w:rFonts w:ascii="Arial" w:hAnsi="Arial" w:cs="Arial"/>
          <w:sz w:val="22"/>
          <w:szCs w:val="22"/>
        </w:rPr>
        <w:t>. ovog članka iznosi 100,00 kuna po metru četvornom ili metru dužnom prometne površine nerazvrstane ceste koja će se prekopavati.</w:t>
      </w:r>
    </w:p>
    <w:p w:rsidR="007D7596" w:rsidRPr="00836EA1" w:rsidRDefault="007D7596" w:rsidP="008F0CC6">
      <w:pPr>
        <w:spacing w:after="57"/>
        <w:jc w:val="both"/>
        <w:rPr>
          <w:rFonts w:ascii="Arial" w:hAnsi="Arial" w:cs="Arial"/>
          <w:sz w:val="22"/>
          <w:szCs w:val="22"/>
        </w:rPr>
      </w:pPr>
    </w:p>
    <w:p w:rsidR="008F0CC6" w:rsidRPr="003E2975" w:rsidRDefault="003E2975" w:rsidP="003E2975">
      <w:pPr>
        <w:spacing w:after="57"/>
        <w:rPr>
          <w:rFonts w:ascii="Arial" w:hAnsi="Arial" w:cs="Arial"/>
          <w:sz w:val="22"/>
          <w:szCs w:val="22"/>
        </w:rPr>
      </w:pPr>
      <w:r w:rsidRPr="003E2975">
        <w:rPr>
          <w:rFonts w:ascii="Arial" w:hAnsi="Arial" w:cs="Arial"/>
          <w:sz w:val="22"/>
          <w:szCs w:val="22"/>
        </w:rPr>
        <w:tab/>
      </w:r>
      <w:r w:rsidRPr="003E2975">
        <w:rPr>
          <w:rFonts w:ascii="Arial" w:hAnsi="Arial" w:cs="Arial"/>
          <w:sz w:val="22"/>
          <w:szCs w:val="22"/>
        </w:rPr>
        <w:tab/>
      </w:r>
      <w:r w:rsidRPr="003E2975">
        <w:rPr>
          <w:rFonts w:ascii="Arial" w:hAnsi="Arial" w:cs="Arial"/>
          <w:sz w:val="22"/>
          <w:szCs w:val="22"/>
        </w:rPr>
        <w:tab/>
      </w:r>
      <w:r w:rsidRPr="003E2975">
        <w:rPr>
          <w:rFonts w:ascii="Arial" w:hAnsi="Arial" w:cs="Arial"/>
          <w:sz w:val="22"/>
          <w:szCs w:val="22"/>
        </w:rPr>
        <w:tab/>
      </w:r>
      <w:r w:rsidRPr="003E2975">
        <w:rPr>
          <w:rFonts w:ascii="Arial" w:hAnsi="Arial" w:cs="Arial"/>
          <w:sz w:val="22"/>
          <w:szCs w:val="22"/>
        </w:rPr>
        <w:tab/>
        <w:t xml:space="preserve">       Članak 3</w:t>
      </w:r>
      <w:r w:rsidR="00E85B63">
        <w:rPr>
          <w:rFonts w:ascii="Arial" w:hAnsi="Arial" w:cs="Arial"/>
          <w:sz w:val="22"/>
          <w:szCs w:val="22"/>
        </w:rPr>
        <w:t>0</w:t>
      </w:r>
      <w:r w:rsidRPr="003E2975">
        <w:rPr>
          <w:rFonts w:ascii="Arial" w:hAnsi="Arial" w:cs="Arial"/>
          <w:sz w:val="22"/>
          <w:szCs w:val="22"/>
        </w:rPr>
        <w:t>.</w:t>
      </w:r>
    </w:p>
    <w:p w:rsidR="008F0CC6" w:rsidRPr="00474CDD" w:rsidRDefault="008F0CC6" w:rsidP="008F0CC6">
      <w:pPr>
        <w:spacing w:after="57"/>
        <w:jc w:val="both"/>
        <w:rPr>
          <w:rFonts w:ascii="Arial" w:hAnsi="Arial" w:cs="Arial"/>
          <w:sz w:val="22"/>
          <w:szCs w:val="22"/>
        </w:rPr>
      </w:pPr>
      <w:r w:rsidRPr="00114DF8">
        <w:rPr>
          <w:rFonts w:ascii="Arial" w:hAnsi="Arial" w:cs="Arial"/>
          <w:sz w:val="22"/>
          <w:szCs w:val="22"/>
        </w:rPr>
        <w:t>Investitori radova</w:t>
      </w:r>
      <w:r w:rsidR="00114DF8" w:rsidRPr="00114DF8">
        <w:rPr>
          <w:rFonts w:ascii="Arial" w:hAnsi="Arial" w:cs="Arial"/>
          <w:sz w:val="22"/>
          <w:szCs w:val="22"/>
        </w:rPr>
        <w:t xml:space="preserve"> </w:t>
      </w:r>
      <w:r w:rsidRPr="00114DF8">
        <w:rPr>
          <w:rFonts w:ascii="Arial" w:hAnsi="Arial" w:cs="Arial"/>
          <w:sz w:val="22"/>
          <w:szCs w:val="22"/>
        </w:rPr>
        <w:t xml:space="preserve"> dostavljaju Upravnom odjelu</w:t>
      </w:r>
      <w:r w:rsidR="00BB3668">
        <w:rPr>
          <w:rFonts w:ascii="Arial" w:hAnsi="Arial" w:cs="Arial"/>
          <w:sz w:val="22"/>
          <w:szCs w:val="22"/>
        </w:rPr>
        <w:t xml:space="preserve"> nadležnom</w:t>
      </w:r>
      <w:r w:rsidR="0010744B" w:rsidRPr="00114DF8">
        <w:rPr>
          <w:rFonts w:ascii="Arial" w:hAnsi="Arial" w:cs="Arial"/>
          <w:sz w:val="22"/>
          <w:szCs w:val="22"/>
        </w:rPr>
        <w:t xml:space="preserve"> za</w:t>
      </w:r>
      <w:r w:rsidR="00BB3668">
        <w:rPr>
          <w:rFonts w:ascii="Arial" w:hAnsi="Arial" w:cs="Arial"/>
          <w:sz w:val="22"/>
          <w:szCs w:val="22"/>
        </w:rPr>
        <w:t xml:space="preserve"> poslove</w:t>
      </w:r>
      <w:r w:rsidR="0010744B" w:rsidRPr="00114DF8">
        <w:rPr>
          <w:rFonts w:ascii="Arial" w:hAnsi="Arial" w:cs="Arial"/>
          <w:sz w:val="22"/>
          <w:szCs w:val="22"/>
        </w:rPr>
        <w:t xml:space="preserve"> komunalne djelatnosti </w:t>
      </w:r>
      <w:r w:rsidRPr="00114DF8">
        <w:rPr>
          <w:rFonts w:ascii="Arial" w:hAnsi="Arial" w:cs="Arial"/>
          <w:sz w:val="22"/>
          <w:szCs w:val="22"/>
        </w:rPr>
        <w:t xml:space="preserve">godišnji plan prekopavanja nerazvrstanih cesta, najkasnije do 1. ožujka za tekuću kalendarsku godinu. </w:t>
      </w:r>
    </w:p>
    <w:p w:rsidR="00114DF8" w:rsidRDefault="00114DF8"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Sva prekopavanja nerazvrstanih cesta moraju biti usklađena s planovima gradnje i rekonstrukcije nerazvrstanih cesta na području Grada.</w:t>
      </w:r>
    </w:p>
    <w:p w:rsidR="00114DF8" w:rsidRDefault="00114DF8" w:rsidP="008F0CC6">
      <w:pPr>
        <w:spacing w:after="57"/>
        <w:jc w:val="both"/>
        <w:rPr>
          <w:rFonts w:ascii="Arial" w:hAnsi="Arial" w:cs="Arial"/>
          <w:sz w:val="22"/>
          <w:szCs w:val="22"/>
        </w:rPr>
      </w:pPr>
    </w:p>
    <w:p w:rsidR="00114DF8" w:rsidRDefault="008F0CC6" w:rsidP="008F0CC6">
      <w:pPr>
        <w:spacing w:after="57"/>
        <w:jc w:val="both"/>
        <w:rPr>
          <w:rFonts w:ascii="Arial" w:hAnsi="Arial" w:cs="Arial"/>
          <w:sz w:val="22"/>
          <w:szCs w:val="22"/>
        </w:rPr>
      </w:pPr>
      <w:r w:rsidRPr="00836EA1">
        <w:rPr>
          <w:rFonts w:ascii="Arial" w:hAnsi="Arial" w:cs="Arial"/>
          <w:sz w:val="22"/>
          <w:szCs w:val="22"/>
        </w:rPr>
        <w:t xml:space="preserve">Prekopavanje nerazvrstanih cesta nije dozvoljeno obavljati na području i za vrijeme odvijanja većih manifestacija u Gradu kao i u vrijeme određeno Odlukom o </w:t>
      </w:r>
      <w:r w:rsidR="005D47BE">
        <w:rPr>
          <w:rFonts w:ascii="Arial" w:hAnsi="Arial" w:cs="Arial"/>
          <w:sz w:val="22"/>
          <w:szCs w:val="22"/>
        </w:rPr>
        <w:t>p</w:t>
      </w:r>
      <w:r w:rsidR="00114DF8">
        <w:rPr>
          <w:rFonts w:ascii="Arial" w:hAnsi="Arial" w:cs="Arial"/>
          <w:sz w:val="22"/>
          <w:szCs w:val="22"/>
        </w:rPr>
        <w:t>rivremenoj zabrani izvođenja građevinskih radova na području Grada Dubrovnika za tekuću godinu.</w:t>
      </w:r>
    </w:p>
    <w:p w:rsidR="007D7596" w:rsidRPr="00836EA1" w:rsidRDefault="00114DF8" w:rsidP="008F0CC6">
      <w:pPr>
        <w:spacing w:after="57"/>
        <w:jc w:val="both"/>
        <w:rPr>
          <w:rFonts w:ascii="Arial" w:hAnsi="Arial" w:cs="Arial"/>
          <w:sz w:val="22"/>
          <w:szCs w:val="22"/>
        </w:rPr>
      </w:pPr>
      <w:r w:rsidRPr="00836EA1">
        <w:rPr>
          <w:rFonts w:ascii="Arial" w:hAnsi="Arial" w:cs="Arial"/>
          <w:sz w:val="22"/>
          <w:szCs w:val="22"/>
        </w:rPr>
        <w:t xml:space="preserve"> </w:t>
      </w:r>
    </w:p>
    <w:p w:rsidR="008F0CC6" w:rsidRPr="00462B69" w:rsidRDefault="008F0CC6" w:rsidP="008F0CC6">
      <w:pPr>
        <w:spacing w:after="57"/>
        <w:jc w:val="center"/>
        <w:rPr>
          <w:rFonts w:ascii="Arial" w:hAnsi="Arial" w:cs="Arial"/>
          <w:sz w:val="22"/>
          <w:szCs w:val="22"/>
        </w:rPr>
      </w:pPr>
      <w:r w:rsidRPr="00462B69">
        <w:rPr>
          <w:rFonts w:ascii="Arial" w:hAnsi="Arial" w:cs="Arial"/>
          <w:sz w:val="22"/>
          <w:szCs w:val="22"/>
        </w:rPr>
        <w:t xml:space="preserve">Članak </w:t>
      </w:r>
      <w:r w:rsidR="00462B69" w:rsidRPr="00462B69">
        <w:rPr>
          <w:rFonts w:ascii="Arial" w:hAnsi="Arial" w:cs="Arial"/>
          <w:sz w:val="22"/>
          <w:szCs w:val="22"/>
        </w:rPr>
        <w:t>3</w:t>
      </w:r>
      <w:r w:rsidR="00E85B63">
        <w:rPr>
          <w:rFonts w:ascii="Arial" w:hAnsi="Arial" w:cs="Arial"/>
          <w:sz w:val="22"/>
          <w:szCs w:val="22"/>
        </w:rPr>
        <w:t>1</w:t>
      </w:r>
      <w:r w:rsidRPr="00462B69">
        <w:rPr>
          <w:rFonts w:ascii="Arial" w:hAnsi="Arial" w:cs="Arial"/>
          <w:sz w:val="22"/>
          <w:szCs w:val="22"/>
        </w:rPr>
        <w:t>.</w:t>
      </w:r>
    </w:p>
    <w:p w:rsidR="00462B69" w:rsidRPr="001C1CB4" w:rsidRDefault="008F0CC6" w:rsidP="008F0CC6">
      <w:pPr>
        <w:spacing w:after="57"/>
        <w:jc w:val="both"/>
        <w:rPr>
          <w:rFonts w:ascii="Arial" w:hAnsi="Arial" w:cs="Arial"/>
          <w:sz w:val="22"/>
          <w:szCs w:val="22"/>
        </w:rPr>
      </w:pPr>
      <w:r w:rsidRPr="001C1CB4">
        <w:rPr>
          <w:rFonts w:ascii="Arial" w:hAnsi="Arial" w:cs="Arial"/>
          <w:sz w:val="22"/>
          <w:szCs w:val="22"/>
        </w:rPr>
        <w:t>Radove</w:t>
      </w:r>
      <w:r w:rsidR="001C1CB4" w:rsidRPr="001C1CB4">
        <w:rPr>
          <w:rFonts w:ascii="Arial" w:hAnsi="Arial" w:cs="Arial"/>
          <w:sz w:val="22"/>
          <w:szCs w:val="22"/>
        </w:rPr>
        <w:t xml:space="preserve"> </w:t>
      </w:r>
      <w:r w:rsidRPr="001C1CB4">
        <w:rPr>
          <w:rFonts w:ascii="Arial" w:hAnsi="Arial" w:cs="Arial"/>
          <w:sz w:val="22"/>
          <w:szCs w:val="22"/>
        </w:rPr>
        <w:t>na obnovi kolničke konstrukcije na mjestu prekopavanja nerazvrstane ceste za koje nije potreban akt na temelju kojeg je dopuštena gradnja sukladno zakonu kojim se uređuje prostorno ur</w:t>
      </w:r>
      <w:r w:rsidR="00F02015" w:rsidRPr="001C1CB4">
        <w:rPr>
          <w:rFonts w:ascii="Arial" w:hAnsi="Arial" w:cs="Arial"/>
          <w:sz w:val="22"/>
          <w:szCs w:val="22"/>
        </w:rPr>
        <w:t>eđenje i gradnja,</w:t>
      </w:r>
      <w:r w:rsidR="001C1CB4" w:rsidRPr="001C1CB4">
        <w:rPr>
          <w:rFonts w:ascii="Arial" w:hAnsi="Arial" w:cs="Arial"/>
          <w:sz w:val="22"/>
          <w:szCs w:val="22"/>
        </w:rPr>
        <w:t xml:space="preserve"> iz članka 37. ove Odluke</w:t>
      </w:r>
      <w:r w:rsidR="00F02015" w:rsidRPr="001C1CB4">
        <w:rPr>
          <w:rFonts w:ascii="Arial" w:hAnsi="Arial" w:cs="Arial"/>
          <w:sz w:val="22"/>
          <w:szCs w:val="22"/>
        </w:rPr>
        <w:t xml:space="preserve"> izvodi izvođač radova redovnog održavanja ceste</w:t>
      </w:r>
      <w:r w:rsidRPr="001C1CB4">
        <w:rPr>
          <w:rFonts w:ascii="Arial" w:hAnsi="Arial" w:cs="Arial"/>
          <w:sz w:val="22"/>
          <w:szCs w:val="22"/>
        </w:rPr>
        <w:t xml:space="preserve"> o trošku investitora.</w:t>
      </w:r>
    </w:p>
    <w:p w:rsidR="00C10E9C" w:rsidRPr="00836EA1" w:rsidRDefault="00C10E9C" w:rsidP="008F0CC6">
      <w:pPr>
        <w:spacing w:after="57"/>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462B69">
        <w:rPr>
          <w:rFonts w:ascii="Arial" w:hAnsi="Arial" w:cs="Arial"/>
          <w:sz w:val="22"/>
          <w:szCs w:val="22"/>
        </w:rPr>
        <w:t xml:space="preserve">Članak </w:t>
      </w:r>
      <w:r w:rsidR="00462B69" w:rsidRPr="00462B69">
        <w:rPr>
          <w:rFonts w:ascii="Arial" w:hAnsi="Arial" w:cs="Arial"/>
          <w:sz w:val="22"/>
          <w:szCs w:val="22"/>
        </w:rPr>
        <w:t>3</w:t>
      </w:r>
      <w:r w:rsidR="00E85B63">
        <w:rPr>
          <w:rFonts w:ascii="Arial" w:hAnsi="Arial" w:cs="Arial"/>
          <w:sz w:val="22"/>
          <w:szCs w:val="22"/>
        </w:rPr>
        <w:t>2</w:t>
      </w:r>
      <w:r w:rsidRPr="00462B69">
        <w:rPr>
          <w:rFonts w:ascii="Arial" w:hAnsi="Arial" w:cs="Arial"/>
          <w:sz w:val="22"/>
          <w:szCs w:val="22"/>
        </w:rPr>
        <w:t>.</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lastRenderedPageBreak/>
        <w:t>Rješenje kojim se daje odobrenje za prekopavanje nerazvrstane ceste, u smislu članka 2</w:t>
      </w:r>
      <w:r w:rsidR="0006276C">
        <w:rPr>
          <w:rFonts w:ascii="Arial" w:hAnsi="Arial" w:cs="Arial"/>
          <w:sz w:val="22"/>
          <w:szCs w:val="22"/>
        </w:rPr>
        <w:t>3</w:t>
      </w:r>
      <w:r w:rsidRPr="00836EA1">
        <w:rPr>
          <w:rFonts w:ascii="Arial" w:hAnsi="Arial" w:cs="Arial"/>
          <w:sz w:val="22"/>
          <w:szCs w:val="22"/>
        </w:rPr>
        <w:t>. ove Odluke, sadrži naročito:</w:t>
      </w:r>
    </w:p>
    <w:p w:rsidR="008F0CC6" w:rsidRPr="00836EA1" w:rsidRDefault="008F0CC6" w:rsidP="008F0CC6">
      <w:pPr>
        <w:numPr>
          <w:ilvl w:val="0"/>
          <w:numId w:val="14"/>
        </w:numPr>
        <w:spacing w:after="57"/>
        <w:jc w:val="both"/>
        <w:rPr>
          <w:rFonts w:ascii="Arial" w:hAnsi="Arial" w:cs="Arial"/>
          <w:sz w:val="22"/>
          <w:szCs w:val="22"/>
        </w:rPr>
      </w:pPr>
      <w:r w:rsidRPr="00836EA1">
        <w:rPr>
          <w:rFonts w:ascii="Arial" w:hAnsi="Arial" w:cs="Arial"/>
          <w:sz w:val="22"/>
          <w:szCs w:val="22"/>
        </w:rPr>
        <w:t>mjesto i vrijeme izvođenja radova na prekopavanju,</w:t>
      </w:r>
    </w:p>
    <w:p w:rsidR="008F0CC6" w:rsidRPr="00836EA1" w:rsidRDefault="008F0CC6" w:rsidP="008F0CC6">
      <w:pPr>
        <w:numPr>
          <w:ilvl w:val="0"/>
          <w:numId w:val="14"/>
        </w:numPr>
        <w:spacing w:after="57"/>
        <w:jc w:val="both"/>
        <w:rPr>
          <w:rFonts w:ascii="Arial" w:hAnsi="Arial" w:cs="Arial"/>
          <w:sz w:val="22"/>
          <w:szCs w:val="22"/>
        </w:rPr>
      </w:pPr>
      <w:r w:rsidRPr="00836EA1">
        <w:rPr>
          <w:rFonts w:ascii="Arial" w:hAnsi="Arial" w:cs="Arial"/>
          <w:sz w:val="22"/>
          <w:szCs w:val="22"/>
        </w:rPr>
        <w:t>privremenu regulaciju prometa,</w:t>
      </w:r>
    </w:p>
    <w:p w:rsidR="008F0CC6" w:rsidRPr="00836EA1" w:rsidRDefault="008F0CC6" w:rsidP="008F0CC6">
      <w:pPr>
        <w:numPr>
          <w:ilvl w:val="0"/>
          <w:numId w:val="14"/>
        </w:numPr>
        <w:spacing w:after="57"/>
        <w:jc w:val="both"/>
        <w:rPr>
          <w:rFonts w:ascii="Arial" w:hAnsi="Arial" w:cs="Arial"/>
          <w:sz w:val="22"/>
          <w:szCs w:val="22"/>
        </w:rPr>
      </w:pPr>
      <w:r w:rsidRPr="00836EA1">
        <w:rPr>
          <w:rFonts w:ascii="Arial" w:hAnsi="Arial" w:cs="Arial"/>
          <w:sz w:val="22"/>
          <w:szCs w:val="22"/>
        </w:rPr>
        <w:t>uvjete izvođenja radova i sanacije u skladu s pravilima struke,</w:t>
      </w:r>
    </w:p>
    <w:p w:rsidR="008F0CC6" w:rsidRPr="00836EA1" w:rsidRDefault="008F0CC6" w:rsidP="008F0CC6">
      <w:pPr>
        <w:numPr>
          <w:ilvl w:val="0"/>
          <w:numId w:val="14"/>
        </w:numPr>
        <w:spacing w:after="57"/>
        <w:jc w:val="both"/>
        <w:rPr>
          <w:rFonts w:ascii="Arial" w:hAnsi="Arial" w:cs="Arial"/>
          <w:sz w:val="22"/>
          <w:szCs w:val="22"/>
        </w:rPr>
      </w:pPr>
      <w:r w:rsidRPr="00836EA1">
        <w:rPr>
          <w:rFonts w:ascii="Arial" w:hAnsi="Arial" w:cs="Arial"/>
          <w:sz w:val="22"/>
          <w:szCs w:val="22"/>
        </w:rPr>
        <w:t>mjere zaštite sudionika u prometu,</w:t>
      </w:r>
    </w:p>
    <w:p w:rsidR="008F0CC6" w:rsidRPr="00836EA1" w:rsidRDefault="008F0CC6" w:rsidP="008F0CC6">
      <w:pPr>
        <w:numPr>
          <w:ilvl w:val="0"/>
          <w:numId w:val="14"/>
        </w:numPr>
        <w:spacing w:after="57"/>
        <w:jc w:val="both"/>
        <w:rPr>
          <w:rFonts w:ascii="Arial" w:hAnsi="Arial" w:cs="Arial"/>
          <w:sz w:val="22"/>
          <w:szCs w:val="22"/>
        </w:rPr>
      </w:pPr>
      <w:r w:rsidRPr="00836EA1">
        <w:rPr>
          <w:rFonts w:ascii="Arial" w:hAnsi="Arial" w:cs="Arial"/>
          <w:sz w:val="22"/>
          <w:szCs w:val="22"/>
        </w:rPr>
        <w:t xml:space="preserve">druge bitne elemente koji utječu na uređenu zelenu površinu zahvaćenu prekopavanjem nerazvrstane ceste, na sigurnost prometa i stabilnost građevina u blizini mjesta prekopavanja, </w:t>
      </w:r>
    </w:p>
    <w:p w:rsidR="008F0CC6" w:rsidRDefault="008F0CC6" w:rsidP="008F0CC6">
      <w:pPr>
        <w:numPr>
          <w:ilvl w:val="0"/>
          <w:numId w:val="14"/>
        </w:numPr>
        <w:spacing w:after="57"/>
        <w:jc w:val="both"/>
        <w:rPr>
          <w:rFonts w:ascii="Arial" w:hAnsi="Arial" w:cs="Arial"/>
          <w:sz w:val="22"/>
          <w:szCs w:val="22"/>
        </w:rPr>
      </w:pPr>
      <w:r w:rsidRPr="00836EA1">
        <w:rPr>
          <w:rFonts w:ascii="Arial" w:hAnsi="Arial" w:cs="Arial"/>
          <w:sz w:val="22"/>
          <w:szCs w:val="22"/>
        </w:rPr>
        <w:t>iznos naknade za prekopavanje</w:t>
      </w:r>
      <w:r w:rsidR="00C10E9C">
        <w:rPr>
          <w:rFonts w:ascii="Arial" w:hAnsi="Arial" w:cs="Arial"/>
          <w:sz w:val="22"/>
          <w:szCs w:val="22"/>
        </w:rPr>
        <w:t xml:space="preserve"> i rok plaćanja</w:t>
      </w:r>
      <w:r w:rsidRPr="00836EA1">
        <w:rPr>
          <w:rFonts w:ascii="Arial" w:hAnsi="Arial" w:cs="Arial"/>
          <w:sz w:val="22"/>
          <w:szCs w:val="22"/>
        </w:rPr>
        <w:t>,</w:t>
      </w:r>
    </w:p>
    <w:p w:rsidR="004772B4" w:rsidRPr="004772B4" w:rsidRDefault="004772B4" w:rsidP="004772B4">
      <w:pPr>
        <w:numPr>
          <w:ilvl w:val="0"/>
          <w:numId w:val="14"/>
        </w:numPr>
        <w:spacing w:after="57"/>
        <w:jc w:val="both"/>
        <w:rPr>
          <w:rFonts w:ascii="Arial" w:hAnsi="Arial" w:cs="Arial"/>
          <w:sz w:val="22"/>
          <w:szCs w:val="22"/>
        </w:rPr>
      </w:pPr>
      <w:r>
        <w:rPr>
          <w:rFonts w:ascii="Arial" w:hAnsi="Arial" w:cs="Arial"/>
          <w:sz w:val="22"/>
          <w:szCs w:val="22"/>
        </w:rPr>
        <w:t>vrijeme prekopavanja koje se, u pravilu, utvrđuje kao vrijeme u kojem će izvođenje radova na prekopavanju u što manjoj mjeri otežati odvijanje prometa.</w:t>
      </w:r>
    </w:p>
    <w:p w:rsidR="00E87CFB" w:rsidRDefault="00E87CFB" w:rsidP="00480902">
      <w:pPr>
        <w:spacing w:after="57"/>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480902">
        <w:rPr>
          <w:rFonts w:ascii="Arial" w:hAnsi="Arial" w:cs="Arial"/>
          <w:sz w:val="22"/>
          <w:szCs w:val="22"/>
        </w:rPr>
        <w:t>Članak 3</w:t>
      </w:r>
      <w:r w:rsidR="00E85B63">
        <w:rPr>
          <w:rFonts w:ascii="Arial" w:hAnsi="Arial" w:cs="Arial"/>
          <w:sz w:val="22"/>
          <w:szCs w:val="22"/>
        </w:rPr>
        <w:t>3</w:t>
      </w:r>
      <w:r w:rsidRPr="00480902">
        <w:rPr>
          <w:rFonts w:ascii="Arial" w:hAnsi="Arial" w:cs="Arial"/>
          <w:sz w:val="22"/>
          <w:szCs w:val="22"/>
        </w:rPr>
        <w:t>.</w:t>
      </w:r>
    </w:p>
    <w:p w:rsidR="008F0CC6" w:rsidRPr="00C33AF5" w:rsidRDefault="00E87CFB" w:rsidP="004772B4">
      <w:pPr>
        <w:autoSpaceDE w:val="0"/>
        <w:autoSpaceDN w:val="0"/>
        <w:adjustRightInd w:val="0"/>
        <w:jc w:val="both"/>
        <w:rPr>
          <w:rFonts w:ascii="Arial" w:hAnsi="Arial" w:cs="Arial"/>
          <w:sz w:val="22"/>
          <w:szCs w:val="22"/>
        </w:rPr>
      </w:pPr>
      <w:r w:rsidRPr="00C33AF5">
        <w:rPr>
          <w:rFonts w:ascii="Arial" w:hAnsi="Arial" w:cs="Arial"/>
          <w:color w:val="000000"/>
          <w:sz w:val="22"/>
          <w:szCs w:val="22"/>
        </w:rPr>
        <w:t xml:space="preserve">Nadzor nad </w:t>
      </w:r>
      <w:r w:rsidRPr="00075655">
        <w:rPr>
          <w:rFonts w:ascii="Arial" w:hAnsi="Arial" w:cs="Arial"/>
          <w:color w:val="000000"/>
          <w:sz w:val="22"/>
          <w:szCs w:val="22"/>
        </w:rPr>
        <w:t xml:space="preserve">prekopavanjem i </w:t>
      </w:r>
      <w:r w:rsidRPr="00075655">
        <w:rPr>
          <w:rFonts w:ascii="Arial" w:hAnsi="Arial" w:cs="Arial"/>
          <w:sz w:val="22"/>
          <w:szCs w:val="22"/>
        </w:rPr>
        <w:t>dovođenje nerazvrstane ceste u prvotno stanje</w:t>
      </w:r>
      <w:r w:rsidR="00480902" w:rsidRPr="00075655">
        <w:rPr>
          <w:rFonts w:ascii="Arial" w:hAnsi="Arial" w:cs="Arial"/>
          <w:sz w:val="22"/>
          <w:szCs w:val="22"/>
        </w:rPr>
        <w:t xml:space="preserve"> u nadležnosti je</w:t>
      </w:r>
      <w:r w:rsidRPr="00075655">
        <w:rPr>
          <w:rFonts w:ascii="Arial" w:hAnsi="Arial" w:cs="Arial"/>
          <w:sz w:val="22"/>
          <w:szCs w:val="22"/>
        </w:rPr>
        <w:t xml:space="preserve"> </w:t>
      </w:r>
      <w:r w:rsidR="00CB3F63" w:rsidRPr="00075655">
        <w:rPr>
          <w:rFonts w:ascii="Arial" w:hAnsi="Arial" w:cs="Arial"/>
          <w:color w:val="000000"/>
          <w:sz w:val="22"/>
          <w:szCs w:val="22"/>
        </w:rPr>
        <w:t>u</w:t>
      </w:r>
      <w:r w:rsidRPr="00075655">
        <w:rPr>
          <w:rFonts w:ascii="Arial" w:hAnsi="Arial" w:cs="Arial"/>
          <w:color w:val="000000"/>
          <w:sz w:val="22"/>
          <w:szCs w:val="22"/>
        </w:rPr>
        <w:t>pravnoga odjela</w:t>
      </w:r>
      <w:r w:rsidR="00CB3F63" w:rsidRPr="00075655">
        <w:rPr>
          <w:rFonts w:ascii="Arial" w:hAnsi="Arial" w:cs="Arial"/>
          <w:color w:val="000000"/>
          <w:sz w:val="22"/>
          <w:szCs w:val="22"/>
        </w:rPr>
        <w:t xml:space="preserve"> koji je izdao odobrenje za prekopavanje nerazvrstane ceste</w:t>
      </w:r>
      <w:r w:rsidRPr="00075655">
        <w:rPr>
          <w:rFonts w:ascii="Arial" w:hAnsi="Arial" w:cs="Arial"/>
          <w:sz w:val="22"/>
          <w:szCs w:val="22"/>
        </w:rPr>
        <w:t>.</w:t>
      </w:r>
    </w:p>
    <w:p w:rsidR="002C39EA" w:rsidRPr="00836EA1" w:rsidRDefault="002C39EA" w:rsidP="004772B4">
      <w:pPr>
        <w:spacing w:after="57"/>
        <w:jc w:val="both"/>
        <w:rPr>
          <w:rFonts w:ascii="Arial" w:hAnsi="Arial" w:cs="Arial"/>
          <w:sz w:val="22"/>
          <w:szCs w:val="22"/>
        </w:rPr>
      </w:pPr>
    </w:p>
    <w:p w:rsidR="002C39EA" w:rsidRPr="00480902" w:rsidRDefault="002C39EA" w:rsidP="00393704">
      <w:pPr>
        <w:spacing w:after="57"/>
        <w:jc w:val="center"/>
        <w:rPr>
          <w:rFonts w:ascii="Arial" w:hAnsi="Arial" w:cs="Arial"/>
          <w:sz w:val="22"/>
          <w:szCs w:val="22"/>
        </w:rPr>
      </w:pPr>
      <w:r w:rsidRPr="00480902">
        <w:rPr>
          <w:rFonts w:ascii="Arial" w:hAnsi="Arial" w:cs="Arial"/>
          <w:sz w:val="22"/>
          <w:szCs w:val="22"/>
        </w:rPr>
        <w:t xml:space="preserve">Članak </w:t>
      </w:r>
      <w:r w:rsidR="00E87CFB" w:rsidRPr="00480902">
        <w:rPr>
          <w:rFonts w:ascii="Arial" w:hAnsi="Arial" w:cs="Arial"/>
          <w:sz w:val="22"/>
          <w:szCs w:val="22"/>
        </w:rPr>
        <w:t>3</w:t>
      </w:r>
      <w:r w:rsidR="00E85B63">
        <w:rPr>
          <w:rFonts w:ascii="Arial" w:hAnsi="Arial" w:cs="Arial"/>
          <w:sz w:val="22"/>
          <w:szCs w:val="22"/>
        </w:rPr>
        <w:t>4</w:t>
      </w:r>
      <w:r w:rsidR="00E87CFB" w:rsidRPr="00480902">
        <w:rPr>
          <w:rFonts w:ascii="Arial" w:hAnsi="Arial" w:cs="Arial"/>
          <w:sz w:val="22"/>
          <w:szCs w:val="22"/>
        </w:rPr>
        <w:t>.</w:t>
      </w:r>
    </w:p>
    <w:p w:rsidR="00480902" w:rsidRDefault="001636D3" w:rsidP="002A2429">
      <w:pPr>
        <w:autoSpaceDE w:val="0"/>
        <w:autoSpaceDN w:val="0"/>
        <w:adjustRightInd w:val="0"/>
        <w:jc w:val="both"/>
        <w:rPr>
          <w:rFonts w:ascii="Arial" w:hAnsi="Arial" w:cs="Arial"/>
          <w:color w:val="000000"/>
          <w:sz w:val="22"/>
          <w:szCs w:val="22"/>
        </w:rPr>
      </w:pPr>
      <w:r>
        <w:rPr>
          <w:rFonts w:ascii="Arial" w:hAnsi="Arial" w:cs="Arial"/>
          <w:color w:val="000000"/>
          <w:sz w:val="22"/>
          <w:szCs w:val="22"/>
        </w:rPr>
        <w:t>Nerazvrstana cesta koja se</w:t>
      </w:r>
      <w:r w:rsidR="00480902" w:rsidRPr="00480902">
        <w:rPr>
          <w:rFonts w:ascii="Arial" w:hAnsi="Arial" w:cs="Arial"/>
          <w:color w:val="000000"/>
          <w:sz w:val="22"/>
          <w:szCs w:val="22"/>
        </w:rPr>
        <w:t xml:space="preserve"> zauzima ili prekopava</w:t>
      </w:r>
      <w:r>
        <w:rPr>
          <w:rFonts w:ascii="Arial" w:hAnsi="Arial" w:cs="Arial"/>
          <w:color w:val="000000"/>
          <w:sz w:val="22"/>
          <w:szCs w:val="22"/>
        </w:rPr>
        <w:t xml:space="preserve"> mora se</w:t>
      </w:r>
      <w:r w:rsidR="00480902" w:rsidRPr="00480902">
        <w:rPr>
          <w:rFonts w:ascii="Arial" w:hAnsi="Arial" w:cs="Arial"/>
          <w:color w:val="000000"/>
          <w:sz w:val="22"/>
          <w:szCs w:val="22"/>
        </w:rPr>
        <w:t xml:space="preserve"> dovesti u prvotno stanje.</w:t>
      </w:r>
    </w:p>
    <w:p w:rsidR="004772B4" w:rsidRPr="00480902" w:rsidRDefault="004772B4" w:rsidP="002A2429">
      <w:pPr>
        <w:autoSpaceDE w:val="0"/>
        <w:autoSpaceDN w:val="0"/>
        <w:adjustRightInd w:val="0"/>
        <w:jc w:val="both"/>
        <w:rPr>
          <w:rFonts w:ascii="Arial" w:hAnsi="Arial" w:cs="Arial"/>
          <w:color w:val="000000"/>
          <w:sz w:val="22"/>
          <w:szCs w:val="22"/>
        </w:rPr>
      </w:pPr>
    </w:p>
    <w:p w:rsidR="00480902" w:rsidRDefault="00480902" w:rsidP="002A2429">
      <w:pPr>
        <w:autoSpaceDE w:val="0"/>
        <w:autoSpaceDN w:val="0"/>
        <w:adjustRightInd w:val="0"/>
        <w:jc w:val="both"/>
        <w:rPr>
          <w:rFonts w:ascii="Arial" w:hAnsi="Arial" w:cs="Arial"/>
          <w:color w:val="000000"/>
          <w:sz w:val="22"/>
          <w:szCs w:val="22"/>
        </w:rPr>
      </w:pPr>
      <w:r w:rsidRPr="00480902">
        <w:rPr>
          <w:rFonts w:ascii="Arial" w:hAnsi="Arial" w:cs="Arial"/>
          <w:color w:val="000000"/>
          <w:sz w:val="22"/>
          <w:szCs w:val="22"/>
        </w:rPr>
        <w:t xml:space="preserve">Ako je zbog uzdužnoga zauzimanja ili prekopavanja </w:t>
      </w:r>
      <w:r w:rsidR="001636D3">
        <w:rPr>
          <w:rFonts w:ascii="Arial" w:hAnsi="Arial" w:cs="Arial"/>
          <w:color w:val="000000"/>
          <w:sz w:val="22"/>
          <w:szCs w:val="22"/>
        </w:rPr>
        <w:t>nerazvrstane ceste</w:t>
      </w:r>
      <w:r w:rsidRPr="00480902">
        <w:rPr>
          <w:rFonts w:ascii="Arial" w:hAnsi="Arial" w:cs="Arial"/>
          <w:color w:val="000000"/>
          <w:sz w:val="22"/>
          <w:szCs w:val="22"/>
        </w:rPr>
        <w:t xml:space="preserve"> oštećeno do</w:t>
      </w:r>
      <w:r w:rsidR="00075655">
        <w:rPr>
          <w:rFonts w:ascii="Arial" w:hAnsi="Arial" w:cs="Arial"/>
          <w:color w:val="000000"/>
          <w:sz w:val="22"/>
          <w:szCs w:val="22"/>
        </w:rPr>
        <w:t xml:space="preserve"> </w:t>
      </w:r>
      <w:r w:rsidRPr="00480902">
        <w:rPr>
          <w:rFonts w:ascii="Arial" w:hAnsi="Arial" w:cs="Arial"/>
          <w:color w:val="000000"/>
          <w:sz w:val="22"/>
          <w:szCs w:val="22"/>
        </w:rPr>
        <w:t xml:space="preserve">jedne trećine širine </w:t>
      </w:r>
      <w:r w:rsidR="001636D3">
        <w:rPr>
          <w:rFonts w:ascii="Arial" w:hAnsi="Arial" w:cs="Arial"/>
          <w:color w:val="000000"/>
          <w:sz w:val="22"/>
          <w:szCs w:val="22"/>
        </w:rPr>
        <w:t>ceste</w:t>
      </w:r>
      <w:r w:rsidRPr="00480902">
        <w:rPr>
          <w:rFonts w:ascii="Arial" w:hAnsi="Arial" w:cs="Arial"/>
          <w:color w:val="000000"/>
          <w:sz w:val="22"/>
          <w:szCs w:val="22"/>
        </w:rPr>
        <w:t>, dovođenjem u prvotno stanje smatra se sanacija oštećenja u</w:t>
      </w:r>
      <w:r w:rsidR="00075655">
        <w:rPr>
          <w:rFonts w:ascii="Arial" w:hAnsi="Arial" w:cs="Arial"/>
          <w:color w:val="000000"/>
          <w:sz w:val="22"/>
          <w:szCs w:val="22"/>
        </w:rPr>
        <w:t xml:space="preserve"> </w:t>
      </w:r>
      <w:r w:rsidRPr="00480902">
        <w:rPr>
          <w:rFonts w:ascii="Arial" w:hAnsi="Arial" w:cs="Arial"/>
          <w:color w:val="000000"/>
          <w:sz w:val="22"/>
          <w:szCs w:val="22"/>
        </w:rPr>
        <w:t>cijeloj dužini i najmanje 1 (jedan) metar lijevo i desno od rubova rova.</w:t>
      </w:r>
    </w:p>
    <w:p w:rsidR="004772B4" w:rsidRPr="00480902" w:rsidRDefault="004772B4" w:rsidP="002A2429">
      <w:pPr>
        <w:autoSpaceDE w:val="0"/>
        <w:autoSpaceDN w:val="0"/>
        <w:adjustRightInd w:val="0"/>
        <w:jc w:val="both"/>
        <w:rPr>
          <w:rFonts w:ascii="Arial" w:hAnsi="Arial" w:cs="Arial"/>
          <w:color w:val="000000"/>
          <w:sz w:val="22"/>
          <w:szCs w:val="22"/>
        </w:rPr>
      </w:pPr>
    </w:p>
    <w:p w:rsidR="00480902" w:rsidRDefault="00480902" w:rsidP="002A2429">
      <w:pPr>
        <w:autoSpaceDE w:val="0"/>
        <w:autoSpaceDN w:val="0"/>
        <w:adjustRightInd w:val="0"/>
        <w:jc w:val="both"/>
        <w:rPr>
          <w:rFonts w:ascii="Arial" w:hAnsi="Arial" w:cs="Arial"/>
          <w:color w:val="000000"/>
          <w:sz w:val="22"/>
          <w:szCs w:val="22"/>
        </w:rPr>
      </w:pPr>
      <w:r w:rsidRPr="00480902">
        <w:rPr>
          <w:rFonts w:ascii="Arial" w:hAnsi="Arial" w:cs="Arial"/>
          <w:color w:val="000000"/>
          <w:sz w:val="22"/>
          <w:szCs w:val="22"/>
        </w:rPr>
        <w:t xml:space="preserve">Ako je zbog uzdužnog zauzimanja ili prekopavanja </w:t>
      </w:r>
      <w:r w:rsidR="002A2429">
        <w:rPr>
          <w:rFonts w:ascii="Arial" w:hAnsi="Arial" w:cs="Arial"/>
          <w:color w:val="000000"/>
          <w:sz w:val="22"/>
          <w:szCs w:val="22"/>
        </w:rPr>
        <w:t>nerazvrstane ceste</w:t>
      </w:r>
      <w:r w:rsidRPr="00480902">
        <w:rPr>
          <w:rFonts w:ascii="Arial" w:hAnsi="Arial" w:cs="Arial"/>
          <w:color w:val="000000"/>
          <w:sz w:val="22"/>
          <w:szCs w:val="22"/>
        </w:rPr>
        <w:t xml:space="preserve"> oštećeno više od</w:t>
      </w:r>
      <w:r w:rsidR="002A2429">
        <w:rPr>
          <w:rFonts w:ascii="Arial" w:hAnsi="Arial" w:cs="Arial"/>
          <w:color w:val="000000"/>
          <w:sz w:val="22"/>
          <w:szCs w:val="22"/>
        </w:rPr>
        <w:t xml:space="preserve"> </w:t>
      </w:r>
      <w:r>
        <w:rPr>
          <w:rFonts w:ascii="Arial" w:hAnsi="Arial" w:cs="Arial"/>
          <w:color w:val="000000"/>
          <w:sz w:val="22"/>
          <w:szCs w:val="22"/>
        </w:rPr>
        <w:t>j</w:t>
      </w:r>
      <w:r w:rsidRPr="00480902">
        <w:rPr>
          <w:rFonts w:ascii="Arial" w:hAnsi="Arial" w:cs="Arial"/>
          <w:color w:val="000000"/>
          <w:sz w:val="22"/>
          <w:szCs w:val="22"/>
        </w:rPr>
        <w:t>edne trećine širine kolnika, pločnika ili druge prometne površine, dovođenjem u prvotno</w:t>
      </w:r>
      <w:r w:rsidR="00075655">
        <w:rPr>
          <w:rFonts w:ascii="Arial" w:hAnsi="Arial" w:cs="Arial"/>
          <w:color w:val="000000"/>
          <w:sz w:val="22"/>
          <w:szCs w:val="22"/>
        </w:rPr>
        <w:t xml:space="preserve"> </w:t>
      </w:r>
      <w:r w:rsidRPr="00480902">
        <w:rPr>
          <w:rFonts w:ascii="Arial" w:hAnsi="Arial" w:cs="Arial"/>
          <w:color w:val="000000"/>
          <w:sz w:val="22"/>
          <w:szCs w:val="22"/>
        </w:rPr>
        <w:t>stanje smatra se sanacija polovice širine kolnika, pločnika ili druge prometne površine od</w:t>
      </w:r>
      <w:r w:rsidR="00075655">
        <w:rPr>
          <w:rFonts w:ascii="Arial" w:hAnsi="Arial" w:cs="Arial"/>
          <w:color w:val="000000"/>
          <w:sz w:val="22"/>
          <w:szCs w:val="22"/>
        </w:rPr>
        <w:t xml:space="preserve"> </w:t>
      </w:r>
      <w:r w:rsidRPr="00480902">
        <w:rPr>
          <w:rFonts w:ascii="Arial" w:hAnsi="Arial" w:cs="Arial"/>
          <w:color w:val="000000"/>
          <w:sz w:val="22"/>
          <w:szCs w:val="22"/>
        </w:rPr>
        <w:t>početne do završne točke oštećenja.</w:t>
      </w:r>
    </w:p>
    <w:p w:rsidR="004772B4" w:rsidRPr="00480902" w:rsidRDefault="004772B4" w:rsidP="002A2429">
      <w:pPr>
        <w:autoSpaceDE w:val="0"/>
        <w:autoSpaceDN w:val="0"/>
        <w:adjustRightInd w:val="0"/>
        <w:jc w:val="both"/>
        <w:rPr>
          <w:rFonts w:ascii="Arial" w:hAnsi="Arial" w:cs="Arial"/>
          <w:color w:val="000000"/>
          <w:sz w:val="22"/>
          <w:szCs w:val="22"/>
        </w:rPr>
      </w:pPr>
    </w:p>
    <w:p w:rsidR="00480902" w:rsidRPr="002A2429" w:rsidRDefault="00480902" w:rsidP="002A2429">
      <w:pPr>
        <w:autoSpaceDE w:val="0"/>
        <w:autoSpaceDN w:val="0"/>
        <w:adjustRightInd w:val="0"/>
        <w:jc w:val="both"/>
        <w:rPr>
          <w:rFonts w:ascii="Arial" w:hAnsi="Arial" w:cs="Arial"/>
          <w:color w:val="000000"/>
          <w:sz w:val="22"/>
          <w:szCs w:val="22"/>
        </w:rPr>
      </w:pPr>
      <w:r w:rsidRPr="00480902">
        <w:rPr>
          <w:rFonts w:ascii="Arial" w:hAnsi="Arial" w:cs="Arial"/>
          <w:color w:val="000000"/>
          <w:sz w:val="22"/>
          <w:szCs w:val="22"/>
        </w:rPr>
        <w:t>Ako je zbog poprečnoga zauzimanja ili prekopavanja oštećeno do polovice širine kolnika,</w:t>
      </w:r>
      <w:r w:rsidR="00075655">
        <w:rPr>
          <w:rFonts w:ascii="Arial" w:hAnsi="Arial" w:cs="Arial"/>
          <w:color w:val="000000"/>
          <w:sz w:val="22"/>
          <w:szCs w:val="22"/>
        </w:rPr>
        <w:t xml:space="preserve"> </w:t>
      </w:r>
      <w:r w:rsidRPr="00480902">
        <w:rPr>
          <w:rFonts w:ascii="Arial" w:hAnsi="Arial" w:cs="Arial"/>
          <w:color w:val="000000"/>
          <w:sz w:val="22"/>
          <w:szCs w:val="22"/>
        </w:rPr>
        <w:t>pločnika ili drug</w:t>
      </w:r>
      <w:r w:rsidR="002A2429">
        <w:rPr>
          <w:rFonts w:ascii="Arial" w:hAnsi="Arial" w:cs="Arial"/>
          <w:color w:val="000000"/>
          <w:sz w:val="22"/>
          <w:szCs w:val="22"/>
        </w:rPr>
        <w:t>og dijela nerazvrstane ceste</w:t>
      </w:r>
      <w:r w:rsidRPr="00480902">
        <w:rPr>
          <w:rFonts w:ascii="Arial" w:hAnsi="Arial" w:cs="Arial"/>
          <w:color w:val="000000"/>
          <w:sz w:val="22"/>
          <w:szCs w:val="22"/>
        </w:rPr>
        <w:t>, dovođenjem u prvotno stanje smatra se sanacija</w:t>
      </w:r>
      <w:r w:rsidR="00075655">
        <w:rPr>
          <w:rFonts w:ascii="Arial" w:hAnsi="Arial" w:cs="Arial"/>
          <w:color w:val="000000"/>
          <w:sz w:val="22"/>
          <w:szCs w:val="22"/>
        </w:rPr>
        <w:t xml:space="preserve"> </w:t>
      </w:r>
      <w:r w:rsidRPr="00480902">
        <w:rPr>
          <w:rFonts w:ascii="Arial" w:hAnsi="Arial" w:cs="Arial"/>
          <w:color w:val="000000"/>
          <w:sz w:val="22"/>
          <w:szCs w:val="22"/>
        </w:rPr>
        <w:t xml:space="preserve">cijele širine kolnika, pločnika, tj. </w:t>
      </w:r>
      <w:r w:rsidR="002A2429">
        <w:rPr>
          <w:rFonts w:ascii="Arial" w:hAnsi="Arial" w:cs="Arial"/>
          <w:color w:val="000000"/>
          <w:sz w:val="22"/>
          <w:szCs w:val="22"/>
        </w:rPr>
        <w:t>d</w:t>
      </w:r>
      <w:r w:rsidRPr="00480902">
        <w:rPr>
          <w:rFonts w:ascii="Arial" w:hAnsi="Arial" w:cs="Arial"/>
          <w:color w:val="000000"/>
          <w:sz w:val="22"/>
          <w:szCs w:val="22"/>
        </w:rPr>
        <w:t>rug</w:t>
      </w:r>
      <w:r w:rsidR="002A2429">
        <w:rPr>
          <w:rFonts w:ascii="Arial" w:hAnsi="Arial" w:cs="Arial"/>
          <w:color w:val="000000"/>
          <w:sz w:val="22"/>
          <w:szCs w:val="22"/>
        </w:rPr>
        <w:t xml:space="preserve">og </w:t>
      </w:r>
      <w:r w:rsidRPr="00480902">
        <w:rPr>
          <w:rFonts w:ascii="Arial" w:hAnsi="Arial" w:cs="Arial"/>
          <w:color w:val="000000"/>
          <w:sz w:val="22"/>
          <w:szCs w:val="22"/>
        </w:rPr>
        <w:t xml:space="preserve"> </w:t>
      </w:r>
      <w:r w:rsidR="002A2429">
        <w:rPr>
          <w:rFonts w:ascii="Arial" w:hAnsi="Arial" w:cs="Arial"/>
          <w:color w:val="000000"/>
          <w:sz w:val="22"/>
          <w:szCs w:val="22"/>
        </w:rPr>
        <w:t>dijela nerazvrstane ceste.</w:t>
      </w:r>
    </w:p>
    <w:p w:rsidR="004772B4" w:rsidRPr="00480902" w:rsidRDefault="004772B4" w:rsidP="002A2429">
      <w:pPr>
        <w:autoSpaceDE w:val="0"/>
        <w:autoSpaceDN w:val="0"/>
        <w:adjustRightInd w:val="0"/>
        <w:jc w:val="both"/>
        <w:rPr>
          <w:rFonts w:ascii="Arial" w:hAnsi="Arial" w:cs="Arial"/>
          <w:color w:val="FF0000"/>
          <w:sz w:val="22"/>
          <w:szCs w:val="22"/>
        </w:rPr>
      </w:pPr>
    </w:p>
    <w:p w:rsidR="00480902" w:rsidRPr="00480902" w:rsidRDefault="00480902" w:rsidP="002A2429">
      <w:pPr>
        <w:autoSpaceDE w:val="0"/>
        <w:autoSpaceDN w:val="0"/>
        <w:adjustRightInd w:val="0"/>
        <w:jc w:val="both"/>
        <w:rPr>
          <w:rFonts w:ascii="Arial" w:hAnsi="Arial" w:cs="Arial"/>
          <w:color w:val="000000"/>
          <w:sz w:val="22"/>
          <w:szCs w:val="22"/>
        </w:rPr>
      </w:pPr>
      <w:r w:rsidRPr="00480902">
        <w:rPr>
          <w:rFonts w:ascii="Arial" w:hAnsi="Arial" w:cs="Arial"/>
          <w:color w:val="000000"/>
          <w:sz w:val="22"/>
          <w:szCs w:val="22"/>
        </w:rPr>
        <w:t xml:space="preserve">Sanacijom poprečnoga zauzimanja ili prekopavanja </w:t>
      </w:r>
      <w:r w:rsidR="002A2429">
        <w:rPr>
          <w:rFonts w:ascii="Arial" w:hAnsi="Arial" w:cs="Arial"/>
          <w:color w:val="000000"/>
          <w:sz w:val="22"/>
          <w:szCs w:val="22"/>
        </w:rPr>
        <w:t xml:space="preserve">nerazvrstane ceste </w:t>
      </w:r>
      <w:r w:rsidRPr="00480902">
        <w:rPr>
          <w:rFonts w:ascii="Arial" w:hAnsi="Arial" w:cs="Arial"/>
          <w:color w:val="000000"/>
          <w:sz w:val="22"/>
          <w:szCs w:val="22"/>
        </w:rPr>
        <w:t>smatra se i</w:t>
      </w:r>
      <w:r w:rsidR="00075655">
        <w:rPr>
          <w:rFonts w:ascii="Arial" w:hAnsi="Arial" w:cs="Arial"/>
          <w:color w:val="000000"/>
          <w:sz w:val="22"/>
          <w:szCs w:val="22"/>
        </w:rPr>
        <w:t xml:space="preserve"> </w:t>
      </w:r>
      <w:r w:rsidRPr="00480902">
        <w:rPr>
          <w:rFonts w:ascii="Arial" w:hAnsi="Arial" w:cs="Arial"/>
          <w:color w:val="000000"/>
          <w:sz w:val="22"/>
          <w:szCs w:val="22"/>
        </w:rPr>
        <w:t>uređenje površine 2 (dva) metra lijevo i desno od rubova iskopa.</w:t>
      </w:r>
    </w:p>
    <w:p w:rsidR="007E2548" w:rsidRDefault="007E2548" w:rsidP="007E2548">
      <w:pPr>
        <w:autoSpaceDE w:val="0"/>
        <w:autoSpaceDN w:val="0"/>
        <w:adjustRightInd w:val="0"/>
        <w:ind w:left="3540"/>
        <w:rPr>
          <w:rFonts w:ascii="Arial" w:hAnsi="Arial" w:cs="Arial"/>
          <w:color w:val="000000"/>
          <w:sz w:val="22"/>
          <w:szCs w:val="22"/>
        </w:rPr>
      </w:pPr>
      <w:r>
        <w:rPr>
          <w:rFonts w:ascii="Arial" w:hAnsi="Arial" w:cs="Arial"/>
          <w:color w:val="000000"/>
          <w:sz w:val="22"/>
          <w:szCs w:val="22"/>
        </w:rPr>
        <w:t xml:space="preserve">     </w:t>
      </w:r>
    </w:p>
    <w:p w:rsidR="007E2548" w:rsidRPr="007E2548" w:rsidRDefault="007E2548" w:rsidP="007E2548">
      <w:pPr>
        <w:autoSpaceDE w:val="0"/>
        <w:autoSpaceDN w:val="0"/>
        <w:adjustRightInd w:val="0"/>
        <w:ind w:left="3540"/>
        <w:rPr>
          <w:rFonts w:ascii="Arial" w:hAnsi="Arial" w:cs="Arial"/>
          <w:color w:val="000000"/>
          <w:sz w:val="22"/>
          <w:szCs w:val="22"/>
        </w:rPr>
      </w:pPr>
      <w:r>
        <w:rPr>
          <w:rFonts w:ascii="Arial" w:hAnsi="Arial" w:cs="Arial"/>
          <w:color w:val="000000"/>
          <w:sz w:val="22"/>
          <w:szCs w:val="22"/>
        </w:rPr>
        <w:t xml:space="preserve">      </w:t>
      </w:r>
      <w:r w:rsidRPr="007E2548">
        <w:rPr>
          <w:rFonts w:ascii="Arial" w:hAnsi="Arial" w:cs="Arial"/>
          <w:color w:val="000000"/>
          <w:sz w:val="22"/>
          <w:szCs w:val="22"/>
        </w:rPr>
        <w:t xml:space="preserve">Članak </w:t>
      </w:r>
      <w:r w:rsidR="00393704">
        <w:rPr>
          <w:rFonts w:ascii="Arial" w:hAnsi="Arial" w:cs="Arial"/>
          <w:color w:val="000000"/>
          <w:sz w:val="22"/>
          <w:szCs w:val="22"/>
        </w:rPr>
        <w:t>3</w:t>
      </w:r>
      <w:r w:rsidR="00116A74">
        <w:rPr>
          <w:rFonts w:ascii="Arial" w:hAnsi="Arial" w:cs="Arial"/>
          <w:color w:val="000000"/>
          <w:sz w:val="22"/>
          <w:szCs w:val="22"/>
        </w:rPr>
        <w:t>5</w:t>
      </w:r>
      <w:r w:rsidRPr="007E2548">
        <w:rPr>
          <w:rFonts w:ascii="Arial" w:hAnsi="Arial" w:cs="Arial"/>
          <w:color w:val="000000"/>
          <w:sz w:val="22"/>
          <w:szCs w:val="22"/>
        </w:rPr>
        <w:t>.</w:t>
      </w:r>
    </w:p>
    <w:p w:rsidR="007E2548" w:rsidRPr="007E2548" w:rsidRDefault="007E2548" w:rsidP="002A2429">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 xml:space="preserve">Prije početka izvođenja radova na </w:t>
      </w:r>
      <w:r w:rsidR="002A2429">
        <w:rPr>
          <w:rFonts w:ascii="Arial" w:hAnsi="Arial" w:cs="Arial"/>
          <w:color w:val="000000"/>
          <w:sz w:val="22"/>
          <w:szCs w:val="22"/>
        </w:rPr>
        <w:t>nerazvrstanoj cesti</w:t>
      </w:r>
      <w:r w:rsidRPr="007E2548">
        <w:rPr>
          <w:rFonts w:ascii="Arial" w:hAnsi="Arial" w:cs="Arial"/>
          <w:color w:val="000000"/>
          <w:sz w:val="22"/>
          <w:szCs w:val="22"/>
        </w:rPr>
        <w:t>, izvođač radova dužan je</w:t>
      </w:r>
      <w:r w:rsidR="002A2429">
        <w:rPr>
          <w:rFonts w:ascii="Arial" w:hAnsi="Arial" w:cs="Arial"/>
          <w:color w:val="000000"/>
          <w:sz w:val="22"/>
          <w:szCs w:val="22"/>
        </w:rPr>
        <w:t xml:space="preserve"> </w:t>
      </w:r>
      <w:r w:rsidRPr="007E2548">
        <w:rPr>
          <w:rFonts w:ascii="Arial" w:hAnsi="Arial" w:cs="Arial"/>
          <w:color w:val="000000"/>
          <w:sz w:val="22"/>
          <w:szCs w:val="22"/>
        </w:rPr>
        <w:t>prometnom signalizacijom osigurati mjesto izvođenja radova od njihova početka do</w:t>
      </w:r>
      <w:r w:rsidR="002A2429">
        <w:rPr>
          <w:rFonts w:ascii="Arial" w:hAnsi="Arial" w:cs="Arial"/>
          <w:color w:val="000000"/>
          <w:sz w:val="22"/>
          <w:szCs w:val="22"/>
        </w:rPr>
        <w:t xml:space="preserve"> </w:t>
      </w:r>
      <w:r w:rsidRPr="007E2548">
        <w:rPr>
          <w:rFonts w:ascii="Arial" w:hAnsi="Arial" w:cs="Arial"/>
          <w:color w:val="000000"/>
          <w:sz w:val="22"/>
          <w:szCs w:val="22"/>
        </w:rPr>
        <w:t>završetka.</w:t>
      </w:r>
    </w:p>
    <w:p w:rsidR="007E2548" w:rsidRPr="007E2548" w:rsidRDefault="007E2548" w:rsidP="007E2548">
      <w:pPr>
        <w:autoSpaceDE w:val="0"/>
        <w:autoSpaceDN w:val="0"/>
        <w:adjustRightInd w:val="0"/>
        <w:rPr>
          <w:rFonts w:ascii="Arial" w:hAnsi="Arial" w:cs="Arial"/>
          <w:color w:val="000000"/>
          <w:sz w:val="22"/>
          <w:szCs w:val="22"/>
        </w:rPr>
      </w:pPr>
    </w:p>
    <w:p w:rsidR="007E2548" w:rsidRPr="007E2548" w:rsidRDefault="007E2548" w:rsidP="007E2548">
      <w:pPr>
        <w:autoSpaceDE w:val="0"/>
        <w:autoSpaceDN w:val="0"/>
        <w:adjustRightInd w:val="0"/>
        <w:ind w:left="2832" w:firstLine="708"/>
        <w:rPr>
          <w:rFonts w:ascii="Arial" w:hAnsi="Arial" w:cs="Arial"/>
          <w:color w:val="000000"/>
          <w:sz w:val="22"/>
          <w:szCs w:val="22"/>
        </w:rPr>
      </w:pPr>
      <w:r>
        <w:rPr>
          <w:rFonts w:ascii="Arial" w:hAnsi="Arial" w:cs="Arial"/>
          <w:color w:val="000000"/>
          <w:sz w:val="22"/>
          <w:szCs w:val="22"/>
        </w:rPr>
        <w:t xml:space="preserve">     </w:t>
      </w:r>
      <w:r w:rsidRPr="007E2548">
        <w:rPr>
          <w:rFonts w:ascii="Arial" w:hAnsi="Arial" w:cs="Arial"/>
          <w:color w:val="000000"/>
          <w:sz w:val="22"/>
          <w:szCs w:val="22"/>
        </w:rPr>
        <w:t xml:space="preserve">Članak </w:t>
      </w:r>
      <w:r w:rsidR="00393704">
        <w:rPr>
          <w:rFonts w:ascii="Arial" w:hAnsi="Arial" w:cs="Arial"/>
          <w:color w:val="000000"/>
          <w:sz w:val="22"/>
          <w:szCs w:val="22"/>
        </w:rPr>
        <w:t>3</w:t>
      </w:r>
      <w:r w:rsidR="00116A74">
        <w:rPr>
          <w:rFonts w:ascii="Arial" w:hAnsi="Arial" w:cs="Arial"/>
          <w:color w:val="000000"/>
          <w:sz w:val="22"/>
          <w:szCs w:val="22"/>
        </w:rPr>
        <w:t>6</w:t>
      </w:r>
      <w:r w:rsidRPr="007E2548">
        <w:rPr>
          <w:rFonts w:ascii="Arial" w:hAnsi="Arial" w:cs="Arial"/>
          <w:color w:val="000000"/>
          <w:sz w:val="22"/>
          <w:szCs w:val="22"/>
        </w:rPr>
        <w:t>.</w:t>
      </w:r>
    </w:p>
    <w:p w:rsidR="007E2548" w:rsidRPr="007E2548" w:rsidRDefault="007E2548" w:rsidP="007E2548">
      <w:pPr>
        <w:autoSpaceDE w:val="0"/>
        <w:autoSpaceDN w:val="0"/>
        <w:adjustRightInd w:val="0"/>
        <w:spacing w:before="120"/>
        <w:jc w:val="both"/>
        <w:rPr>
          <w:rFonts w:ascii="Arial" w:eastAsia="Calibri" w:hAnsi="Arial" w:cs="Arial"/>
          <w:sz w:val="22"/>
          <w:szCs w:val="22"/>
          <w:lang w:eastAsia="en-US" w:bidi="ar-SA"/>
        </w:rPr>
      </w:pPr>
      <w:r w:rsidRPr="007E2548">
        <w:rPr>
          <w:rFonts w:ascii="Arial" w:hAnsi="Arial" w:cs="Arial"/>
          <w:sz w:val="22"/>
          <w:szCs w:val="22"/>
        </w:rPr>
        <w:t xml:space="preserve">Da bi se osigurao stručni i kvalitetni rad na zatrpavanju i dovođenju </w:t>
      </w:r>
      <w:r w:rsidR="002A2429">
        <w:rPr>
          <w:rFonts w:ascii="Arial" w:hAnsi="Arial" w:cs="Arial"/>
          <w:sz w:val="22"/>
          <w:szCs w:val="22"/>
        </w:rPr>
        <w:t>nerazvrstane ceste</w:t>
      </w:r>
      <w:r w:rsidRPr="007E2548">
        <w:rPr>
          <w:rFonts w:ascii="Arial" w:hAnsi="Arial" w:cs="Arial"/>
          <w:sz w:val="22"/>
          <w:szCs w:val="22"/>
        </w:rPr>
        <w:t xml:space="preserve"> u prvotno stanje</w:t>
      </w:r>
      <w:r w:rsidR="002A2429">
        <w:rPr>
          <w:rFonts w:ascii="Arial" w:hAnsi="Arial" w:cs="Arial"/>
          <w:sz w:val="22"/>
          <w:szCs w:val="22"/>
        </w:rPr>
        <w:t xml:space="preserve"> potrebno je</w:t>
      </w:r>
      <w:r w:rsidRPr="007E2548">
        <w:rPr>
          <w:rFonts w:ascii="Arial" w:hAnsi="Arial" w:cs="Arial"/>
          <w:sz w:val="22"/>
          <w:szCs w:val="22"/>
        </w:rPr>
        <w:t>:</w:t>
      </w:r>
    </w:p>
    <w:p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pravilno zasjeći rubove,</w:t>
      </w:r>
    </w:p>
    <w:p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za zatrpavanje koristiti se granuliranim tucanikom (tucanikom 0/32),</w:t>
      </w:r>
    </w:p>
    <w:p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ugraditi tamponski sloj tucanika debljine 25 cm, a zbijenosti 100 MN/m</w:t>
      </w:r>
      <w:r w:rsidRPr="007E2548">
        <w:rPr>
          <w:rFonts w:ascii="Arial" w:hAnsi="Arial" w:cs="Arial"/>
          <w:sz w:val="22"/>
          <w:szCs w:val="22"/>
          <w:vertAlign w:val="superscript"/>
        </w:rPr>
        <w:t>2</w:t>
      </w:r>
      <w:r w:rsidRPr="007E2548">
        <w:rPr>
          <w:rFonts w:ascii="Arial" w:hAnsi="Arial" w:cs="Arial"/>
          <w:sz w:val="22"/>
          <w:szCs w:val="22"/>
        </w:rPr>
        <w:t>, te izvještaj o ispitivanju zbijenosti dostaviti Gradu Dubrovniku,</w:t>
      </w:r>
    </w:p>
    <w:p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na javnoj prometnoj površini na kojoj se odvija kolni promet rov nabiti mehanički,</w:t>
      </w:r>
    </w:p>
    <w:p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temeljito očistiti,</w:t>
      </w:r>
    </w:p>
    <w:p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premazati obrađene rubove bitumenskom emulzijom,</w:t>
      </w:r>
    </w:p>
    <w:p w:rsidR="007E2548" w:rsidRPr="002A2429"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2A2429">
        <w:rPr>
          <w:rFonts w:ascii="Arial" w:hAnsi="Arial" w:cs="Arial"/>
          <w:sz w:val="22"/>
          <w:szCs w:val="22"/>
        </w:rPr>
        <w:t>poprskati podlogu bitumenskom emulzijom u količini od 0,30 kg/m</w:t>
      </w:r>
      <w:r w:rsidRPr="002A2429">
        <w:rPr>
          <w:rFonts w:ascii="Arial" w:hAnsi="Arial" w:cs="Arial"/>
          <w:sz w:val="22"/>
          <w:szCs w:val="22"/>
          <w:vertAlign w:val="superscript"/>
        </w:rPr>
        <w:t>2</w:t>
      </w:r>
      <w:r w:rsidRPr="002A2429">
        <w:rPr>
          <w:rFonts w:ascii="Arial" w:hAnsi="Arial" w:cs="Arial"/>
          <w:sz w:val="22"/>
          <w:szCs w:val="22"/>
          <w:vertAlign w:val="subscript"/>
        </w:rPr>
        <w:t>,</w:t>
      </w:r>
    </w:p>
    <w:p w:rsidR="007E2548" w:rsidRPr="002A2429"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2A2429">
        <w:rPr>
          <w:rFonts w:ascii="Arial" w:hAnsi="Arial" w:cs="Arial"/>
          <w:sz w:val="22"/>
          <w:szCs w:val="22"/>
        </w:rPr>
        <w:lastRenderedPageBreak/>
        <w:t>ugraditi asfalt debljine 6 cm, kao izravnavajući sloj asfaltne mješavine tipa AB 16 i BNS 22, te  na to habajući sloj debljine 4 cm, asfaltne mješavine tipa AB 11, uz prethodno pripremljenu površinu do razine postojećeg asfalta,</w:t>
      </w:r>
    </w:p>
    <w:p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2A2429">
        <w:rPr>
          <w:rFonts w:ascii="Arial" w:hAnsi="Arial" w:cs="Arial"/>
          <w:sz w:val="22"/>
          <w:szCs w:val="22"/>
        </w:rPr>
        <w:t>uzdužni rubovi spojeva moraju biti premazani vezivom, kako bi se osigurala</w:t>
      </w:r>
      <w:r w:rsidRPr="007E2548">
        <w:rPr>
          <w:rFonts w:ascii="Arial" w:hAnsi="Arial" w:cs="Arial"/>
          <w:sz w:val="22"/>
          <w:szCs w:val="22"/>
        </w:rPr>
        <w:t xml:space="preserve"> što bolja veza između prethodno i novopoloženog asfaltnog sloja,</w:t>
      </w:r>
    </w:p>
    <w:p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na javnoj prometnoj površini na kojoj se odvija pješački promet izvesti nabijanje posteljice,</w:t>
      </w:r>
    </w:p>
    <w:p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podlogu ugraditi nabijanjem,</w:t>
      </w:r>
    </w:p>
    <w:p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izraditi završni sloj od kamenih ploča, betonskih elemenata, betona ili od materijala od kojega je bila izrađena javna prometna površina prije prekopavanja,</w:t>
      </w:r>
    </w:p>
    <w:p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obnoviti svu oštećenu i uništenu vodoravnu i okomitu prometnu signalizaciju,</w:t>
      </w:r>
    </w:p>
    <w:p w:rsidR="007E2548" w:rsidRPr="007E2548" w:rsidRDefault="007E2548" w:rsidP="007E2548">
      <w:pPr>
        <w:pStyle w:val="BodyText2"/>
        <w:widowControl/>
        <w:numPr>
          <w:ilvl w:val="0"/>
          <w:numId w:val="24"/>
        </w:numPr>
        <w:suppressAutoHyphens w:val="0"/>
        <w:spacing w:before="40" w:after="0" w:line="240" w:lineRule="auto"/>
        <w:jc w:val="both"/>
        <w:rPr>
          <w:rFonts w:ascii="Arial" w:hAnsi="Arial" w:cs="Arial"/>
          <w:sz w:val="22"/>
          <w:szCs w:val="22"/>
        </w:rPr>
      </w:pPr>
      <w:r w:rsidRPr="007E2548">
        <w:rPr>
          <w:rFonts w:ascii="Arial" w:hAnsi="Arial" w:cs="Arial"/>
          <w:sz w:val="22"/>
          <w:szCs w:val="22"/>
        </w:rPr>
        <w:t>obnoviti sve oštećeno i uništeno javno zelenilo,</w:t>
      </w:r>
    </w:p>
    <w:p w:rsidR="007E2548" w:rsidRPr="007E2548" w:rsidRDefault="007E2548" w:rsidP="007E2548">
      <w:pPr>
        <w:widowControl/>
        <w:numPr>
          <w:ilvl w:val="0"/>
          <w:numId w:val="24"/>
        </w:numPr>
        <w:suppressAutoHyphens w:val="0"/>
        <w:rPr>
          <w:rFonts w:ascii="Arial" w:hAnsi="Arial" w:cs="Arial"/>
          <w:sz w:val="22"/>
          <w:szCs w:val="22"/>
        </w:rPr>
      </w:pPr>
      <w:r w:rsidRPr="007E2548">
        <w:rPr>
          <w:rFonts w:ascii="Arial" w:hAnsi="Arial" w:cs="Arial"/>
          <w:sz w:val="22"/>
          <w:szCs w:val="22"/>
        </w:rPr>
        <w:t>izvesti sve završne radove.</w:t>
      </w:r>
    </w:p>
    <w:p w:rsidR="007E2548" w:rsidRPr="007E2548" w:rsidRDefault="007E2548" w:rsidP="007E2548">
      <w:pPr>
        <w:autoSpaceDE w:val="0"/>
        <w:autoSpaceDN w:val="0"/>
        <w:adjustRightInd w:val="0"/>
        <w:rPr>
          <w:rFonts w:ascii="Arial" w:hAnsi="Arial" w:cs="Arial"/>
          <w:color w:val="000000"/>
          <w:sz w:val="22"/>
          <w:szCs w:val="22"/>
        </w:rPr>
      </w:pPr>
    </w:p>
    <w:p w:rsidR="007E2548" w:rsidRPr="007E2548" w:rsidRDefault="007E2548" w:rsidP="004772B4">
      <w:pPr>
        <w:autoSpaceDE w:val="0"/>
        <w:autoSpaceDN w:val="0"/>
        <w:adjustRightInd w:val="0"/>
        <w:jc w:val="center"/>
        <w:rPr>
          <w:rFonts w:ascii="Arial" w:hAnsi="Arial" w:cs="Arial"/>
          <w:color w:val="000000"/>
          <w:sz w:val="22"/>
          <w:szCs w:val="22"/>
        </w:rPr>
      </w:pPr>
      <w:r w:rsidRPr="007E2548">
        <w:rPr>
          <w:rFonts w:ascii="Arial" w:hAnsi="Arial" w:cs="Arial"/>
          <w:color w:val="000000"/>
          <w:sz w:val="22"/>
          <w:szCs w:val="22"/>
        </w:rPr>
        <w:t xml:space="preserve">Članak </w:t>
      </w:r>
      <w:r w:rsidR="00393704">
        <w:rPr>
          <w:rFonts w:ascii="Arial" w:hAnsi="Arial" w:cs="Arial"/>
          <w:color w:val="000000"/>
          <w:sz w:val="22"/>
          <w:szCs w:val="22"/>
        </w:rPr>
        <w:t>3</w:t>
      </w:r>
      <w:r w:rsidR="00116A74">
        <w:rPr>
          <w:rFonts w:ascii="Arial" w:hAnsi="Arial" w:cs="Arial"/>
          <w:color w:val="000000"/>
          <w:sz w:val="22"/>
          <w:szCs w:val="22"/>
        </w:rPr>
        <w:t>7</w:t>
      </w:r>
      <w:r w:rsidRPr="007E2548">
        <w:rPr>
          <w:rFonts w:ascii="Arial" w:hAnsi="Arial" w:cs="Arial"/>
          <w:color w:val="000000"/>
          <w:sz w:val="22"/>
          <w:szCs w:val="22"/>
        </w:rPr>
        <w:t>.</w:t>
      </w:r>
    </w:p>
    <w:p w:rsidR="007E2548" w:rsidRPr="007E2548" w:rsidRDefault="007E2548" w:rsidP="00D460AD">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 xml:space="preserve">U tijeku izvođenja radova na prekopavanju </w:t>
      </w:r>
      <w:r w:rsidR="00D460AD">
        <w:rPr>
          <w:rFonts w:ascii="Arial" w:hAnsi="Arial" w:cs="Arial"/>
          <w:color w:val="000000"/>
          <w:sz w:val="22"/>
          <w:szCs w:val="22"/>
        </w:rPr>
        <w:t>nerazvrstanih cesta</w:t>
      </w:r>
      <w:r w:rsidRPr="007E2548">
        <w:rPr>
          <w:rFonts w:ascii="Arial" w:hAnsi="Arial" w:cs="Arial"/>
          <w:color w:val="000000"/>
          <w:sz w:val="22"/>
          <w:szCs w:val="22"/>
        </w:rPr>
        <w:t xml:space="preserve"> investitor je dužan voditi stalni</w:t>
      </w:r>
      <w:r w:rsidR="00D460AD">
        <w:rPr>
          <w:rFonts w:ascii="Arial" w:hAnsi="Arial" w:cs="Arial"/>
          <w:color w:val="000000"/>
          <w:sz w:val="22"/>
          <w:szCs w:val="22"/>
        </w:rPr>
        <w:t xml:space="preserve"> </w:t>
      </w:r>
      <w:r w:rsidRPr="007E2548">
        <w:rPr>
          <w:rFonts w:ascii="Arial" w:hAnsi="Arial" w:cs="Arial"/>
          <w:color w:val="000000"/>
          <w:sz w:val="22"/>
          <w:szCs w:val="22"/>
        </w:rPr>
        <w:t>stručni nadzor, a o vršitelju nadzora izvijestiti</w:t>
      </w:r>
      <w:r w:rsidR="00075655">
        <w:rPr>
          <w:rFonts w:ascii="Arial" w:hAnsi="Arial" w:cs="Arial"/>
          <w:color w:val="000000"/>
          <w:sz w:val="22"/>
          <w:szCs w:val="22"/>
        </w:rPr>
        <w:t xml:space="preserve"> nadležni</w:t>
      </w:r>
      <w:r w:rsidR="00393704">
        <w:rPr>
          <w:rFonts w:ascii="Arial" w:hAnsi="Arial" w:cs="Arial"/>
          <w:color w:val="000000"/>
          <w:sz w:val="22"/>
          <w:szCs w:val="22"/>
        </w:rPr>
        <w:t xml:space="preserve"> </w:t>
      </w:r>
      <w:r w:rsidR="002A2429">
        <w:rPr>
          <w:rFonts w:ascii="Arial" w:hAnsi="Arial" w:cs="Arial"/>
          <w:color w:val="000000"/>
          <w:sz w:val="22"/>
          <w:szCs w:val="22"/>
        </w:rPr>
        <w:t>u</w:t>
      </w:r>
      <w:r w:rsidR="00393704">
        <w:rPr>
          <w:rFonts w:ascii="Arial" w:hAnsi="Arial" w:cs="Arial"/>
          <w:color w:val="000000"/>
          <w:sz w:val="22"/>
          <w:szCs w:val="22"/>
        </w:rPr>
        <w:t>pravni odjel</w:t>
      </w:r>
      <w:r w:rsidR="002A2429">
        <w:rPr>
          <w:rFonts w:ascii="Arial" w:hAnsi="Arial" w:cs="Arial"/>
          <w:color w:val="000000"/>
          <w:sz w:val="22"/>
          <w:szCs w:val="22"/>
        </w:rPr>
        <w:t xml:space="preserve"> </w:t>
      </w:r>
      <w:r w:rsidR="00075655">
        <w:rPr>
          <w:rFonts w:ascii="Arial" w:hAnsi="Arial" w:cs="Arial"/>
          <w:color w:val="000000"/>
          <w:sz w:val="22"/>
          <w:szCs w:val="22"/>
        </w:rPr>
        <w:t>koji je izdao odobrenje za prekopavanje</w:t>
      </w:r>
      <w:r w:rsidR="00393704">
        <w:rPr>
          <w:rFonts w:ascii="Arial" w:hAnsi="Arial" w:cs="Arial"/>
          <w:color w:val="000000"/>
          <w:sz w:val="22"/>
          <w:szCs w:val="22"/>
        </w:rPr>
        <w:t xml:space="preserve"> </w:t>
      </w:r>
      <w:r w:rsidRPr="007E2548">
        <w:rPr>
          <w:rFonts w:ascii="Arial" w:hAnsi="Arial" w:cs="Arial"/>
          <w:color w:val="000000"/>
          <w:sz w:val="22"/>
          <w:szCs w:val="22"/>
        </w:rPr>
        <w:t>.</w:t>
      </w:r>
    </w:p>
    <w:p w:rsidR="007E2548" w:rsidRPr="007E2548" w:rsidRDefault="007E2548" w:rsidP="00D460AD">
      <w:pPr>
        <w:autoSpaceDE w:val="0"/>
        <w:autoSpaceDN w:val="0"/>
        <w:adjustRightInd w:val="0"/>
        <w:jc w:val="both"/>
        <w:rPr>
          <w:rFonts w:ascii="Arial" w:hAnsi="Arial" w:cs="Arial"/>
          <w:color w:val="000000"/>
          <w:sz w:val="22"/>
          <w:szCs w:val="22"/>
        </w:rPr>
      </w:pPr>
    </w:p>
    <w:p w:rsidR="007E2548" w:rsidRPr="007E2548" w:rsidRDefault="007E2548" w:rsidP="00D460AD">
      <w:pPr>
        <w:autoSpaceDE w:val="0"/>
        <w:autoSpaceDN w:val="0"/>
        <w:adjustRightInd w:val="0"/>
        <w:jc w:val="center"/>
        <w:rPr>
          <w:rFonts w:ascii="Arial" w:hAnsi="Arial" w:cs="Arial"/>
          <w:color w:val="000000"/>
          <w:sz w:val="22"/>
          <w:szCs w:val="22"/>
        </w:rPr>
      </w:pPr>
      <w:r w:rsidRPr="00D460AD">
        <w:rPr>
          <w:rFonts w:ascii="Arial" w:hAnsi="Arial" w:cs="Arial"/>
          <w:color w:val="000000"/>
          <w:sz w:val="22"/>
          <w:szCs w:val="22"/>
        </w:rPr>
        <w:t xml:space="preserve">Članak </w:t>
      </w:r>
      <w:r w:rsidR="00393704" w:rsidRPr="00D460AD">
        <w:rPr>
          <w:rFonts w:ascii="Arial" w:hAnsi="Arial" w:cs="Arial"/>
          <w:color w:val="000000"/>
          <w:sz w:val="22"/>
          <w:szCs w:val="22"/>
        </w:rPr>
        <w:t>3</w:t>
      </w:r>
      <w:r w:rsidR="00116A74">
        <w:rPr>
          <w:rFonts w:ascii="Arial" w:hAnsi="Arial" w:cs="Arial"/>
          <w:color w:val="000000"/>
          <w:sz w:val="22"/>
          <w:szCs w:val="22"/>
        </w:rPr>
        <w:t>8</w:t>
      </w:r>
      <w:r w:rsidRPr="00D460AD">
        <w:rPr>
          <w:rFonts w:ascii="Arial" w:hAnsi="Arial" w:cs="Arial"/>
          <w:color w:val="000000"/>
          <w:sz w:val="22"/>
          <w:szCs w:val="22"/>
        </w:rPr>
        <w:t>.</w:t>
      </w:r>
    </w:p>
    <w:p w:rsidR="007E2548" w:rsidRPr="007E2548" w:rsidRDefault="007E2548" w:rsidP="00075655">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Radovi na prekopavanju kolnika, ako se on presijeca po širini, moraju se izvoditi u etapama</w:t>
      </w:r>
    </w:p>
    <w:p w:rsidR="007E2548" w:rsidRPr="007E2548" w:rsidRDefault="007E2548" w:rsidP="00075655">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tako da jedna polovica kolnika bude uvijek slobodna za promet. Ako se prekopavanje izvodi</w:t>
      </w:r>
      <w:r w:rsidR="00075655">
        <w:rPr>
          <w:rFonts w:ascii="Arial" w:hAnsi="Arial" w:cs="Arial"/>
          <w:color w:val="000000"/>
          <w:sz w:val="22"/>
          <w:szCs w:val="22"/>
        </w:rPr>
        <w:t xml:space="preserve"> </w:t>
      </w:r>
      <w:r w:rsidRPr="007E2548">
        <w:rPr>
          <w:rFonts w:ascii="Arial" w:hAnsi="Arial" w:cs="Arial"/>
          <w:color w:val="000000"/>
          <w:sz w:val="22"/>
          <w:szCs w:val="22"/>
        </w:rPr>
        <w:t>po širini nogostupa, izvođač radova obvezan je prikladnim sredstvima osigurati siguran</w:t>
      </w:r>
      <w:r w:rsidR="00075655">
        <w:rPr>
          <w:rFonts w:ascii="Arial" w:hAnsi="Arial" w:cs="Arial"/>
          <w:color w:val="000000"/>
          <w:sz w:val="22"/>
          <w:szCs w:val="22"/>
        </w:rPr>
        <w:t xml:space="preserve"> </w:t>
      </w:r>
      <w:r w:rsidRPr="007E2548">
        <w:rPr>
          <w:rFonts w:ascii="Arial" w:hAnsi="Arial" w:cs="Arial"/>
          <w:color w:val="000000"/>
          <w:sz w:val="22"/>
          <w:szCs w:val="22"/>
        </w:rPr>
        <w:t>prelazak pješaka preko iskopa.</w:t>
      </w:r>
    </w:p>
    <w:p w:rsidR="007E2548" w:rsidRPr="007E2548" w:rsidRDefault="007E2548" w:rsidP="00075655">
      <w:pPr>
        <w:autoSpaceDE w:val="0"/>
        <w:autoSpaceDN w:val="0"/>
        <w:adjustRightInd w:val="0"/>
        <w:jc w:val="both"/>
        <w:rPr>
          <w:rFonts w:ascii="Arial" w:hAnsi="Arial" w:cs="Arial"/>
          <w:color w:val="000000"/>
          <w:sz w:val="22"/>
          <w:szCs w:val="22"/>
        </w:rPr>
      </w:pPr>
    </w:p>
    <w:p w:rsidR="007E2548" w:rsidRPr="007E2548" w:rsidRDefault="007E2548" w:rsidP="00393704">
      <w:pPr>
        <w:autoSpaceDE w:val="0"/>
        <w:autoSpaceDN w:val="0"/>
        <w:adjustRightInd w:val="0"/>
        <w:jc w:val="center"/>
        <w:rPr>
          <w:rFonts w:ascii="Arial" w:hAnsi="Arial" w:cs="Arial"/>
          <w:color w:val="000000"/>
          <w:sz w:val="22"/>
          <w:szCs w:val="22"/>
        </w:rPr>
      </w:pPr>
      <w:r w:rsidRPr="007E2548">
        <w:rPr>
          <w:rFonts w:ascii="Arial" w:hAnsi="Arial" w:cs="Arial"/>
          <w:color w:val="000000"/>
          <w:sz w:val="22"/>
          <w:szCs w:val="22"/>
        </w:rPr>
        <w:t xml:space="preserve">Članak </w:t>
      </w:r>
      <w:r w:rsidR="00116A74">
        <w:rPr>
          <w:rFonts w:ascii="Arial" w:hAnsi="Arial" w:cs="Arial"/>
          <w:color w:val="000000"/>
          <w:sz w:val="22"/>
          <w:szCs w:val="22"/>
        </w:rPr>
        <w:t>39</w:t>
      </w:r>
      <w:r w:rsidRPr="007E2548">
        <w:rPr>
          <w:rFonts w:ascii="Arial" w:hAnsi="Arial" w:cs="Arial"/>
          <w:color w:val="000000"/>
          <w:sz w:val="22"/>
          <w:szCs w:val="22"/>
        </w:rPr>
        <w:t>.</w:t>
      </w:r>
    </w:p>
    <w:p w:rsidR="007E2548" w:rsidRPr="007E2548" w:rsidRDefault="00393704" w:rsidP="00393704">
      <w:pPr>
        <w:autoSpaceDE w:val="0"/>
        <w:autoSpaceDN w:val="0"/>
        <w:adjustRightInd w:val="0"/>
        <w:jc w:val="both"/>
        <w:rPr>
          <w:rFonts w:ascii="Arial" w:hAnsi="Arial" w:cs="Arial"/>
          <w:color w:val="000000"/>
          <w:sz w:val="22"/>
          <w:szCs w:val="22"/>
        </w:rPr>
      </w:pPr>
      <w:r>
        <w:rPr>
          <w:rFonts w:ascii="Arial" w:hAnsi="Arial" w:cs="Arial"/>
          <w:color w:val="000000"/>
          <w:sz w:val="22"/>
          <w:szCs w:val="22"/>
        </w:rPr>
        <w:t>Zemlja i drugi materijal koji</w:t>
      </w:r>
      <w:r w:rsidR="007E2548" w:rsidRPr="007E2548">
        <w:rPr>
          <w:rFonts w:ascii="Arial" w:hAnsi="Arial" w:cs="Arial"/>
          <w:color w:val="000000"/>
          <w:sz w:val="22"/>
          <w:szCs w:val="22"/>
        </w:rPr>
        <w:t xml:space="preserve"> se izbacuje prilikom prekopavanja </w:t>
      </w:r>
      <w:r w:rsidR="004E4B2D">
        <w:rPr>
          <w:rFonts w:ascii="Arial" w:hAnsi="Arial" w:cs="Arial"/>
          <w:color w:val="000000"/>
          <w:sz w:val="22"/>
          <w:szCs w:val="22"/>
        </w:rPr>
        <w:t>nerazvrstane ceste</w:t>
      </w:r>
      <w:r w:rsidR="007E2548" w:rsidRPr="007E2548">
        <w:rPr>
          <w:rFonts w:ascii="Arial" w:hAnsi="Arial" w:cs="Arial"/>
          <w:color w:val="000000"/>
          <w:sz w:val="22"/>
          <w:szCs w:val="22"/>
        </w:rPr>
        <w:t xml:space="preserve"> i</w:t>
      </w:r>
      <w:r w:rsidR="00075655">
        <w:rPr>
          <w:rFonts w:ascii="Arial" w:hAnsi="Arial" w:cs="Arial"/>
          <w:color w:val="000000"/>
          <w:sz w:val="22"/>
          <w:szCs w:val="22"/>
        </w:rPr>
        <w:t xml:space="preserve"> </w:t>
      </w:r>
      <w:r w:rsidR="007E2548" w:rsidRPr="007E2548">
        <w:rPr>
          <w:rFonts w:ascii="Arial" w:hAnsi="Arial" w:cs="Arial"/>
          <w:color w:val="000000"/>
          <w:sz w:val="22"/>
          <w:szCs w:val="22"/>
        </w:rPr>
        <w:t>građevni materijal koji služi za izgradnju podzemnoga ili nadzemnoga objekta moraju se</w:t>
      </w:r>
      <w:r w:rsidR="00075655">
        <w:rPr>
          <w:rFonts w:ascii="Arial" w:hAnsi="Arial" w:cs="Arial"/>
          <w:color w:val="000000"/>
          <w:sz w:val="22"/>
          <w:szCs w:val="22"/>
        </w:rPr>
        <w:t xml:space="preserve"> </w:t>
      </w:r>
      <w:r w:rsidR="007E2548" w:rsidRPr="007E2548">
        <w:rPr>
          <w:rFonts w:ascii="Arial" w:hAnsi="Arial" w:cs="Arial"/>
          <w:color w:val="000000"/>
          <w:sz w:val="22"/>
          <w:szCs w:val="22"/>
        </w:rPr>
        <w:t>odlagati samo s jedne strane nogostupa ili kolnika.</w:t>
      </w:r>
    </w:p>
    <w:p w:rsidR="007E2548" w:rsidRDefault="007E2548" w:rsidP="00393704">
      <w:pPr>
        <w:autoSpaceDE w:val="0"/>
        <w:autoSpaceDN w:val="0"/>
        <w:adjustRightInd w:val="0"/>
        <w:jc w:val="both"/>
        <w:rPr>
          <w:rFonts w:ascii="Arial" w:hAnsi="Arial" w:cs="Arial"/>
          <w:color w:val="000000"/>
          <w:sz w:val="22"/>
          <w:szCs w:val="22"/>
        </w:rPr>
      </w:pPr>
    </w:p>
    <w:p w:rsidR="007E2548" w:rsidRPr="007E2548" w:rsidRDefault="007E2548" w:rsidP="00393704">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Zemlja i drugi materijal u rasutom stanju moraju se ograditi, a materijal koji, po svojoj prirodi</w:t>
      </w:r>
    </w:p>
    <w:p w:rsidR="007E2548" w:rsidRPr="007E2548" w:rsidRDefault="007E2548" w:rsidP="00393704">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može nanijeti ozljedu ili zaprljati prolaznike ili vozilo, mora biti osiguran.</w:t>
      </w:r>
    </w:p>
    <w:p w:rsidR="007E2548" w:rsidRPr="007E2548" w:rsidRDefault="007E2548" w:rsidP="007E2548">
      <w:pPr>
        <w:autoSpaceDE w:val="0"/>
        <w:autoSpaceDN w:val="0"/>
        <w:adjustRightInd w:val="0"/>
        <w:rPr>
          <w:rFonts w:ascii="Arial" w:hAnsi="Arial" w:cs="Arial"/>
          <w:color w:val="000000"/>
          <w:sz w:val="22"/>
          <w:szCs w:val="22"/>
        </w:rPr>
      </w:pPr>
    </w:p>
    <w:p w:rsidR="007E2548" w:rsidRPr="007E2548" w:rsidRDefault="007E2548" w:rsidP="00393704">
      <w:pPr>
        <w:autoSpaceDE w:val="0"/>
        <w:autoSpaceDN w:val="0"/>
        <w:adjustRightInd w:val="0"/>
        <w:jc w:val="center"/>
        <w:rPr>
          <w:rFonts w:ascii="Arial" w:hAnsi="Arial" w:cs="Arial"/>
          <w:color w:val="000000"/>
          <w:sz w:val="22"/>
          <w:szCs w:val="22"/>
        </w:rPr>
      </w:pPr>
      <w:r w:rsidRPr="007E2548">
        <w:rPr>
          <w:rFonts w:ascii="Arial" w:hAnsi="Arial" w:cs="Arial"/>
          <w:color w:val="000000"/>
          <w:sz w:val="22"/>
          <w:szCs w:val="22"/>
        </w:rPr>
        <w:t xml:space="preserve">Članak </w:t>
      </w:r>
      <w:r w:rsidR="00393704">
        <w:rPr>
          <w:rFonts w:ascii="Arial" w:hAnsi="Arial" w:cs="Arial"/>
          <w:color w:val="000000"/>
          <w:sz w:val="22"/>
          <w:szCs w:val="22"/>
        </w:rPr>
        <w:t>4</w:t>
      </w:r>
      <w:r w:rsidR="00116A74">
        <w:rPr>
          <w:rFonts w:ascii="Arial" w:hAnsi="Arial" w:cs="Arial"/>
          <w:color w:val="000000"/>
          <w:sz w:val="22"/>
          <w:szCs w:val="22"/>
        </w:rPr>
        <w:t>0</w:t>
      </w:r>
      <w:r w:rsidRPr="007E2548">
        <w:rPr>
          <w:rFonts w:ascii="Arial" w:hAnsi="Arial" w:cs="Arial"/>
          <w:color w:val="000000"/>
          <w:sz w:val="22"/>
          <w:szCs w:val="22"/>
        </w:rPr>
        <w:t>.</w:t>
      </w:r>
    </w:p>
    <w:p w:rsidR="007E2548" w:rsidRPr="007E2548" w:rsidRDefault="007E2548" w:rsidP="00B57998">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U Povijesnoj gradskoj jezgri, kontaktnim zonama Ploča i Pila i u ulicama kojima se odvija</w:t>
      </w:r>
      <w:r w:rsidR="00075655">
        <w:rPr>
          <w:rFonts w:ascii="Arial" w:hAnsi="Arial" w:cs="Arial"/>
          <w:color w:val="000000"/>
          <w:sz w:val="22"/>
          <w:szCs w:val="22"/>
        </w:rPr>
        <w:t xml:space="preserve"> </w:t>
      </w:r>
      <w:r w:rsidRPr="007E2548">
        <w:rPr>
          <w:rFonts w:ascii="Arial" w:hAnsi="Arial" w:cs="Arial"/>
          <w:color w:val="000000"/>
          <w:sz w:val="22"/>
          <w:szCs w:val="22"/>
        </w:rPr>
        <w:t>javni gradski prijevoz putnika i promet vozilima, zabranjeno je svako prekopavanje javno</w:t>
      </w:r>
      <w:r w:rsidR="00075655">
        <w:rPr>
          <w:rFonts w:ascii="Arial" w:hAnsi="Arial" w:cs="Arial"/>
          <w:color w:val="000000"/>
          <w:sz w:val="22"/>
          <w:szCs w:val="22"/>
        </w:rPr>
        <w:t xml:space="preserve"> </w:t>
      </w:r>
      <w:r w:rsidRPr="007E2548">
        <w:rPr>
          <w:rFonts w:ascii="Arial" w:hAnsi="Arial" w:cs="Arial"/>
          <w:color w:val="000000"/>
          <w:sz w:val="22"/>
          <w:szCs w:val="22"/>
        </w:rPr>
        <w:t>-</w:t>
      </w:r>
    </w:p>
    <w:p w:rsidR="007E2548" w:rsidRDefault="007E2548" w:rsidP="00B57998">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prometnih površina u vremenu od 15. lipnja do 15. rujna, osim u izvanrednim okolnostima.</w:t>
      </w:r>
    </w:p>
    <w:p w:rsidR="00393704" w:rsidRPr="007E2548" w:rsidRDefault="00393704" w:rsidP="00B57998">
      <w:pPr>
        <w:autoSpaceDE w:val="0"/>
        <w:autoSpaceDN w:val="0"/>
        <w:adjustRightInd w:val="0"/>
        <w:jc w:val="both"/>
        <w:rPr>
          <w:rFonts w:ascii="Arial" w:hAnsi="Arial" w:cs="Arial"/>
          <w:color w:val="000000"/>
          <w:sz w:val="22"/>
          <w:szCs w:val="22"/>
        </w:rPr>
      </w:pPr>
    </w:p>
    <w:p w:rsidR="007E2548" w:rsidRDefault="007E2548" w:rsidP="00B57998">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Na ostalim javno-prometnim površinama Grada, u posebno opravdanim i</w:t>
      </w:r>
      <w:r w:rsidR="00B57998">
        <w:rPr>
          <w:rFonts w:ascii="Arial" w:hAnsi="Arial" w:cs="Arial"/>
          <w:color w:val="000000"/>
          <w:sz w:val="22"/>
          <w:szCs w:val="22"/>
        </w:rPr>
        <w:t xml:space="preserve"> </w:t>
      </w:r>
      <w:r w:rsidRPr="007E2548">
        <w:rPr>
          <w:rFonts w:ascii="Arial" w:hAnsi="Arial" w:cs="Arial"/>
          <w:color w:val="000000"/>
          <w:sz w:val="22"/>
          <w:szCs w:val="22"/>
        </w:rPr>
        <w:t>iznimnim prilikama, dopustit će se prekopavanje javno-prometnih površina u razdoblju od 15.</w:t>
      </w:r>
      <w:r w:rsidR="00B57998">
        <w:rPr>
          <w:rFonts w:ascii="Arial" w:hAnsi="Arial" w:cs="Arial"/>
          <w:color w:val="000000"/>
          <w:sz w:val="22"/>
          <w:szCs w:val="22"/>
        </w:rPr>
        <w:t xml:space="preserve"> </w:t>
      </w:r>
      <w:r w:rsidRPr="007E2548">
        <w:rPr>
          <w:rFonts w:ascii="Arial" w:hAnsi="Arial" w:cs="Arial"/>
          <w:color w:val="000000"/>
          <w:sz w:val="22"/>
          <w:szCs w:val="22"/>
        </w:rPr>
        <w:t>lipnja do 15. rujna.</w:t>
      </w:r>
    </w:p>
    <w:p w:rsidR="00393704" w:rsidRPr="007E2548" w:rsidRDefault="00393704" w:rsidP="00393704">
      <w:pPr>
        <w:autoSpaceDE w:val="0"/>
        <w:autoSpaceDN w:val="0"/>
        <w:adjustRightInd w:val="0"/>
        <w:jc w:val="both"/>
        <w:rPr>
          <w:rFonts w:ascii="Arial" w:hAnsi="Arial" w:cs="Arial"/>
          <w:color w:val="000000"/>
          <w:sz w:val="22"/>
          <w:szCs w:val="22"/>
        </w:rPr>
      </w:pPr>
    </w:p>
    <w:p w:rsidR="007E2548" w:rsidRPr="007E2548" w:rsidRDefault="007E2548" w:rsidP="00393704">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Izvanrednim okolnostima, sukladno stavku 1. ovoga članka, smatra se pucanje cijevi u</w:t>
      </w:r>
      <w:r w:rsidR="00075655">
        <w:rPr>
          <w:rFonts w:ascii="Arial" w:hAnsi="Arial" w:cs="Arial"/>
          <w:color w:val="000000"/>
          <w:sz w:val="22"/>
          <w:szCs w:val="22"/>
        </w:rPr>
        <w:t xml:space="preserve"> </w:t>
      </w:r>
      <w:r w:rsidRPr="007E2548">
        <w:rPr>
          <w:rFonts w:ascii="Arial" w:hAnsi="Arial" w:cs="Arial"/>
          <w:color w:val="000000"/>
          <w:sz w:val="22"/>
          <w:szCs w:val="22"/>
        </w:rPr>
        <w:t>vodovodnoj i kanalizacijskoj mreži ili oštećenje instalacija na električnoj, telefonskoj i drugoj</w:t>
      </w:r>
    </w:p>
    <w:p w:rsidR="007E2548" w:rsidRDefault="007E2548" w:rsidP="00393704">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mreži.</w:t>
      </w:r>
    </w:p>
    <w:p w:rsidR="00393704" w:rsidRPr="007E2548" w:rsidRDefault="00393704" w:rsidP="00393704">
      <w:pPr>
        <w:autoSpaceDE w:val="0"/>
        <w:autoSpaceDN w:val="0"/>
        <w:adjustRightInd w:val="0"/>
        <w:jc w:val="both"/>
        <w:rPr>
          <w:rFonts w:ascii="Arial" w:hAnsi="Arial" w:cs="Arial"/>
          <w:color w:val="000000"/>
          <w:sz w:val="22"/>
          <w:szCs w:val="22"/>
        </w:rPr>
      </w:pPr>
    </w:p>
    <w:p w:rsidR="007E2548" w:rsidRPr="007E2548" w:rsidRDefault="007E2548" w:rsidP="00393704">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U takvim okolnostima može se započeti s radovima na prekopavanju javnih prometnih</w:t>
      </w:r>
      <w:r w:rsidR="00075655">
        <w:rPr>
          <w:rFonts w:ascii="Arial" w:hAnsi="Arial" w:cs="Arial"/>
          <w:color w:val="000000"/>
          <w:sz w:val="22"/>
          <w:szCs w:val="22"/>
        </w:rPr>
        <w:t xml:space="preserve"> </w:t>
      </w:r>
      <w:r w:rsidRPr="007E2548">
        <w:rPr>
          <w:rFonts w:ascii="Arial" w:hAnsi="Arial" w:cs="Arial"/>
          <w:color w:val="000000"/>
          <w:sz w:val="22"/>
          <w:szCs w:val="22"/>
        </w:rPr>
        <w:t>površina bez prethodno</w:t>
      </w:r>
      <w:r w:rsidR="00075655">
        <w:rPr>
          <w:rFonts w:ascii="Arial" w:hAnsi="Arial" w:cs="Arial"/>
          <w:color w:val="000000"/>
          <w:sz w:val="22"/>
          <w:szCs w:val="22"/>
        </w:rPr>
        <w:t xml:space="preserve"> ishođenog odobrenja</w:t>
      </w:r>
      <w:r w:rsidRPr="007E2548">
        <w:rPr>
          <w:rFonts w:ascii="Arial" w:hAnsi="Arial" w:cs="Arial"/>
          <w:color w:val="000000"/>
          <w:sz w:val="22"/>
          <w:szCs w:val="22"/>
        </w:rPr>
        <w:t xml:space="preserve"> o prekopavanju, s time da je investitor obvezan</w:t>
      </w:r>
    </w:p>
    <w:p w:rsidR="007E2548" w:rsidRDefault="00075655" w:rsidP="00393704">
      <w:pPr>
        <w:autoSpaceDE w:val="0"/>
        <w:autoSpaceDN w:val="0"/>
        <w:adjustRightInd w:val="0"/>
        <w:jc w:val="both"/>
        <w:rPr>
          <w:rFonts w:ascii="Arial" w:hAnsi="Arial" w:cs="Arial"/>
          <w:color w:val="000000"/>
          <w:sz w:val="22"/>
          <w:szCs w:val="22"/>
        </w:rPr>
      </w:pPr>
      <w:r>
        <w:rPr>
          <w:rFonts w:ascii="Arial" w:hAnsi="Arial" w:cs="Arial"/>
          <w:color w:val="000000"/>
          <w:sz w:val="22"/>
          <w:szCs w:val="22"/>
        </w:rPr>
        <w:t>odobrenje</w:t>
      </w:r>
      <w:r w:rsidR="007E2548" w:rsidRPr="007E2548">
        <w:rPr>
          <w:rFonts w:ascii="Arial" w:hAnsi="Arial" w:cs="Arial"/>
          <w:color w:val="000000"/>
          <w:sz w:val="22"/>
          <w:szCs w:val="22"/>
        </w:rPr>
        <w:t xml:space="preserve"> ishoditi u roku od 24 sata, računajući od početka radova.</w:t>
      </w:r>
    </w:p>
    <w:p w:rsidR="00393704" w:rsidRPr="007E2548" w:rsidRDefault="00393704" w:rsidP="00393704">
      <w:pPr>
        <w:autoSpaceDE w:val="0"/>
        <w:autoSpaceDN w:val="0"/>
        <w:adjustRightInd w:val="0"/>
        <w:jc w:val="both"/>
        <w:rPr>
          <w:rFonts w:ascii="Arial" w:hAnsi="Arial" w:cs="Arial"/>
          <w:color w:val="000000"/>
          <w:sz w:val="22"/>
          <w:szCs w:val="22"/>
        </w:rPr>
      </w:pPr>
    </w:p>
    <w:p w:rsidR="007E2548" w:rsidRPr="007E2548" w:rsidRDefault="007E2548" w:rsidP="00393704">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Radovi na prekopavanju</w:t>
      </w:r>
      <w:r w:rsidR="00B57998">
        <w:rPr>
          <w:rFonts w:ascii="Arial" w:hAnsi="Arial" w:cs="Arial"/>
          <w:color w:val="000000"/>
          <w:sz w:val="22"/>
          <w:szCs w:val="22"/>
        </w:rPr>
        <w:t xml:space="preserve"> </w:t>
      </w:r>
      <w:r w:rsidRPr="007E2548">
        <w:rPr>
          <w:rFonts w:ascii="Arial" w:hAnsi="Arial" w:cs="Arial"/>
          <w:color w:val="000000"/>
          <w:sz w:val="22"/>
          <w:szCs w:val="22"/>
        </w:rPr>
        <w:t xml:space="preserve"> javno-prometnih površina u izvanrednim okolnostima moraju se</w:t>
      </w:r>
    </w:p>
    <w:p w:rsidR="007E2548" w:rsidRPr="007E2548" w:rsidRDefault="007E2548" w:rsidP="00393704">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izvoditi bez prekida i bez obzira na redovito radno vrijeme, doba dana i vremenske prilike.</w:t>
      </w:r>
    </w:p>
    <w:p w:rsidR="00393704" w:rsidRDefault="00393704" w:rsidP="00393704">
      <w:pPr>
        <w:autoSpaceDE w:val="0"/>
        <w:autoSpaceDN w:val="0"/>
        <w:adjustRightInd w:val="0"/>
        <w:rPr>
          <w:rFonts w:ascii="Arial" w:hAnsi="Arial" w:cs="Arial"/>
          <w:color w:val="000000"/>
          <w:sz w:val="22"/>
          <w:szCs w:val="22"/>
        </w:rPr>
      </w:pPr>
    </w:p>
    <w:p w:rsidR="00B57998" w:rsidRDefault="00B57998" w:rsidP="00393704">
      <w:pPr>
        <w:autoSpaceDE w:val="0"/>
        <w:autoSpaceDN w:val="0"/>
        <w:adjustRightInd w:val="0"/>
        <w:jc w:val="center"/>
        <w:rPr>
          <w:rFonts w:ascii="Arial" w:hAnsi="Arial" w:cs="Arial"/>
          <w:color w:val="000000"/>
          <w:sz w:val="22"/>
          <w:szCs w:val="22"/>
        </w:rPr>
      </w:pPr>
    </w:p>
    <w:p w:rsidR="007E2548" w:rsidRPr="007E2548" w:rsidRDefault="007E2548" w:rsidP="00393704">
      <w:pPr>
        <w:autoSpaceDE w:val="0"/>
        <w:autoSpaceDN w:val="0"/>
        <w:adjustRightInd w:val="0"/>
        <w:jc w:val="center"/>
        <w:rPr>
          <w:rFonts w:ascii="Arial" w:hAnsi="Arial" w:cs="Arial"/>
          <w:color w:val="000000"/>
          <w:sz w:val="22"/>
          <w:szCs w:val="22"/>
        </w:rPr>
      </w:pPr>
      <w:r w:rsidRPr="00491188">
        <w:rPr>
          <w:rFonts w:ascii="Arial" w:hAnsi="Arial" w:cs="Arial"/>
          <w:color w:val="000000"/>
          <w:sz w:val="22"/>
          <w:szCs w:val="22"/>
        </w:rPr>
        <w:t xml:space="preserve">Članak </w:t>
      </w:r>
      <w:r w:rsidR="00393704" w:rsidRPr="00491188">
        <w:rPr>
          <w:rFonts w:ascii="Arial" w:hAnsi="Arial" w:cs="Arial"/>
          <w:color w:val="000000"/>
          <w:sz w:val="22"/>
          <w:szCs w:val="22"/>
        </w:rPr>
        <w:t>4</w:t>
      </w:r>
      <w:r w:rsidR="00116A74" w:rsidRPr="00491188">
        <w:rPr>
          <w:rFonts w:ascii="Arial" w:hAnsi="Arial" w:cs="Arial"/>
          <w:color w:val="000000"/>
          <w:sz w:val="22"/>
          <w:szCs w:val="22"/>
        </w:rPr>
        <w:t>1</w:t>
      </w:r>
      <w:r w:rsidRPr="00491188">
        <w:rPr>
          <w:rFonts w:ascii="Arial" w:hAnsi="Arial" w:cs="Arial"/>
          <w:color w:val="000000"/>
          <w:sz w:val="22"/>
          <w:szCs w:val="22"/>
        </w:rPr>
        <w:t>.</w:t>
      </w:r>
    </w:p>
    <w:p w:rsidR="007E2548" w:rsidRPr="007E2548" w:rsidRDefault="007E2548" w:rsidP="00393704">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 xml:space="preserve">Novoizgrađene ili rekonstruirane </w:t>
      </w:r>
      <w:r w:rsidR="00B57998">
        <w:rPr>
          <w:rFonts w:ascii="Arial" w:hAnsi="Arial" w:cs="Arial"/>
          <w:color w:val="000000"/>
          <w:sz w:val="22"/>
          <w:szCs w:val="22"/>
        </w:rPr>
        <w:t xml:space="preserve">nerazvrstane ceste odnosno </w:t>
      </w:r>
      <w:r w:rsidRPr="007E2548">
        <w:rPr>
          <w:rFonts w:ascii="Arial" w:hAnsi="Arial" w:cs="Arial"/>
          <w:color w:val="000000"/>
          <w:sz w:val="22"/>
          <w:szCs w:val="22"/>
        </w:rPr>
        <w:t xml:space="preserve">javno-prometne površine ne mogu se prekopavati </w:t>
      </w:r>
      <w:r w:rsidR="000B0ED7">
        <w:rPr>
          <w:rFonts w:ascii="Arial" w:hAnsi="Arial" w:cs="Arial"/>
          <w:color w:val="000000"/>
          <w:sz w:val="22"/>
          <w:szCs w:val="22"/>
        </w:rPr>
        <w:t>pet</w:t>
      </w:r>
      <w:r w:rsidR="00B57998">
        <w:rPr>
          <w:rFonts w:ascii="Arial" w:hAnsi="Arial" w:cs="Arial"/>
          <w:color w:val="000000"/>
          <w:sz w:val="22"/>
          <w:szCs w:val="22"/>
        </w:rPr>
        <w:t xml:space="preserve"> </w:t>
      </w:r>
      <w:r w:rsidRPr="007E2548">
        <w:rPr>
          <w:rFonts w:ascii="Arial" w:hAnsi="Arial" w:cs="Arial"/>
          <w:color w:val="000000"/>
          <w:sz w:val="22"/>
          <w:szCs w:val="22"/>
        </w:rPr>
        <w:t>godin</w:t>
      </w:r>
      <w:r w:rsidR="000B0ED7">
        <w:rPr>
          <w:rFonts w:ascii="Arial" w:hAnsi="Arial" w:cs="Arial"/>
          <w:color w:val="000000"/>
          <w:sz w:val="22"/>
          <w:szCs w:val="22"/>
        </w:rPr>
        <w:t>a</w:t>
      </w:r>
      <w:r w:rsidRPr="007E2548">
        <w:rPr>
          <w:rFonts w:ascii="Arial" w:hAnsi="Arial" w:cs="Arial"/>
          <w:color w:val="000000"/>
          <w:sz w:val="22"/>
          <w:szCs w:val="22"/>
        </w:rPr>
        <w:t xml:space="preserve">, računajući od dana puštanja u promet, osim pri pojavi </w:t>
      </w:r>
      <w:r w:rsidRPr="007E2548">
        <w:rPr>
          <w:rFonts w:ascii="Arial" w:hAnsi="Arial" w:cs="Arial"/>
          <w:color w:val="000000"/>
          <w:sz w:val="22"/>
          <w:szCs w:val="22"/>
        </w:rPr>
        <w:lastRenderedPageBreak/>
        <w:t>izvanrednih okolnosti.</w:t>
      </w:r>
    </w:p>
    <w:p w:rsidR="007E2548" w:rsidRDefault="007E2548" w:rsidP="00393704">
      <w:pPr>
        <w:autoSpaceDE w:val="0"/>
        <w:autoSpaceDN w:val="0"/>
        <w:adjustRightInd w:val="0"/>
        <w:jc w:val="both"/>
        <w:rPr>
          <w:rFonts w:ascii="Arial" w:hAnsi="Arial" w:cs="Arial"/>
          <w:color w:val="000000"/>
          <w:sz w:val="22"/>
          <w:szCs w:val="22"/>
        </w:rPr>
      </w:pPr>
    </w:p>
    <w:p w:rsidR="007E2548" w:rsidRDefault="007E2548" w:rsidP="00B57998">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 xml:space="preserve">Uz dozvolu </w:t>
      </w:r>
      <w:r w:rsidR="00DE7910">
        <w:rPr>
          <w:rFonts w:ascii="Arial" w:hAnsi="Arial" w:cs="Arial"/>
          <w:color w:val="000000"/>
          <w:sz w:val="22"/>
          <w:szCs w:val="22"/>
        </w:rPr>
        <w:t xml:space="preserve">nadležnog </w:t>
      </w:r>
      <w:r w:rsidR="00B57998">
        <w:rPr>
          <w:rFonts w:ascii="Arial" w:hAnsi="Arial" w:cs="Arial"/>
          <w:color w:val="000000"/>
          <w:sz w:val="22"/>
          <w:szCs w:val="22"/>
        </w:rPr>
        <w:t>u</w:t>
      </w:r>
      <w:r w:rsidRPr="007E2548">
        <w:rPr>
          <w:rFonts w:ascii="Arial" w:hAnsi="Arial" w:cs="Arial"/>
          <w:color w:val="000000"/>
          <w:sz w:val="22"/>
          <w:szCs w:val="22"/>
        </w:rPr>
        <w:t>pravnog odjela</w:t>
      </w:r>
      <w:r w:rsidR="00B57998">
        <w:rPr>
          <w:rFonts w:ascii="Arial" w:hAnsi="Arial" w:cs="Arial"/>
          <w:color w:val="000000"/>
          <w:sz w:val="22"/>
          <w:szCs w:val="22"/>
        </w:rPr>
        <w:t xml:space="preserve"> </w:t>
      </w:r>
      <w:r w:rsidRPr="007E2548">
        <w:rPr>
          <w:rFonts w:ascii="Arial" w:hAnsi="Arial" w:cs="Arial"/>
          <w:color w:val="000000"/>
          <w:sz w:val="22"/>
          <w:szCs w:val="22"/>
        </w:rPr>
        <w:t>mogu se prije</w:t>
      </w:r>
      <w:r w:rsidR="00B57998">
        <w:rPr>
          <w:rFonts w:ascii="Arial" w:hAnsi="Arial" w:cs="Arial"/>
          <w:color w:val="000000"/>
          <w:sz w:val="22"/>
          <w:szCs w:val="22"/>
        </w:rPr>
        <w:t xml:space="preserve"> </w:t>
      </w:r>
      <w:r w:rsidRPr="007E2548">
        <w:rPr>
          <w:rFonts w:ascii="Arial" w:hAnsi="Arial" w:cs="Arial"/>
          <w:color w:val="000000"/>
          <w:sz w:val="22"/>
          <w:szCs w:val="22"/>
        </w:rPr>
        <w:t xml:space="preserve">isteka vremena iz prethodnoga stavka prekopavati </w:t>
      </w:r>
      <w:r w:rsidR="00B57998">
        <w:rPr>
          <w:rFonts w:ascii="Arial" w:hAnsi="Arial" w:cs="Arial"/>
          <w:color w:val="000000"/>
          <w:sz w:val="22"/>
          <w:szCs w:val="22"/>
        </w:rPr>
        <w:t xml:space="preserve">nerazvrstane ceste odnosno </w:t>
      </w:r>
      <w:r w:rsidRPr="007E2548">
        <w:rPr>
          <w:rFonts w:ascii="Arial" w:hAnsi="Arial" w:cs="Arial"/>
          <w:color w:val="000000"/>
          <w:sz w:val="22"/>
          <w:szCs w:val="22"/>
        </w:rPr>
        <w:t>javno-prometne površine ako je</w:t>
      </w:r>
      <w:r w:rsidR="00B57998">
        <w:rPr>
          <w:rFonts w:ascii="Arial" w:hAnsi="Arial" w:cs="Arial"/>
          <w:color w:val="000000"/>
          <w:sz w:val="22"/>
          <w:szCs w:val="22"/>
        </w:rPr>
        <w:t xml:space="preserve"> </w:t>
      </w:r>
      <w:r w:rsidRPr="007E2548">
        <w:rPr>
          <w:rFonts w:ascii="Arial" w:hAnsi="Arial" w:cs="Arial"/>
          <w:color w:val="000000"/>
          <w:sz w:val="22"/>
          <w:szCs w:val="22"/>
        </w:rPr>
        <w:t>novoizgrađeni objekt potrebno priključiti na komunalnu infrastrukturu.</w:t>
      </w:r>
    </w:p>
    <w:p w:rsidR="007E2548" w:rsidRPr="007E2548" w:rsidRDefault="007E2548" w:rsidP="00393704">
      <w:pPr>
        <w:autoSpaceDE w:val="0"/>
        <w:autoSpaceDN w:val="0"/>
        <w:adjustRightInd w:val="0"/>
        <w:jc w:val="both"/>
        <w:rPr>
          <w:rFonts w:ascii="Arial" w:hAnsi="Arial" w:cs="Arial"/>
          <w:color w:val="000000"/>
          <w:sz w:val="22"/>
          <w:szCs w:val="22"/>
        </w:rPr>
      </w:pPr>
    </w:p>
    <w:p w:rsidR="00E808E3" w:rsidRPr="00E808E3" w:rsidRDefault="007E2548" w:rsidP="00393704">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U posebno opravdanim slučajevima</w:t>
      </w:r>
      <w:r w:rsidR="00DE7910">
        <w:rPr>
          <w:rFonts w:ascii="Arial" w:hAnsi="Arial" w:cs="Arial"/>
          <w:color w:val="000000"/>
          <w:sz w:val="22"/>
          <w:szCs w:val="22"/>
        </w:rPr>
        <w:t xml:space="preserve"> nadležni</w:t>
      </w:r>
      <w:r w:rsidRPr="007E2548">
        <w:rPr>
          <w:rFonts w:ascii="Arial" w:hAnsi="Arial" w:cs="Arial"/>
          <w:color w:val="000000"/>
          <w:sz w:val="22"/>
          <w:szCs w:val="22"/>
        </w:rPr>
        <w:t xml:space="preserve"> </w:t>
      </w:r>
      <w:r w:rsidR="00B57998">
        <w:rPr>
          <w:rFonts w:ascii="Arial" w:hAnsi="Arial" w:cs="Arial"/>
          <w:color w:val="000000"/>
          <w:sz w:val="22"/>
          <w:szCs w:val="22"/>
        </w:rPr>
        <w:t>u</w:t>
      </w:r>
      <w:r w:rsidRPr="007E2548">
        <w:rPr>
          <w:rFonts w:ascii="Arial" w:hAnsi="Arial" w:cs="Arial"/>
          <w:color w:val="000000"/>
          <w:sz w:val="22"/>
          <w:szCs w:val="22"/>
        </w:rPr>
        <w:t xml:space="preserve">pravni odjel </w:t>
      </w:r>
      <w:r w:rsidR="00B57998">
        <w:rPr>
          <w:rFonts w:ascii="Arial" w:hAnsi="Arial" w:cs="Arial"/>
          <w:color w:val="000000"/>
          <w:sz w:val="22"/>
          <w:szCs w:val="22"/>
        </w:rPr>
        <w:t xml:space="preserve">nadležan </w:t>
      </w:r>
      <w:r w:rsidRPr="007E2548">
        <w:rPr>
          <w:rFonts w:ascii="Arial" w:hAnsi="Arial" w:cs="Arial"/>
          <w:color w:val="000000"/>
          <w:sz w:val="22"/>
          <w:szCs w:val="22"/>
        </w:rPr>
        <w:t>može izdati dozvolu za prekopavanje</w:t>
      </w:r>
      <w:r w:rsidR="00B57998">
        <w:rPr>
          <w:rFonts w:ascii="Arial" w:hAnsi="Arial" w:cs="Arial"/>
          <w:color w:val="000000"/>
          <w:sz w:val="22"/>
          <w:szCs w:val="22"/>
        </w:rPr>
        <w:t xml:space="preserve"> nerazvrstanih cesta odnosno</w:t>
      </w:r>
      <w:r w:rsidRPr="007E2548">
        <w:rPr>
          <w:rFonts w:ascii="Arial" w:hAnsi="Arial" w:cs="Arial"/>
          <w:color w:val="000000"/>
          <w:sz w:val="22"/>
          <w:szCs w:val="22"/>
        </w:rPr>
        <w:t xml:space="preserve"> javno-prometnih površina i prije isteka</w:t>
      </w:r>
      <w:r w:rsidR="00B57998">
        <w:rPr>
          <w:rFonts w:ascii="Arial" w:hAnsi="Arial" w:cs="Arial"/>
          <w:color w:val="000000"/>
          <w:sz w:val="22"/>
          <w:szCs w:val="22"/>
        </w:rPr>
        <w:t xml:space="preserve"> </w:t>
      </w:r>
      <w:r w:rsidRPr="007E2548">
        <w:rPr>
          <w:rFonts w:ascii="Arial" w:hAnsi="Arial" w:cs="Arial"/>
          <w:color w:val="000000"/>
          <w:sz w:val="22"/>
          <w:szCs w:val="22"/>
        </w:rPr>
        <w:t xml:space="preserve">roka od </w:t>
      </w:r>
      <w:r>
        <w:rPr>
          <w:rFonts w:ascii="Arial" w:hAnsi="Arial" w:cs="Arial"/>
          <w:color w:val="000000"/>
          <w:sz w:val="22"/>
          <w:szCs w:val="22"/>
        </w:rPr>
        <w:t>dvije</w:t>
      </w:r>
      <w:r w:rsidRPr="007E2548">
        <w:rPr>
          <w:rFonts w:ascii="Arial" w:hAnsi="Arial" w:cs="Arial"/>
          <w:color w:val="000000"/>
          <w:sz w:val="22"/>
          <w:szCs w:val="22"/>
        </w:rPr>
        <w:t xml:space="preserve"> godina, bez obzira na vrstu objekta</w:t>
      </w:r>
      <w:r w:rsidR="00E808E3">
        <w:rPr>
          <w:rFonts w:ascii="Arial" w:hAnsi="Arial" w:cs="Arial"/>
          <w:color w:val="000000"/>
          <w:sz w:val="22"/>
          <w:szCs w:val="22"/>
        </w:rPr>
        <w:t xml:space="preserve"> </w:t>
      </w:r>
      <w:r w:rsidR="00E808E3" w:rsidRPr="00FF734A">
        <w:rPr>
          <w:rFonts w:ascii="Arial" w:hAnsi="Arial" w:cs="Arial"/>
          <w:sz w:val="22"/>
          <w:szCs w:val="22"/>
        </w:rPr>
        <w:t>pod uvjetom da</w:t>
      </w:r>
      <w:r w:rsidR="00B57998">
        <w:rPr>
          <w:rFonts w:ascii="Arial" w:hAnsi="Arial" w:cs="Arial"/>
          <w:sz w:val="22"/>
          <w:szCs w:val="22"/>
        </w:rPr>
        <w:t xml:space="preserve"> se o trošku</w:t>
      </w:r>
      <w:r w:rsidR="00E808E3" w:rsidRPr="00FF734A">
        <w:rPr>
          <w:rFonts w:ascii="Arial" w:hAnsi="Arial" w:cs="Arial"/>
          <w:sz w:val="22"/>
          <w:szCs w:val="22"/>
        </w:rPr>
        <w:t xml:space="preserve"> investitor</w:t>
      </w:r>
      <w:r w:rsidR="00B57998">
        <w:rPr>
          <w:rFonts w:ascii="Arial" w:hAnsi="Arial" w:cs="Arial"/>
          <w:sz w:val="22"/>
          <w:szCs w:val="22"/>
        </w:rPr>
        <w:t>a</w:t>
      </w:r>
      <w:r w:rsidR="00E808E3" w:rsidRPr="00FF734A">
        <w:rPr>
          <w:rFonts w:ascii="Arial" w:hAnsi="Arial" w:cs="Arial"/>
          <w:sz w:val="22"/>
          <w:szCs w:val="22"/>
        </w:rPr>
        <w:t xml:space="preserve"> obnovi cijel</w:t>
      </w:r>
      <w:r w:rsidR="00B57998">
        <w:rPr>
          <w:rFonts w:ascii="Arial" w:hAnsi="Arial" w:cs="Arial"/>
          <w:sz w:val="22"/>
          <w:szCs w:val="22"/>
        </w:rPr>
        <w:t>a</w:t>
      </w:r>
      <w:r w:rsidR="00E808E3" w:rsidRPr="00FF734A">
        <w:rPr>
          <w:rFonts w:ascii="Arial" w:hAnsi="Arial" w:cs="Arial"/>
          <w:sz w:val="22"/>
          <w:szCs w:val="22"/>
        </w:rPr>
        <w:t xml:space="preserve"> kolničk</w:t>
      </w:r>
      <w:r w:rsidR="00B57998">
        <w:rPr>
          <w:rFonts w:ascii="Arial" w:hAnsi="Arial" w:cs="Arial"/>
          <w:sz w:val="22"/>
          <w:szCs w:val="22"/>
        </w:rPr>
        <w:t>a</w:t>
      </w:r>
      <w:r w:rsidR="00E808E3" w:rsidRPr="00FF734A">
        <w:rPr>
          <w:rFonts w:ascii="Arial" w:hAnsi="Arial" w:cs="Arial"/>
          <w:sz w:val="22"/>
          <w:szCs w:val="22"/>
        </w:rPr>
        <w:t xml:space="preserve"> konstrukcij</w:t>
      </w:r>
      <w:r w:rsidR="00B57998">
        <w:rPr>
          <w:rFonts w:ascii="Arial" w:hAnsi="Arial" w:cs="Arial"/>
          <w:sz w:val="22"/>
          <w:szCs w:val="22"/>
        </w:rPr>
        <w:t>a</w:t>
      </w:r>
      <w:r w:rsidR="00E808E3" w:rsidRPr="00FF734A">
        <w:rPr>
          <w:rFonts w:ascii="Arial" w:hAnsi="Arial" w:cs="Arial"/>
          <w:sz w:val="22"/>
          <w:szCs w:val="22"/>
        </w:rPr>
        <w:t xml:space="preserve"> nerazvrstane ceste u širini od najmanje jedne kolničke trake u duljini prekopa, odnosno u širini od najmanje 5 metara ukoliko se prekopavanje ne vrši paralelno s osovinom ceste. </w:t>
      </w:r>
    </w:p>
    <w:p w:rsidR="007E2548" w:rsidRDefault="007E2548" w:rsidP="007E2548">
      <w:pPr>
        <w:autoSpaceDE w:val="0"/>
        <w:autoSpaceDN w:val="0"/>
        <w:adjustRightInd w:val="0"/>
        <w:rPr>
          <w:rFonts w:ascii="Arial" w:hAnsi="Arial" w:cs="Arial"/>
          <w:color w:val="000000"/>
          <w:sz w:val="22"/>
          <w:szCs w:val="22"/>
        </w:rPr>
      </w:pPr>
    </w:p>
    <w:p w:rsidR="007E2548" w:rsidRPr="007E2548" w:rsidRDefault="007E2548" w:rsidP="00393704">
      <w:pPr>
        <w:autoSpaceDE w:val="0"/>
        <w:autoSpaceDN w:val="0"/>
        <w:adjustRightInd w:val="0"/>
        <w:jc w:val="center"/>
        <w:rPr>
          <w:rFonts w:ascii="Arial" w:hAnsi="Arial" w:cs="Arial"/>
          <w:color w:val="000000"/>
          <w:sz w:val="22"/>
          <w:szCs w:val="22"/>
        </w:rPr>
      </w:pPr>
      <w:r w:rsidRPr="007E2548">
        <w:rPr>
          <w:rFonts w:ascii="Arial" w:hAnsi="Arial" w:cs="Arial"/>
          <w:color w:val="000000"/>
          <w:sz w:val="22"/>
          <w:szCs w:val="22"/>
        </w:rPr>
        <w:t xml:space="preserve">Članak </w:t>
      </w:r>
      <w:r>
        <w:rPr>
          <w:rFonts w:ascii="Arial" w:hAnsi="Arial" w:cs="Arial"/>
          <w:color w:val="000000"/>
          <w:sz w:val="22"/>
          <w:szCs w:val="22"/>
        </w:rPr>
        <w:t>4</w:t>
      </w:r>
      <w:r w:rsidR="00116A74">
        <w:rPr>
          <w:rFonts w:ascii="Arial" w:hAnsi="Arial" w:cs="Arial"/>
          <w:color w:val="000000"/>
          <w:sz w:val="22"/>
          <w:szCs w:val="22"/>
        </w:rPr>
        <w:t>2</w:t>
      </w:r>
      <w:r w:rsidRPr="007E2548">
        <w:rPr>
          <w:rFonts w:ascii="Arial" w:hAnsi="Arial" w:cs="Arial"/>
          <w:color w:val="000000"/>
          <w:sz w:val="22"/>
          <w:szCs w:val="22"/>
        </w:rPr>
        <w:t>.</w:t>
      </w:r>
    </w:p>
    <w:p w:rsidR="007E2548" w:rsidRDefault="007E2548" w:rsidP="00B57998">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Investitor</w:t>
      </w:r>
      <w:r w:rsidR="00F775CE">
        <w:rPr>
          <w:rFonts w:ascii="Arial" w:hAnsi="Arial" w:cs="Arial"/>
          <w:color w:val="000000"/>
          <w:sz w:val="22"/>
          <w:szCs w:val="22"/>
        </w:rPr>
        <w:t xml:space="preserve"> je pored naknade iz</w:t>
      </w:r>
      <w:r w:rsidRPr="007E2548">
        <w:rPr>
          <w:rFonts w:ascii="Arial" w:hAnsi="Arial" w:cs="Arial"/>
          <w:color w:val="000000"/>
          <w:sz w:val="22"/>
          <w:szCs w:val="22"/>
        </w:rPr>
        <w:t xml:space="preserve"> članka</w:t>
      </w:r>
      <w:r w:rsidR="00F775CE">
        <w:rPr>
          <w:rFonts w:ascii="Arial" w:hAnsi="Arial" w:cs="Arial"/>
          <w:color w:val="000000"/>
          <w:sz w:val="22"/>
          <w:szCs w:val="22"/>
        </w:rPr>
        <w:t xml:space="preserve"> </w:t>
      </w:r>
      <w:r w:rsidR="00B93CF7">
        <w:rPr>
          <w:rFonts w:ascii="Arial" w:hAnsi="Arial" w:cs="Arial"/>
          <w:color w:val="000000"/>
          <w:sz w:val="22"/>
          <w:szCs w:val="22"/>
        </w:rPr>
        <w:t>29. ove Odluke</w:t>
      </w:r>
      <w:r w:rsidRPr="007E2548">
        <w:rPr>
          <w:rFonts w:ascii="Arial" w:hAnsi="Arial" w:cs="Arial"/>
          <w:color w:val="000000"/>
          <w:sz w:val="22"/>
          <w:szCs w:val="22"/>
        </w:rPr>
        <w:t xml:space="preserve"> dužan uplatiti i novčani polog na račun</w:t>
      </w:r>
      <w:r w:rsidR="00B57998">
        <w:rPr>
          <w:rFonts w:ascii="Arial" w:hAnsi="Arial" w:cs="Arial"/>
          <w:color w:val="000000"/>
          <w:sz w:val="22"/>
          <w:szCs w:val="22"/>
        </w:rPr>
        <w:t xml:space="preserve"> </w:t>
      </w:r>
      <w:r w:rsidRPr="007E2548">
        <w:rPr>
          <w:rFonts w:ascii="Arial" w:hAnsi="Arial" w:cs="Arial"/>
          <w:color w:val="000000"/>
          <w:sz w:val="22"/>
          <w:szCs w:val="22"/>
        </w:rPr>
        <w:t xml:space="preserve">Grada Dubrovnika u visini novčanih sredstava potrebnih da se </w:t>
      </w:r>
      <w:r w:rsidR="00592699">
        <w:rPr>
          <w:rFonts w:ascii="Arial" w:hAnsi="Arial" w:cs="Arial"/>
          <w:color w:val="000000"/>
          <w:sz w:val="22"/>
          <w:szCs w:val="22"/>
        </w:rPr>
        <w:t xml:space="preserve">nerazvrstana cesta odnosno </w:t>
      </w:r>
      <w:r w:rsidRPr="007E2548">
        <w:rPr>
          <w:rFonts w:ascii="Arial" w:hAnsi="Arial" w:cs="Arial"/>
          <w:color w:val="000000"/>
          <w:sz w:val="22"/>
          <w:szCs w:val="22"/>
        </w:rPr>
        <w:t xml:space="preserve">javna </w:t>
      </w:r>
      <w:r w:rsidR="00592699">
        <w:rPr>
          <w:rFonts w:ascii="Arial" w:hAnsi="Arial" w:cs="Arial"/>
          <w:color w:val="000000"/>
          <w:sz w:val="22"/>
          <w:szCs w:val="22"/>
        </w:rPr>
        <w:t xml:space="preserve">prometna </w:t>
      </w:r>
      <w:r w:rsidRPr="007E2548">
        <w:rPr>
          <w:rFonts w:ascii="Arial" w:hAnsi="Arial" w:cs="Arial"/>
          <w:color w:val="000000"/>
          <w:sz w:val="22"/>
          <w:szCs w:val="22"/>
        </w:rPr>
        <w:t>površina dovede u</w:t>
      </w:r>
      <w:r w:rsidR="00B57998">
        <w:rPr>
          <w:rFonts w:ascii="Arial" w:hAnsi="Arial" w:cs="Arial"/>
          <w:color w:val="000000"/>
          <w:sz w:val="22"/>
          <w:szCs w:val="22"/>
        </w:rPr>
        <w:t xml:space="preserve"> </w:t>
      </w:r>
      <w:r w:rsidRPr="007E2548">
        <w:rPr>
          <w:rFonts w:ascii="Arial" w:hAnsi="Arial" w:cs="Arial"/>
          <w:color w:val="000000"/>
          <w:sz w:val="22"/>
          <w:szCs w:val="22"/>
        </w:rPr>
        <w:t>prvotno stanje (u daljnjem tekstu: polog).</w:t>
      </w:r>
    </w:p>
    <w:p w:rsidR="00F852A9" w:rsidRPr="007E2548" w:rsidRDefault="00F852A9" w:rsidP="007E2548">
      <w:pPr>
        <w:autoSpaceDE w:val="0"/>
        <w:autoSpaceDN w:val="0"/>
        <w:adjustRightInd w:val="0"/>
        <w:rPr>
          <w:rFonts w:ascii="Arial" w:hAnsi="Arial" w:cs="Arial"/>
          <w:color w:val="000000"/>
          <w:sz w:val="22"/>
          <w:szCs w:val="22"/>
        </w:rPr>
      </w:pPr>
    </w:p>
    <w:p w:rsidR="007E2548" w:rsidRDefault="007E2548" w:rsidP="00B93CF7">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Visinu pologa iz prethodnoga stavka utvrdit će</w:t>
      </w:r>
      <w:r w:rsidR="00B57998">
        <w:rPr>
          <w:rFonts w:ascii="Arial" w:hAnsi="Arial" w:cs="Arial"/>
          <w:color w:val="000000"/>
          <w:sz w:val="22"/>
          <w:szCs w:val="22"/>
        </w:rPr>
        <w:t xml:space="preserve"> nadležni</w:t>
      </w:r>
      <w:r w:rsidRPr="007E2548">
        <w:rPr>
          <w:rFonts w:ascii="Arial" w:hAnsi="Arial" w:cs="Arial"/>
          <w:color w:val="000000"/>
          <w:sz w:val="22"/>
          <w:szCs w:val="22"/>
        </w:rPr>
        <w:t xml:space="preserve"> </w:t>
      </w:r>
      <w:r w:rsidR="00B57998">
        <w:rPr>
          <w:rFonts w:ascii="Arial" w:hAnsi="Arial" w:cs="Arial"/>
          <w:color w:val="000000"/>
          <w:sz w:val="22"/>
          <w:szCs w:val="22"/>
        </w:rPr>
        <w:t>u</w:t>
      </w:r>
      <w:r w:rsidRPr="007E2548">
        <w:rPr>
          <w:rFonts w:ascii="Arial" w:hAnsi="Arial" w:cs="Arial"/>
          <w:color w:val="000000"/>
          <w:sz w:val="22"/>
          <w:szCs w:val="22"/>
        </w:rPr>
        <w:t xml:space="preserve">pravni odjel </w:t>
      </w:r>
      <w:r w:rsidR="00B57998">
        <w:rPr>
          <w:rFonts w:ascii="Arial" w:hAnsi="Arial" w:cs="Arial"/>
          <w:color w:val="000000"/>
          <w:sz w:val="22"/>
          <w:szCs w:val="22"/>
        </w:rPr>
        <w:t>koji odlučuje o</w:t>
      </w:r>
      <w:r w:rsidR="00B93CF7">
        <w:rPr>
          <w:rFonts w:ascii="Arial" w:hAnsi="Arial" w:cs="Arial"/>
          <w:color w:val="000000"/>
          <w:sz w:val="22"/>
          <w:szCs w:val="22"/>
        </w:rPr>
        <w:t xml:space="preserve"> </w:t>
      </w:r>
      <w:r w:rsidR="00B57998">
        <w:rPr>
          <w:rFonts w:ascii="Arial" w:hAnsi="Arial" w:cs="Arial"/>
          <w:color w:val="000000"/>
          <w:sz w:val="22"/>
          <w:szCs w:val="22"/>
        </w:rPr>
        <w:t>izdavanju odobrenja za prekopavanje</w:t>
      </w:r>
      <w:r w:rsidR="00BD35D4">
        <w:rPr>
          <w:rFonts w:ascii="Arial" w:hAnsi="Arial" w:cs="Arial"/>
          <w:color w:val="000000"/>
          <w:sz w:val="22"/>
          <w:szCs w:val="22"/>
        </w:rPr>
        <w:t xml:space="preserve"> </w:t>
      </w:r>
      <w:r w:rsidRPr="007E2548">
        <w:rPr>
          <w:rFonts w:ascii="Arial" w:hAnsi="Arial" w:cs="Arial"/>
          <w:color w:val="000000"/>
          <w:sz w:val="22"/>
          <w:szCs w:val="22"/>
        </w:rPr>
        <w:t>u svakom pojedinačnom slučaju.</w:t>
      </w:r>
    </w:p>
    <w:p w:rsidR="00F852A9" w:rsidRPr="007E2548" w:rsidRDefault="00F852A9" w:rsidP="00B93CF7">
      <w:pPr>
        <w:autoSpaceDE w:val="0"/>
        <w:autoSpaceDN w:val="0"/>
        <w:adjustRightInd w:val="0"/>
        <w:jc w:val="both"/>
        <w:rPr>
          <w:rFonts w:ascii="Arial" w:hAnsi="Arial" w:cs="Arial"/>
          <w:color w:val="000000"/>
          <w:sz w:val="22"/>
          <w:szCs w:val="22"/>
        </w:rPr>
      </w:pPr>
    </w:p>
    <w:p w:rsidR="007E2548" w:rsidRDefault="007E2548" w:rsidP="00855164">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 xml:space="preserve">Umjesto novčanoga pologa investitor može dati i </w:t>
      </w:r>
      <w:r w:rsidR="00855164">
        <w:rPr>
          <w:rFonts w:ascii="Arial" w:hAnsi="Arial" w:cs="Arial"/>
          <w:color w:val="000000"/>
          <w:sz w:val="22"/>
          <w:szCs w:val="22"/>
        </w:rPr>
        <w:t xml:space="preserve">odgovarajuće </w:t>
      </w:r>
      <w:r w:rsidRPr="007E2548">
        <w:rPr>
          <w:rFonts w:ascii="Arial" w:hAnsi="Arial" w:cs="Arial"/>
          <w:color w:val="000000"/>
          <w:sz w:val="22"/>
          <w:szCs w:val="22"/>
        </w:rPr>
        <w:t>bankovno jamstvo</w:t>
      </w:r>
      <w:r w:rsidR="00855164">
        <w:rPr>
          <w:rFonts w:ascii="Arial" w:hAnsi="Arial" w:cs="Arial"/>
          <w:color w:val="000000"/>
          <w:sz w:val="22"/>
          <w:szCs w:val="22"/>
        </w:rPr>
        <w:t>.</w:t>
      </w:r>
    </w:p>
    <w:p w:rsidR="00F852A9" w:rsidRPr="007E2548" w:rsidRDefault="00F852A9" w:rsidP="00B93CF7">
      <w:pPr>
        <w:autoSpaceDE w:val="0"/>
        <w:autoSpaceDN w:val="0"/>
        <w:adjustRightInd w:val="0"/>
        <w:jc w:val="both"/>
        <w:rPr>
          <w:rFonts w:ascii="Arial" w:hAnsi="Arial" w:cs="Arial"/>
          <w:color w:val="000000"/>
          <w:sz w:val="22"/>
          <w:szCs w:val="22"/>
        </w:rPr>
      </w:pPr>
    </w:p>
    <w:p w:rsidR="007E2548" w:rsidRDefault="007E2548" w:rsidP="00B93CF7">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Grad Dubrovnik vratit će polog investitoru kad se utvrdi da su radovi na prekopavanju i</w:t>
      </w:r>
      <w:r w:rsidR="00010290">
        <w:rPr>
          <w:rFonts w:ascii="Arial" w:hAnsi="Arial" w:cs="Arial"/>
          <w:color w:val="000000"/>
          <w:sz w:val="22"/>
          <w:szCs w:val="22"/>
        </w:rPr>
        <w:t xml:space="preserve"> </w:t>
      </w:r>
      <w:r w:rsidRPr="007E2548">
        <w:rPr>
          <w:rFonts w:ascii="Arial" w:hAnsi="Arial" w:cs="Arial"/>
          <w:color w:val="000000"/>
          <w:sz w:val="22"/>
          <w:szCs w:val="22"/>
        </w:rPr>
        <w:t>dovođenju u prvotno stanje izvedeni kvalitetno i na vrijeme.</w:t>
      </w:r>
    </w:p>
    <w:p w:rsidR="00312AEA" w:rsidRDefault="00312AEA" w:rsidP="00B93CF7">
      <w:pPr>
        <w:spacing w:after="57"/>
        <w:jc w:val="both"/>
        <w:rPr>
          <w:rFonts w:ascii="Arial" w:hAnsi="Arial" w:cs="Arial"/>
          <w:sz w:val="22"/>
          <w:szCs w:val="22"/>
        </w:rPr>
      </w:pPr>
    </w:p>
    <w:p w:rsidR="00312AEA" w:rsidRDefault="00592699" w:rsidP="00B93CF7">
      <w:pPr>
        <w:spacing w:after="57"/>
        <w:jc w:val="both"/>
        <w:rPr>
          <w:rFonts w:ascii="Arial" w:hAnsi="Arial" w:cs="Arial"/>
          <w:sz w:val="22"/>
          <w:szCs w:val="22"/>
        </w:rPr>
      </w:pPr>
      <w:r>
        <w:rPr>
          <w:rFonts w:ascii="Arial" w:hAnsi="Arial" w:cs="Arial"/>
          <w:sz w:val="22"/>
          <w:szCs w:val="22"/>
        </w:rPr>
        <w:t>Nadležni u</w:t>
      </w:r>
      <w:r w:rsidR="00312AEA" w:rsidRPr="00836EA1">
        <w:rPr>
          <w:rFonts w:ascii="Arial" w:hAnsi="Arial" w:cs="Arial"/>
          <w:sz w:val="22"/>
          <w:szCs w:val="22"/>
        </w:rPr>
        <w:t>pravni odjel</w:t>
      </w:r>
      <w:r>
        <w:rPr>
          <w:rFonts w:ascii="Arial" w:hAnsi="Arial" w:cs="Arial"/>
          <w:sz w:val="22"/>
          <w:szCs w:val="22"/>
        </w:rPr>
        <w:t xml:space="preserve"> koji </w:t>
      </w:r>
      <w:r w:rsidR="00312AEA" w:rsidRPr="00836EA1">
        <w:rPr>
          <w:rFonts w:ascii="Arial" w:hAnsi="Arial" w:cs="Arial"/>
          <w:sz w:val="22"/>
          <w:szCs w:val="22"/>
        </w:rPr>
        <w:t xml:space="preserve"> </w:t>
      </w:r>
      <w:r>
        <w:rPr>
          <w:rFonts w:ascii="Arial" w:hAnsi="Arial" w:cs="Arial"/>
          <w:color w:val="000000"/>
          <w:sz w:val="22"/>
          <w:szCs w:val="22"/>
        </w:rPr>
        <w:t xml:space="preserve">je izdao odobrenje za prekopavanje </w:t>
      </w:r>
      <w:r w:rsidR="00312AEA" w:rsidRPr="00836EA1">
        <w:rPr>
          <w:rFonts w:ascii="Arial" w:hAnsi="Arial" w:cs="Arial"/>
          <w:sz w:val="22"/>
          <w:szCs w:val="22"/>
        </w:rPr>
        <w:t>prati stanje kvalitete izvršenih radova na dovođenju prekopane nerazvrstane ceste</w:t>
      </w:r>
      <w:r>
        <w:rPr>
          <w:rFonts w:ascii="Arial" w:hAnsi="Arial" w:cs="Arial"/>
          <w:sz w:val="22"/>
          <w:szCs w:val="22"/>
        </w:rPr>
        <w:t xml:space="preserve"> odnosno javno prometne površine</w:t>
      </w:r>
      <w:r w:rsidR="00312AEA" w:rsidRPr="00836EA1">
        <w:rPr>
          <w:rFonts w:ascii="Arial" w:hAnsi="Arial" w:cs="Arial"/>
          <w:sz w:val="22"/>
          <w:szCs w:val="22"/>
        </w:rPr>
        <w:t xml:space="preserve"> u prvotno stanje</w:t>
      </w:r>
      <w:r>
        <w:rPr>
          <w:rFonts w:ascii="Arial" w:hAnsi="Arial" w:cs="Arial"/>
          <w:sz w:val="22"/>
          <w:szCs w:val="22"/>
        </w:rPr>
        <w:t>.</w:t>
      </w:r>
    </w:p>
    <w:p w:rsidR="007E2548" w:rsidRPr="007E2548" w:rsidRDefault="007E2548" w:rsidP="007E2548">
      <w:pPr>
        <w:autoSpaceDE w:val="0"/>
        <w:autoSpaceDN w:val="0"/>
        <w:adjustRightInd w:val="0"/>
        <w:rPr>
          <w:rFonts w:ascii="Arial" w:hAnsi="Arial" w:cs="Arial"/>
          <w:color w:val="000000"/>
          <w:sz w:val="22"/>
          <w:szCs w:val="22"/>
        </w:rPr>
      </w:pPr>
    </w:p>
    <w:p w:rsidR="007E2548" w:rsidRDefault="007E2548" w:rsidP="00E25EF8">
      <w:pPr>
        <w:autoSpaceDE w:val="0"/>
        <w:autoSpaceDN w:val="0"/>
        <w:adjustRightInd w:val="0"/>
        <w:jc w:val="center"/>
        <w:rPr>
          <w:rFonts w:ascii="Arial" w:hAnsi="Arial" w:cs="Arial"/>
          <w:color w:val="000000"/>
          <w:sz w:val="22"/>
          <w:szCs w:val="22"/>
        </w:rPr>
      </w:pPr>
      <w:r w:rsidRPr="00116A74">
        <w:rPr>
          <w:rFonts w:ascii="Arial" w:hAnsi="Arial" w:cs="Arial"/>
          <w:color w:val="000000"/>
          <w:sz w:val="22"/>
          <w:szCs w:val="22"/>
        </w:rPr>
        <w:t xml:space="preserve">Članak </w:t>
      </w:r>
      <w:r w:rsidR="00F852A9" w:rsidRPr="00116A74">
        <w:rPr>
          <w:rFonts w:ascii="Arial" w:hAnsi="Arial" w:cs="Arial"/>
          <w:color w:val="000000"/>
          <w:sz w:val="22"/>
          <w:szCs w:val="22"/>
        </w:rPr>
        <w:t>4</w:t>
      </w:r>
      <w:r w:rsidR="00116A74" w:rsidRPr="00116A74">
        <w:rPr>
          <w:rFonts w:ascii="Arial" w:hAnsi="Arial" w:cs="Arial"/>
          <w:color w:val="000000"/>
          <w:sz w:val="22"/>
          <w:szCs w:val="22"/>
        </w:rPr>
        <w:t>3</w:t>
      </w:r>
      <w:r w:rsidRPr="00116A74">
        <w:rPr>
          <w:rFonts w:ascii="Arial" w:hAnsi="Arial" w:cs="Arial"/>
          <w:color w:val="000000"/>
          <w:sz w:val="22"/>
          <w:szCs w:val="22"/>
        </w:rPr>
        <w:t>.</w:t>
      </w:r>
    </w:p>
    <w:p w:rsidR="007E2548" w:rsidRDefault="007E2548" w:rsidP="00E25EF8">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Od pologa iz prethodnoga članka</w:t>
      </w:r>
      <w:r w:rsidR="00B0791B">
        <w:rPr>
          <w:rFonts w:ascii="Arial" w:hAnsi="Arial" w:cs="Arial"/>
          <w:color w:val="000000"/>
          <w:sz w:val="22"/>
          <w:szCs w:val="22"/>
        </w:rPr>
        <w:t xml:space="preserve"> nadležni </w:t>
      </w:r>
      <w:r w:rsidRPr="007E2548">
        <w:rPr>
          <w:rFonts w:ascii="Arial" w:hAnsi="Arial" w:cs="Arial"/>
          <w:color w:val="000000"/>
          <w:sz w:val="22"/>
          <w:szCs w:val="22"/>
        </w:rPr>
        <w:t xml:space="preserve"> </w:t>
      </w:r>
      <w:r w:rsidR="00B0791B">
        <w:rPr>
          <w:rFonts w:ascii="Arial" w:hAnsi="Arial" w:cs="Arial"/>
          <w:color w:val="000000"/>
          <w:sz w:val="22"/>
          <w:szCs w:val="22"/>
        </w:rPr>
        <w:t>u</w:t>
      </w:r>
      <w:r w:rsidRPr="007E2548">
        <w:rPr>
          <w:rFonts w:ascii="Arial" w:hAnsi="Arial" w:cs="Arial"/>
          <w:color w:val="000000"/>
          <w:sz w:val="22"/>
          <w:szCs w:val="22"/>
        </w:rPr>
        <w:t xml:space="preserve">pravni odjel naplaćivat će i naknade za prekoračenje roka za </w:t>
      </w:r>
      <w:r w:rsidR="0042016F">
        <w:rPr>
          <w:rFonts w:ascii="Arial" w:hAnsi="Arial" w:cs="Arial"/>
          <w:color w:val="000000"/>
          <w:sz w:val="22"/>
          <w:szCs w:val="22"/>
        </w:rPr>
        <w:t>izvođenje</w:t>
      </w:r>
      <w:r w:rsidRPr="007E2548">
        <w:rPr>
          <w:rFonts w:ascii="Arial" w:hAnsi="Arial" w:cs="Arial"/>
          <w:color w:val="000000"/>
          <w:sz w:val="22"/>
          <w:szCs w:val="22"/>
        </w:rPr>
        <w:t xml:space="preserve"> radova, i to</w:t>
      </w:r>
      <w:r w:rsidR="00F852A9" w:rsidRPr="00F852A9">
        <w:rPr>
          <w:rFonts w:ascii="Arial" w:hAnsi="Arial" w:cs="Arial"/>
          <w:color w:val="000000"/>
          <w:sz w:val="22"/>
          <w:szCs w:val="22"/>
        </w:rPr>
        <w:t xml:space="preserve"> </w:t>
      </w:r>
      <w:r w:rsidR="00F852A9" w:rsidRPr="007E2548">
        <w:rPr>
          <w:rFonts w:ascii="Arial" w:hAnsi="Arial" w:cs="Arial"/>
          <w:color w:val="000000"/>
          <w:sz w:val="22"/>
          <w:szCs w:val="22"/>
        </w:rPr>
        <w:t>dnevno</w:t>
      </w:r>
      <w:r w:rsidRPr="007E2548">
        <w:rPr>
          <w:rFonts w:ascii="Arial" w:hAnsi="Arial" w:cs="Arial"/>
          <w:color w:val="000000"/>
          <w:sz w:val="22"/>
          <w:szCs w:val="22"/>
        </w:rPr>
        <w:t xml:space="preserve"> 10,00 kuna</w:t>
      </w:r>
      <w:r w:rsidR="00F852A9">
        <w:rPr>
          <w:rFonts w:ascii="Arial" w:hAnsi="Arial" w:cs="Arial"/>
          <w:color w:val="000000"/>
          <w:sz w:val="22"/>
          <w:szCs w:val="22"/>
        </w:rPr>
        <w:t xml:space="preserve"> </w:t>
      </w:r>
      <w:r w:rsidRPr="007E2548">
        <w:rPr>
          <w:rFonts w:ascii="Arial" w:hAnsi="Arial" w:cs="Arial"/>
          <w:color w:val="000000"/>
          <w:sz w:val="22"/>
          <w:szCs w:val="22"/>
        </w:rPr>
        <w:t>po metru četvornom ili metru dužnom zauzete</w:t>
      </w:r>
      <w:r w:rsidR="0042016F">
        <w:rPr>
          <w:rFonts w:ascii="Arial" w:hAnsi="Arial" w:cs="Arial"/>
          <w:color w:val="000000"/>
          <w:sz w:val="22"/>
          <w:szCs w:val="22"/>
        </w:rPr>
        <w:t xml:space="preserve"> nerazvrstane ceste odnosno</w:t>
      </w:r>
      <w:r w:rsidRPr="007E2548">
        <w:rPr>
          <w:rFonts w:ascii="Arial" w:hAnsi="Arial" w:cs="Arial"/>
          <w:color w:val="000000"/>
          <w:sz w:val="22"/>
          <w:szCs w:val="22"/>
        </w:rPr>
        <w:t xml:space="preserve"> javne prometne površine.</w:t>
      </w:r>
    </w:p>
    <w:p w:rsidR="00F852A9" w:rsidRPr="007E2548" w:rsidRDefault="00F852A9" w:rsidP="00E25EF8">
      <w:pPr>
        <w:autoSpaceDE w:val="0"/>
        <w:autoSpaceDN w:val="0"/>
        <w:adjustRightInd w:val="0"/>
        <w:jc w:val="both"/>
        <w:rPr>
          <w:rFonts w:ascii="Arial" w:hAnsi="Arial" w:cs="Arial"/>
          <w:color w:val="000000"/>
          <w:sz w:val="22"/>
          <w:szCs w:val="22"/>
        </w:rPr>
      </w:pPr>
    </w:p>
    <w:p w:rsidR="007E2548" w:rsidRPr="007E2548" w:rsidRDefault="007E2548" w:rsidP="00E25EF8">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Sredstva dobivena na način određen u prethodnom stavku upotrijebit</w:t>
      </w:r>
      <w:r w:rsidR="0042016F">
        <w:rPr>
          <w:rFonts w:ascii="Arial" w:hAnsi="Arial" w:cs="Arial"/>
          <w:color w:val="000000"/>
          <w:sz w:val="22"/>
          <w:szCs w:val="22"/>
        </w:rPr>
        <w:t>i</w:t>
      </w:r>
      <w:r w:rsidRPr="007E2548">
        <w:rPr>
          <w:rFonts w:ascii="Arial" w:hAnsi="Arial" w:cs="Arial"/>
          <w:color w:val="000000"/>
          <w:sz w:val="22"/>
          <w:szCs w:val="22"/>
        </w:rPr>
        <w:t xml:space="preserve"> će za održavanje javno-prometnih površina.</w:t>
      </w:r>
    </w:p>
    <w:p w:rsidR="007E2548" w:rsidRPr="007E2548" w:rsidRDefault="007E2548" w:rsidP="007E2548">
      <w:pPr>
        <w:autoSpaceDE w:val="0"/>
        <w:autoSpaceDN w:val="0"/>
        <w:adjustRightInd w:val="0"/>
        <w:rPr>
          <w:rFonts w:ascii="Arial" w:hAnsi="Arial" w:cs="Arial"/>
          <w:color w:val="000000"/>
          <w:sz w:val="22"/>
          <w:szCs w:val="22"/>
        </w:rPr>
      </w:pPr>
    </w:p>
    <w:p w:rsidR="007E2548" w:rsidRDefault="007E2548" w:rsidP="00E25EF8">
      <w:pPr>
        <w:autoSpaceDE w:val="0"/>
        <w:autoSpaceDN w:val="0"/>
        <w:adjustRightInd w:val="0"/>
        <w:jc w:val="center"/>
        <w:rPr>
          <w:rFonts w:ascii="Arial" w:hAnsi="Arial" w:cs="Arial"/>
          <w:color w:val="000000"/>
          <w:sz w:val="22"/>
          <w:szCs w:val="22"/>
        </w:rPr>
      </w:pPr>
      <w:r w:rsidRPr="007E2548">
        <w:rPr>
          <w:rFonts w:ascii="Arial" w:hAnsi="Arial" w:cs="Arial"/>
          <w:color w:val="000000"/>
          <w:sz w:val="22"/>
          <w:szCs w:val="22"/>
        </w:rPr>
        <w:t xml:space="preserve">Članak </w:t>
      </w:r>
      <w:r w:rsidR="00F852A9">
        <w:rPr>
          <w:rFonts w:ascii="Arial" w:hAnsi="Arial" w:cs="Arial"/>
          <w:color w:val="000000"/>
          <w:sz w:val="22"/>
          <w:szCs w:val="22"/>
        </w:rPr>
        <w:t>4</w:t>
      </w:r>
      <w:r w:rsidR="00116A74">
        <w:rPr>
          <w:rFonts w:ascii="Arial" w:hAnsi="Arial" w:cs="Arial"/>
          <w:color w:val="000000"/>
          <w:sz w:val="22"/>
          <w:szCs w:val="22"/>
        </w:rPr>
        <w:t>4</w:t>
      </w:r>
      <w:r w:rsidRPr="007E2548">
        <w:rPr>
          <w:rFonts w:ascii="Arial" w:hAnsi="Arial" w:cs="Arial"/>
          <w:color w:val="000000"/>
          <w:sz w:val="22"/>
          <w:szCs w:val="22"/>
        </w:rPr>
        <w:t>.</w:t>
      </w:r>
    </w:p>
    <w:p w:rsidR="007E2548" w:rsidRPr="007E2548" w:rsidRDefault="007E2548" w:rsidP="00855164">
      <w:pPr>
        <w:autoSpaceDE w:val="0"/>
        <w:autoSpaceDN w:val="0"/>
        <w:adjustRightInd w:val="0"/>
        <w:jc w:val="both"/>
        <w:rPr>
          <w:rFonts w:ascii="Arial" w:hAnsi="Arial" w:cs="Arial"/>
          <w:color w:val="000000"/>
          <w:sz w:val="22"/>
          <w:szCs w:val="22"/>
        </w:rPr>
      </w:pPr>
      <w:r w:rsidRPr="007E2548">
        <w:rPr>
          <w:rFonts w:ascii="Arial" w:hAnsi="Arial" w:cs="Arial"/>
          <w:color w:val="000000"/>
          <w:sz w:val="22"/>
          <w:szCs w:val="22"/>
        </w:rPr>
        <w:t xml:space="preserve">Visina pologa iz članka </w:t>
      </w:r>
      <w:r w:rsidR="00F852A9">
        <w:rPr>
          <w:rFonts w:ascii="Arial" w:hAnsi="Arial" w:cs="Arial"/>
          <w:color w:val="000000"/>
          <w:sz w:val="22"/>
          <w:szCs w:val="22"/>
        </w:rPr>
        <w:t>4</w:t>
      </w:r>
      <w:r w:rsidRPr="007E2548">
        <w:rPr>
          <w:rFonts w:ascii="Arial" w:hAnsi="Arial" w:cs="Arial"/>
          <w:color w:val="000000"/>
          <w:sz w:val="22"/>
          <w:szCs w:val="22"/>
        </w:rPr>
        <w:t>3. za prekopavanje i dovođenje javne površine u prvotno stanje</w:t>
      </w:r>
      <w:r w:rsidR="00855164">
        <w:rPr>
          <w:rFonts w:ascii="Arial" w:hAnsi="Arial" w:cs="Arial"/>
          <w:color w:val="000000"/>
          <w:sz w:val="22"/>
          <w:szCs w:val="22"/>
        </w:rPr>
        <w:t xml:space="preserve"> </w:t>
      </w:r>
      <w:r w:rsidRPr="007E2548">
        <w:rPr>
          <w:rFonts w:ascii="Arial" w:hAnsi="Arial" w:cs="Arial"/>
          <w:color w:val="000000"/>
          <w:sz w:val="22"/>
          <w:szCs w:val="22"/>
        </w:rPr>
        <w:t>utvrđuje se na temelju jediničnih cijena iz troškovnika tvrtke koja s Gradom Dubrovnikom</w:t>
      </w:r>
      <w:r w:rsidR="00855164">
        <w:rPr>
          <w:rFonts w:ascii="Arial" w:hAnsi="Arial" w:cs="Arial"/>
          <w:color w:val="000000"/>
          <w:sz w:val="22"/>
          <w:szCs w:val="22"/>
        </w:rPr>
        <w:t xml:space="preserve"> </w:t>
      </w:r>
      <w:r w:rsidRPr="007E2548">
        <w:rPr>
          <w:rFonts w:ascii="Arial" w:hAnsi="Arial" w:cs="Arial"/>
          <w:color w:val="000000"/>
          <w:sz w:val="22"/>
          <w:szCs w:val="22"/>
        </w:rPr>
        <w:t>ima za tekuću godinu sklopljen ugovor o održavanju nerazvrstanih cesta i javnih površina.</w:t>
      </w:r>
    </w:p>
    <w:p w:rsidR="007E2548" w:rsidRPr="007E2548" w:rsidRDefault="007E2548" w:rsidP="007E2548">
      <w:pPr>
        <w:autoSpaceDE w:val="0"/>
        <w:autoSpaceDN w:val="0"/>
        <w:adjustRightInd w:val="0"/>
        <w:rPr>
          <w:rFonts w:ascii="Arial" w:hAnsi="Arial" w:cs="Arial"/>
          <w:color w:val="000000"/>
          <w:sz w:val="22"/>
          <w:szCs w:val="22"/>
        </w:rPr>
      </w:pPr>
    </w:p>
    <w:p w:rsidR="007E2548" w:rsidRDefault="007E2548" w:rsidP="00E25EF8">
      <w:pPr>
        <w:autoSpaceDE w:val="0"/>
        <w:autoSpaceDN w:val="0"/>
        <w:adjustRightInd w:val="0"/>
        <w:jc w:val="center"/>
        <w:rPr>
          <w:rFonts w:ascii="Arial" w:hAnsi="Arial" w:cs="Arial"/>
          <w:color w:val="000000"/>
          <w:sz w:val="22"/>
          <w:szCs w:val="22"/>
        </w:rPr>
      </w:pPr>
      <w:r w:rsidRPr="007E2548">
        <w:rPr>
          <w:rFonts w:ascii="Arial" w:hAnsi="Arial" w:cs="Arial"/>
          <w:color w:val="000000"/>
          <w:sz w:val="22"/>
          <w:szCs w:val="22"/>
        </w:rPr>
        <w:t xml:space="preserve">Članak </w:t>
      </w:r>
      <w:r w:rsidR="00F852A9">
        <w:rPr>
          <w:rFonts w:ascii="Arial" w:hAnsi="Arial" w:cs="Arial"/>
          <w:color w:val="000000"/>
          <w:sz w:val="22"/>
          <w:szCs w:val="22"/>
        </w:rPr>
        <w:t>4</w:t>
      </w:r>
      <w:r w:rsidR="00116A74">
        <w:rPr>
          <w:rFonts w:ascii="Arial" w:hAnsi="Arial" w:cs="Arial"/>
          <w:color w:val="000000"/>
          <w:sz w:val="22"/>
          <w:szCs w:val="22"/>
        </w:rPr>
        <w:t>5</w:t>
      </w:r>
      <w:r w:rsidRPr="007E2548">
        <w:rPr>
          <w:rFonts w:ascii="Arial" w:hAnsi="Arial" w:cs="Arial"/>
          <w:color w:val="000000"/>
          <w:sz w:val="22"/>
          <w:szCs w:val="22"/>
        </w:rPr>
        <w:t>.</w:t>
      </w:r>
    </w:p>
    <w:p w:rsidR="007E2548" w:rsidRPr="00E25EF8" w:rsidRDefault="007E2548" w:rsidP="00F852A9">
      <w:pPr>
        <w:autoSpaceDE w:val="0"/>
        <w:autoSpaceDN w:val="0"/>
        <w:adjustRightInd w:val="0"/>
        <w:rPr>
          <w:rFonts w:ascii="Arial" w:hAnsi="Arial" w:cs="Arial"/>
          <w:color w:val="000000"/>
          <w:sz w:val="22"/>
          <w:szCs w:val="22"/>
        </w:rPr>
      </w:pPr>
      <w:r w:rsidRPr="00E25EF8">
        <w:rPr>
          <w:rFonts w:ascii="Arial" w:hAnsi="Arial" w:cs="Arial"/>
          <w:color w:val="000000"/>
          <w:sz w:val="22"/>
          <w:szCs w:val="22"/>
        </w:rPr>
        <w:t>G</w:t>
      </w:r>
      <w:r w:rsidR="00E25EF8" w:rsidRPr="00E25EF8">
        <w:rPr>
          <w:rFonts w:ascii="Arial" w:hAnsi="Arial" w:cs="Arial"/>
          <w:color w:val="000000"/>
          <w:sz w:val="22"/>
          <w:szCs w:val="22"/>
        </w:rPr>
        <w:t>radonačelnik Grada Dubrovnika u iznimnim slučajevima</w:t>
      </w:r>
      <w:r w:rsidRPr="00E25EF8">
        <w:rPr>
          <w:rFonts w:ascii="Arial" w:hAnsi="Arial" w:cs="Arial"/>
          <w:color w:val="000000"/>
          <w:sz w:val="22"/>
          <w:szCs w:val="22"/>
        </w:rPr>
        <w:t xml:space="preserve"> prilikom izvođenja građevinskih radova važnih za Grad</w:t>
      </w:r>
      <w:r w:rsidR="00E25EF8" w:rsidRPr="00E25EF8">
        <w:rPr>
          <w:rFonts w:ascii="Arial" w:hAnsi="Arial" w:cs="Arial"/>
          <w:color w:val="000000"/>
          <w:sz w:val="22"/>
          <w:szCs w:val="22"/>
        </w:rPr>
        <w:t xml:space="preserve"> </w:t>
      </w:r>
      <w:r w:rsidRPr="00E25EF8">
        <w:rPr>
          <w:rFonts w:ascii="Arial" w:hAnsi="Arial" w:cs="Arial"/>
          <w:color w:val="000000"/>
          <w:sz w:val="22"/>
          <w:szCs w:val="22"/>
        </w:rPr>
        <w:t>Dubrovnik, može investitora djelomično ili potpuno osloboditi od plaćanja naknad</w:t>
      </w:r>
      <w:r w:rsidR="00F852A9" w:rsidRPr="00E25EF8">
        <w:rPr>
          <w:rFonts w:ascii="Arial" w:hAnsi="Arial" w:cs="Arial"/>
          <w:color w:val="000000"/>
          <w:sz w:val="22"/>
          <w:szCs w:val="22"/>
        </w:rPr>
        <w:t>a propisanih ovom Odlukom.</w:t>
      </w:r>
    </w:p>
    <w:p w:rsidR="007E2548" w:rsidRPr="007E2548" w:rsidRDefault="007E2548" w:rsidP="007E2548">
      <w:pPr>
        <w:autoSpaceDE w:val="0"/>
        <w:autoSpaceDN w:val="0"/>
        <w:adjustRightInd w:val="0"/>
        <w:rPr>
          <w:rFonts w:ascii="Arial" w:hAnsi="Arial" w:cs="Arial"/>
          <w:color w:val="000000"/>
          <w:sz w:val="22"/>
          <w:szCs w:val="22"/>
        </w:rPr>
      </w:pPr>
    </w:p>
    <w:p w:rsidR="002C39EA" w:rsidRPr="00312AEA" w:rsidRDefault="00E164F2" w:rsidP="00E25EF8">
      <w:pPr>
        <w:spacing w:after="57"/>
        <w:jc w:val="center"/>
        <w:rPr>
          <w:rFonts w:ascii="Arial" w:hAnsi="Arial" w:cs="Arial"/>
          <w:sz w:val="22"/>
          <w:szCs w:val="22"/>
        </w:rPr>
      </w:pPr>
      <w:r w:rsidRPr="00312AEA">
        <w:rPr>
          <w:rFonts w:ascii="Arial" w:hAnsi="Arial" w:cs="Arial"/>
          <w:sz w:val="22"/>
          <w:szCs w:val="22"/>
        </w:rPr>
        <w:t xml:space="preserve">Članak </w:t>
      </w:r>
      <w:r w:rsidR="00312AEA" w:rsidRPr="00312AEA">
        <w:rPr>
          <w:rFonts w:ascii="Arial" w:hAnsi="Arial" w:cs="Arial"/>
          <w:sz w:val="22"/>
          <w:szCs w:val="22"/>
        </w:rPr>
        <w:t>4</w:t>
      </w:r>
      <w:r w:rsidR="00116A74">
        <w:rPr>
          <w:rFonts w:ascii="Arial" w:hAnsi="Arial" w:cs="Arial"/>
          <w:sz w:val="22"/>
          <w:szCs w:val="22"/>
        </w:rPr>
        <w:t>6</w:t>
      </w:r>
      <w:r w:rsidR="00C33AF5" w:rsidRPr="00312AEA">
        <w:rPr>
          <w:rFonts w:ascii="Arial" w:hAnsi="Arial" w:cs="Arial"/>
          <w:sz w:val="22"/>
          <w:szCs w:val="22"/>
        </w:rPr>
        <w:t>.</w:t>
      </w:r>
    </w:p>
    <w:p w:rsidR="00312AEA" w:rsidRPr="00312AEA" w:rsidRDefault="0042016F" w:rsidP="008F0CC6">
      <w:pPr>
        <w:spacing w:after="57"/>
        <w:jc w:val="both"/>
        <w:rPr>
          <w:rFonts w:ascii="Arial" w:hAnsi="Arial" w:cs="Arial"/>
          <w:sz w:val="22"/>
          <w:szCs w:val="22"/>
        </w:rPr>
      </w:pPr>
      <w:r>
        <w:rPr>
          <w:rFonts w:ascii="Arial" w:hAnsi="Arial" w:cs="Arial"/>
          <w:sz w:val="22"/>
          <w:szCs w:val="22"/>
        </w:rPr>
        <w:t>Nadležni upravni odjeli</w:t>
      </w:r>
      <w:r w:rsidR="00E25EF8">
        <w:rPr>
          <w:rFonts w:ascii="Arial" w:hAnsi="Arial" w:cs="Arial"/>
          <w:sz w:val="22"/>
          <w:szCs w:val="22"/>
        </w:rPr>
        <w:t xml:space="preserve"> vode</w:t>
      </w:r>
      <w:r w:rsidR="008F0CC6" w:rsidRPr="00312AEA">
        <w:rPr>
          <w:rFonts w:ascii="Arial" w:hAnsi="Arial" w:cs="Arial"/>
          <w:sz w:val="22"/>
          <w:szCs w:val="22"/>
        </w:rPr>
        <w:t xml:space="preserve"> očevidnik</w:t>
      </w:r>
      <w:r>
        <w:rPr>
          <w:rFonts w:ascii="Arial" w:hAnsi="Arial" w:cs="Arial"/>
          <w:sz w:val="22"/>
          <w:szCs w:val="22"/>
        </w:rPr>
        <w:t>e</w:t>
      </w:r>
      <w:r w:rsidR="008F0CC6" w:rsidRPr="00312AEA">
        <w:rPr>
          <w:rFonts w:ascii="Arial" w:hAnsi="Arial" w:cs="Arial"/>
          <w:sz w:val="22"/>
          <w:szCs w:val="22"/>
        </w:rPr>
        <w:t xml:space="preserve"> o izdanim odobrenjima za prekopavanje nerazvrstane ceste</w:t>
      </w:r>
    </w:p>
    <w:p w:rsidR="00E25EF8" w:rsidRDefault="00312AEA" w:rsidP="00312AEA">
      <w:pPr>
        <w:spacing w:after="57"/>
        <w:jc w:val="center"/>
        <w:rPr>
          <w:rFonts w:ascii="Arial" w:hAnsi="Arial" w:cs="Arial"/>
          <w:sz w:val="22"/>
          <w:szCs w:val="22"/>
        </w:rPr>
      </w:pPr>
      <w:r w:rsidRPr="00312AEA">
        <w:rPr>
          <w:rFonts w:ascii="Arial" w:hAnsi="Arial" w:cs="Arial"/>
          <w:sz w:val="22"/>
          <w:szCs w:val="22"/>
        </w:rPr>
        <w:t xml:space="preserve">       </w:t>
      </w:r>
    </w:p>
    <w:p w:rsidR="00312AEA" w:rsidRPr="00836EA1" w:rsidRDefault="008F0CC6" w:rsidP="00E25EF8">
      <w:pPr>
        <w:spacing w:after="57"/>
        <w:jc w:val="center"/>
        <w:rPr>
          <w:rFonts w:ascii="Arial" w:hAnsi="Arial" w:cs="Arial"/>
          <w:sz w:val="22"/>
          <w:szCs w:val="22"/>
        </w:rPr>
      </w:pPr>
      <w:r w:rsidRPr="00312AEA">
        <w:rPr>
          <w:rFonts w:ascii="Arial" w:hAnsi="Arial" w:cs="Arial"/>
          <w:sz w:val="22"/>
          <w:szCs w:val="22"/>
        </w:rPr>
        <w:t xml:space="preserve">Članak </w:t>
      </w:r>
      <w:r w:rsidR="00312AEA" w:rsidRPr="00312AEA">
        <w:rPr>
          <w:rFonts w:ascii="Arial" w:hAnsi="Arial" w:cs="Arial"/>
          <w:sz w:val="22"/>
          <w:szCs w:val="22"/>
        </w:rPr>
        <w:t>4</w:t>
      </w:r>
      <w:r w:rsidR="00116A74">
        <w:rPr>
          <w:rFonts w:ascii="Arial" w:hAnsi="Arial" w:cs="Arial"/>
          <w:sz w:val="22"/>
          <w:szCs w:val="22"/>
        </w:rPr>
        <w:t>7</w:t>
      </w:r>
      <w:r w:rsidRPr="00312AEA">
        <w:rPr>
          <w:rFonts w:ascii="Arial" w:hAnsi="Arial" w:cs="Arial"/>
          <w:sz w:val="22"/>
          <w:szCs w:val="22"/>
        </w:rPr>
        <w:t>.</w:t>
      </w:r>
    </w:p>
    <w:p w:rsidR="008F0CC6" w:rsidRDefault="008F0CC6" w:rsidP="008F0CC6">
      <w:pPr>
        <w:spacing w:after="57"/>
        <w:jc w:val="both"/>
        <w:rPr>
          <w:rFonts w:ascii="Arial" w:hAnsi="Arial" w:cs="Arial"/>
          <w:sz w:val="22"/>
          <w:szCs w:val="22"/>
        </w:rPr>
      </w:pPr>
      <w:r w:rsidRPr="00836EA1">
        <w:rPr>
          <w:rFonts w:ascii="Arial" w:hAnsi="Arial" w:cs="Arial"/>
          <w:sz w:val="22"/>
          <w:szCs w:val="22"/>
        </w:rPr>
        <w:t>Iznimno od odredbe članka 2</w:t>
      </w:r>
      <w:r w:rsidR="00312AEA">
        <w:rPr>
          <w:rFonts w:ascii="Arial" w:hAnsi="Arial" w:cs="Arial"/>
          <w:sz w:val="22"/>
          <w:szCs w:val="22"/>
        </w:rPr>
        <w:t>3</w:t>
      </w:r>
      <w:r w:rsidR="00065653">
        <w:rPr>
          <w:rFonts w:ascii="Arial" w:hAnsi="Arial" w:cs="Arial"/>
          <w:sz w:val="22"/>
          <w:szCs w:val="22"/>
        </w:rPr>
        <w:t>.</w:t>
      </w:r>
      <w:r w:rsidR="00600C7B" w:rsidRPr="00836EA1">
        <w:rPr>
          <w:rFonts w:ascii="Arial" w:hAnsi="Arial" w:cs="Arial"/>
          <w:sz w:val="22"/>
          <w:szCs w:val="22"/>
        </w:rPr>
        <w:t xml:space="preserve"> </w:t>
      </w:r>
      <w:r w:rsidRPr="00836EA1">
        <w:rPr>
          <w:rFonts w:ascii="Arial" w:hAnsi="Arial" w:cs="Arial"/>
          <w:sz w:val="22"/>
          <w:szCs w:val="22"/>
        </w:rPr>
        <w:t>ove Odluke, investitor radova nije dužan ishoditi od</w:t>
      </w:r>
      <w:r w:rsidR="0042016F">
        <w:rPr>
          <w:rFonts w:ascii="Arial" w:hAnsi="Arial" w:cs="Arial"/>
          <w:sz w:val="22"/>
          <w:szCs w:val="22"/>
        </w:rPr>
        <w:t xml:space="preserve"> nadležnog upravnog odjela </w:t>
      </w:r>
      <w:r w:rsidRPr="00836EA1">
        <w:rPr>
          <w:rFonts w:ascii="Arial" w:hAnsi="Arial" w:cs="Arial"/>
          <w:sz w:val="22"/>
          <w:szCs w:val="22"/>
        </w:rPr>
        <w:t xml:space="preserve">prethodno pisano odobrenje za prekopavanje nerazvrstane ceste ako je, uslijed oštećenja na uređajima i instalacijama ugrađenim u nerazvrstanu cestu, neposredno </w:t>
      </w:r>
      <w:r w:rsidRPr="00836EA1">
        <w:rPr>
          <w:rFonts w:ascii="Arial" w:hAnsi="Arial" w:cs="Arial"/>
          <w:sz w:val="22"/>
          <w:szCs w:val="22"/>
        </w:rPr>
        <w:lastRenderedPageBreak/>
        <w:t xml:space="preserve">ugrožena sigurnost prometa odnosno život i zdravlje građana ili bi mogla nastati veća gospodarska šteta </w:t>
      </w:r>
      <w:r w:rsidRPr="00312AEA">
        <w:rPr>
          <w:rFonts w:ascii="Arial" w:hAnsi="Arial" w:cs="Arial"/>
          <w:sz w:val="22"/>
          <w:szCs w:val="22"/>
        </w:rPr>
        <w:t>(hitne intervencije).</w:t>
      </w:r>
    </w:p>
    <w:p w:rsidR="00312AEA" w:rsidRPr="00836EA1" w:rsidRDefault="00312AEA"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 xml:space="preserve">Investitor radova iz stavka 1. ovoga članka dužan je mjesto izvođenja radova označiti privremenom prometnom signalizacijom, te o potrebi obavljanja radova obavijestiti </w:t>
      </w:r>
      <w:r w:rsidR="0042016F">
        <w:rPr>
          <w:rFonts w:ascii="Arial" w:hAnsi="Arial" w:cs="Arial"/>
          <w:sz w:val="22"/>
          <w:szCs w:val="22"/>
        </w:rPr>
        <w:t>nadležni u</w:t>
      </w:r>
      <w:r w:rsidRPr="00836EA1">
        <w:rPr>
          <w:rFonts w:ascii="Arial" w:hAnsi="Arial" w:cs="Arial"/>
          <w:sz w:val="22"/>
          <w:szCs w:val="22"/>
        </w:rPr>
        <w:t>pravni odjel</w:t>
      </w:r>
      <w:r w:rsidR="00312AEA" w:rsidRPr="007E2548">
        <w:rPr>
          <w:rFonts w:ascii="Arial" w:hAnsi="Arial" w:cs="Arial"/>
          <w:color w:val="000000"/>
          <w:sz w:val="22"/>
          <w:szCs w:val="22"/>
        </w:rPr>
        <w:t xml:space="preserve"> </w:t>
      </w:r>
      <w:r w:rsidRPr="00836EA1">
        <w:rPr>
          <w:rFonts w:ascii="Arial" w:hAnsi="Arial" w:cs="Arial"/>
          <w:sz w:val="22"/>
          <w:szCs w:val="22"/>
        </w:rPr>
        <w:t>u roku od jednog dana od dana početka izvođenja radova i podnijeti zahtjev za odobrenje prekopavanja nerazvrstane ceste</w:t>
      </w:r>
      <w:r w:rsidR="00312AEA">
        <w:rPr>
          <w:rFonts w:ascii="Arial" w:hAnsi="Arial" w:cs="Arial"/>
          <w:sz w:val="22"/>
          <w:szCs w:val="22"/>
        </w:rPr>
        <w:t>.</w:t>
      </w:r>
    </w:p>
    <w:p w:rsidR="00116A74" w:rsidRDefault="00116A74" w:rsidP="008F0CC6">
      <w:pPr>
        <w:spacing w:after="57"/>
        <w:jc w:val="center"/>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E808E3">
        <w:rPr>
          <w:rFonts w:ascii="Arial" w:hAnsi="Arial" w:cs="Arial"/>
          <w:sz w:val="22"/>
          <w:szCs w:val="22"/>
        </w:rPr>
        <w:t xml:space="preserve">Članak </w:t>
      </w:r>
      <w:r w:rsidR="00E808E3" w:rsidRPr="00E808E3">
        <w:rPr>
          <w:rFonts w:ascii="Arial" w:hAnsi="Arial" w:cs="Arial"/>
          <w:sz w:val="22"/>
          <w:szCs w:val="22"/>
        </w:rPr>
        <w:t>4</w:t>
      </w:r>
      <w:r w:rsidR="00116A74">
        <w:rPr>
          <w:rFonts w:ascii="Arial" w:hAnsi="Arial" w:cs="Arial"/>
          <w:sz w:val="22"/>
          <w:szCs w:val="22"/>
        </w:rPr>
        <w:t>8</w:t>
      </w:r>
      <w:r w:rsidRPr="00E808E3">
        <w:rPr>
          <w:rFonts w:ascii="Arial" w:hAnsi="Arial" w:cs="Arial"/>
          <w:sz w:val="22"/>
          <w:szCs w:val="22"/>
        </w:rPr>
        <w:t>.</w:t>
      </w:r>
    </w:p>
    <w:p w:rsidR="008F0CC6" w:rsidRDefault="008F0CC6" w:rsidP="008F0CC6">
      <w:pPr>
        <w:spacing w:after="57"/>
        <w:jc w:val="both"/>
        <w:rPr>
          <w:rFonts w:ascii="Arial" w:hAnsi="Arial" w:cs="Arial"/>
          <w:sz w:val="22"/>
          <w:szCs w:val="22"/>
        </w:rPr>
      </w:pPr>
      <w:r w:rsidRPr="00836EA1">
        <w:rPr>
          <w:rFonts w:ascii="Arial" w:hAnsi="Arial" w:cs="Arial"/>
          <w:sz w:val="22"/>
          <w:szCs w:val="22"/>
        </w:rPr>
        <w:t xml:space="preserve">Ako se na nerazvrstanoj cesti bez odobrenja za prekopavanje izvode ili izvedu radovi ili radnje koji mogu oštetiti nerazvrstanu cestu ili ugroziti sigurnost prometa na njoj, </w:t>
      </w:r>
      <w:bookmarkStart w:id="4" w:name="_Hlk528321015"/>
      <w:r w:rsidR="00E808E3" w:rsidRPr="00210D64">
        <w:rPr>
          <w:rFonts w:ascii="Arial" w:hAnsi="Arial" w:cs="Arial"/>
          <w:sz w:val="22"/>
          <w:szCs w:val="22"/>
        </w:rPr>
        <w:t>izvođač radova redovnog održavanja ceste</w:t>
      </w:r>
      <w:r w:rsidRPr="00836EA1">
        <w:rPr>
          <w:rFonts w:ascii="Arial" w:hAnsi="Arial" w:cs="Arial"/>
          <w:sz w:val="22"/>
          <w:szCs w:val="22"/>
        </w:rPr>
        <w:t xml:space="preserve"> </w:t>
      </w:r>
      <w:bookmarkEnd w:id="4"/>
      <w:r w:rsidRPr="00836EA1">
        <w:rPr>
          <w:rFonts w:ascii="Arial" w:hAnsi="Arial" w:cs="Arial"/>
          <w:sz w:val="22"/>
          <w:szCs w:val="22"/>
        </w:rPr>
        <w:t>je dužan, odmah po uočavanju navedenih radnji</w:t>
      </w:r>
      <w:r w:rsidR="0042016F">
        <w:rPr>
          <w:rFonts w:ascii="Arial" w:hAnsi="Arial" w:cs="Arial"/>
          <w:sz w:val="22"/>
          <w:szCs w:val="22"/>
        </w:rPr>
        <w:t>,</w:t>
      </w:r>
      <w:r w:rsidRPr="00836EA1">
        <w:rPr>
          <w:rFonts w:ascii="Arial" w:hAnsi="Arial" w:cs="Arial"/>
          <w:sz w:val="22"/>
          <w:szCs w:val="22"/>
        </w:rPr>
        <w:t xml:space="preserve"> izvijestiti </w:t>
      </w:r>
      <w:r w:rsidR="0042016F">
        <w:rPr>
          <w:rFonts w:ascii="Arial" w:hAnsi="Arial" w:cs="Arial"/>
          <w:sz w:val="22"/>
          <w:szCs w:val="22"/>
        </w:rPr>
        <w:t>u</w:t>
      </w:r>
      <w:r w:rsidR="00E808E3">
        <w:rPr>
          <w:rFonts w:ascii="Arial" w:hAnsi="Arial" w:cs="Arial"/>
          <w:sz w:val="22"/>
          <w:szCs w:val="22"/>
        </w:rPr>
        <w:t xml:space="preserve">pravni odjel </w:t>
      </w:r>
      <w:r w:rsidR="0042016F">
        <w:rPr>
          <w:rFonts w:ascii="Arial" w:hAnsi="Arial" w:cs="Arial"/>
          <w:sz w:val="22"/>
          <w:szCs w:val="22"/>
        </w:rPr>
        <w:t xml:space="preserve">nadležan </w:t>
      </w:r>
      <w:r w:rsidR="00E808E3">
        <w:rPr>
          <w:rFonts w:ascii="Arial" w:hAnsi="Arial" w:cs="Arial"/>
          <w:sz w:val="22"/>
          <w:szCs w:val="22"/>
        </w:rPr>
        <w:t xml:space="preserve">za promet </w:t>
      </w:r>
      <w:r w:rsidR="00E75F0A" w:rsidRPr="00836EA1">
        <w:rPr>
          <w:rFonts w:ascii="Arial" w:hAnsi="Arial" w:cs="Arial"/>
          <w:sz w:val="22"/>
          <w:szCs w:val="22"/>
        </w:rPr>
        <w:t>te po nalogu u</w:t>
      </w:r>
      <w:r w:rsidRPr="00836EA1">
        <w:rPr>
          <w:rFonts w:ascii="Arial" w:hAnsi="Arial" w:cs="Arial"/>
          <w:sz w:val="22"/>
          <w:szCs w:val="22"/>
        </w:rPr>
        <w:t>pravnog odjela poduzeti sve mjere za otklanjanje opasnosti od oštećenja nerazvrstane ceste i sigurnosti prometa na njoj.</w:t>
      </w:r>
    </w:p>
    <w:p w:rsidR="00E808E3" w:rsidRPr="00836EA1" w:rsidRDefault="00E808E3" w:rsidP="008F0CC6">
      <w:pPr>
        <w:spacing w:after="57"/>
        <w:jc w:val="both"/>
        <w:rPr>
          <w:rFonts w:ascii="Arial" w:hAnsi="Arial" w:cs="Arial"/>
          <w:sz w:val="22"/>
          <w:szCs w:val="22"/>
        </w:rPr>
      </w:pPr>
    </w:p>
    <w:p w:rsidR="008F0CC6" w:rsidRDefault="008F0CC6" w:rsidP="008F0CC6">
      <w:pPr>
        <w:spacing w:after="57"/>
        <w:jc w:val="both"/>
        <w:rPr>
          <w:rFonts w:ascii="Arial" w:hAnsi="Arial" w:cs="Arial"/>
          <w:sz w:val="22"/>
          <w:szCs w:val="22"/>
        </w:rPr>
      </w:pPr>
      <w:r w:rsidRPr="00836EA1">
        <w:rPr>
          <w:rFonts w:ascii="Arial" w:hAnsi="Arial" w:cs="Arial"/>
          <w:sz w:val="22"/>
          <w:szCs w:val="22"/>
        </w:rPr>
        <w:t xml:space="preserve">U slučajevima iz stavka 1. ovoga članka, </w:t>
      </w:r>
      <w:r w:rsidR="0042016F">
        <w:rPr>
          <w:rFonts w:ascii="Arial" w:hAnsi="Arial" w:cs="Arial"/>
          <w:sz w:val="22"/>
          <w:szCs w:val="22"/>
        </w:rPr>
        <w:t>upravni odjel nadležan za promet</w:t>
      </w:r>
      <w:r w:rsidRPr="00836EA1">
        <w:rPr>
          <w:rFonts w:ascii="Arial" w:hAnsi="Arial" w:cs="Arial"/>
          <w:sz w:val="22"/>
          <w:szCs w:val="22"/>
        </w:rPr>
        <w:t xml:space="preserve"> je ovlašten obustaviti radove i/ili naložiti plaćanje troškova nastalih poduzimanjem mjera iz stavka 1. ovoga članka.</w:t>
      </w:r>
    </w:p>
    <w:p w:rsidR="00E808E3" w:rsidRPr="00836EA1" w:rsidRDefault="00E808E3" w:rsidP="008F0CC6">
      <w:pPr>
        <w:spacing w:after="57"/>
        <w:jc w:val="both"/>
        <w:rPr>
          <w:rFonts w:ascii="Arial" w:hAnsi="Arial" w:cs="Arial"/>
          <w:sz w:val="22"/>
          <w:szCs w:val="22"/>
        </w:rPr>
      </w:pPr>
    </w:p>
    <w:p w:rsidR="008F0CC6" w:rsidRDefault="008F0CC6" w:rsidP="008F0CC6">
      <w:pPr>
        <w:spacing w:after="57"/>
        <w:jc w:val="both"/>
        <w:rPr>
          <w:rFonts w:ascii="Arial" w:hAnsi="Arial" w:cs="Arial"/>
          <w:sz w:val="22"/>
          <w:szCs w:val="22"/>
        </w:rPr>
      </w:pPr>
      <w:r w:rsidRPr="00836EA1">
        <w:rPr>
          <w:rFonts w:ascii="Arial" w:hAnsi="Arial" w:cs="Arial"/>
          <w:sz w:val="22"/>
          <w:szCs w:val="22"/>
        </w:rPr>
        <w:t>Troškove poduzimanja mjera</w:t>
      </w:r>
      <w:r w:rsidR="00E25EF8">
        <w:rPr>
          <w:rFonts w:ascii="Arial" w:hAnsi="Arial" w:cs="Arial"/>
          <w:sz w:val="22"/>
          <w:szCs w:val="22"/>
        </w:rPr>
        <w:t xml:space="preserve"> iz stavka 1. ovoga članka snose</w:t>
      </w:r>
      <w:r w:rsidRPr="00836EA1">
        <w:rPr>
          <w:rFonts w:ascii="Arial" w:hAnsi="Arial" w:cs="Arial"/>
          <w:sz w:val="22"/>
          <w:szCs w:val="22"/>
        </w:rPr>
        <w:t xml:space="preserve"> investitor</w:t>
      </w:r>
      <w:r w:rsidR="00E25EF8">
        <w:rPr>
          <w:rFonts w:ascii="Arial" w:hAnsi="Arial" w:cs="Arial"/>
          <w:sz w:val="22"/>
          <w:szCs w:val="22"/>
        </w:rPr>
        <w:t xml:space="preserve"> i izvođač</w:t>
      </w:r>
      <w:r w:rsidRPr="00836EA1">
        <w:rPr>
          <w:rFonts w:ascii="Arial" w:hAnsi="Arial" w:cs="Arial"/>
          <w:sz w:val="22"/>
          <w:szCs w:val="22"/>
        </w:rPr>
        <w:t xml:space="preserve"> radova na nerazvrstanoj cesti.</w:t>
      </w:r>
    </w:p>
    <w:p w:rsidR="004B68D9" w:rsidRPr="00836EA1" w:rsidRDefault="004B68D9" w:rsidP="008F0CC6">
      <w:pPr>
        <w:spacing w:after="57"/>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794E66">
        <w:rPr>
          <w:rFonts w:ascii="Arial" w:hAnsi="Arial" w:cs="Arial"/>
          <w:sz w:val="22"/>
          <w:szCs w:val="22"/>
        </w:rPr>
        <w:t xml:space="preserve">Članak </w:t>
      </w:r>
      <w:r w:rsidR="00116A74">
        <w:rPr>
          <w:rFonts w:ascii="Arial" w:hAnsi="Arial" w:cs="Arial"/>
          <w:sz w:val="22"/>
          <w:szCs w:val="22"/>
        </w:rPr>
        <w:t>49</w:t>
      </w:r>
      <w:r w:rsidRPr="00794E66">
        <w:rPr>
          <w:rFonts w:ascii="Arial" w:hAnsi="Arial" w:cs="Arial"/>
          <w:sz w:val="22"/>
          <w:szCs w:val="22"/>
        </w:rPr>
        <w:t>.</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 xml:space="preserve">Za vrijeme izvođenja radova na nerazvrstanoj cesti investitor je dužan osigurati pješački promet i promet vozila, uz poduzimanje svih mjera sigurnosti (signalizacija, fizičke prepreke i privremeno prekrivanje građevinskih jama i ulegnuća većih od 5 cm i slično) </w:t>
      </w:r>
      <w:r w:rsidR="00794E66">
        <w:rPr>
          <w:rFonts w:ascii="Arial" w:hAnsi="Arial" w:cs="Arial"/>
          <w:sz w:val="22"/>
          <w:szCs w:val="22"/>
        </w:rPr>
        <w:t>sukladno</w:t>
      </w:r>
      <w:r w:rsidRPr="00836EA1">
        <w:rPr>
          <w:rFonts w:ascii="Arial" w:hAnsi="Arial" w:cs="Arial"/>
          <w:sz w:val="22"/>
          <w:szCs w:val="22"/>
        </w:rPr>
        <w:t xml:space="preserve"> propisima.</w:t>
      </w:r>
    </w:p>
    <w:p w:rsidR="00794E66" w:rsidRDefault="00794E66" w:rsidP="008F0CC6">
      <w:pPr>
        <w:spacing w:after="57"/>
        <w:jc w:val="both"/>
        <w:rPr>
          <w:rFonts w:ascii="Arial" w:hAnsi="Arial" w:cs="Arial"/>
          <w:sz w:val="22"/>
          <w:szCs w:val="22"/>
        </w:rPr>
      </w:pPr>
    </w:p>
    <w:p w:rsidR="008F0CC6" w:rsidRDefault="008F0CC6" w:rsidP="008F0CC6">
      <w:pPr>
        <w:spacing w:after="57"/>
        <w:jc w:val="both"/>
        <w:rPr>
          <w:rFonts w:ascii="Arial" w:hAnsi="Arial" w:cs="Arial"/>
          <w:sz w:val="22"/>
          <w:szCs w:val="22"/>
        </w:rPr>
      </w:pPr>
      <w:r w:rsidRPr="00836EA1">
        <w:rPr>
          <w:rFonts w:ascii="Arial" w:hAnsi="Arial" w:cs="Arial"/>
          <w:sz w:val="22"/>
          <w:szCs w:val="22"/>
        </w:rPr>
        <w:t>Investitor je odgovoran za svaku štetu koja nastane trećim osobama uslijed izvođenja radova na nerazvrstanim cestama i njihovog zauzimanja.</w:t>
      </w:r>
    </w:p>
    <w:p w:rsidR="00794E66" w:rsidRPr="00836EA1" w:rsidRDefault="00794E66" w:rsidP="008F0CC6">
      <w:pPr>
        <w:spacing w:after="57"/>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CA756B">
        <w:rPr>
          <w:rFonts w:ascii="Arial" w:hAnsi="Arial" w:cs="Arial"/>
          <w:sz w:val="22"/>
          <w:szCs w:val="22"/>
        </w:rPr>
        <w:t xml:space="preserve">Članak </w:t>
      </w:r>
      <w:r w:rsidR="00CA756B" w:rsidRPr="00CA756B">
        <w:rPr>
          <w:rFonts w:ascii="Arial" w:hAnsi="Arial" w:cs="Arial"/>
          <w:sz w:val="22"/>
          <w:szCs w:val="22"/>
        </w:rPr>
        <w:t>5</w:t>
      </w:r>
      <w:r w:rsidR="00116A74">
        <w:rPr>
          <w:rFonts w:ascii="Arial" w:hAnsi="Arial" w:cs="Arial"/>
          <w:sz w:val="22"/>
          <w:szCs w:val="22"/>
        </w:rPr>
        <w:t>0</w:t>
      </w:r>
      <w:r w:rsidRPr="00CA756B">
        <w:rPr>
          <w:rFonts w:ascii="Arial" w:hAnsi="Arial" w:cs="Arial"/>
          <w:sz w:val="22"/>
          <w:szCs w:val="22"/>
        </w:rPr>
        <w:t>.</w:t>
      </w:r>
    </w:p>
    <w:p w:rsidR="008F0CC6" w:rsidRDefault="008F0CC6" w:rsidP="008F0CC6">
      <w:pPr>
        <w:spacing w:after="57"/>
        <w:jc w:val="both"/>
        <w:rPr>
          <w:rFonts w:ascii="Arial" w:hAnsi="Arial" w:cs="Arial"/>
          <w:sz w:val="22"/>
          <w:szCs w:val="22"/>
        </w:rPr>
      </w:pPr>
      <w:r w:rsidRPr="00836EA1">
        <w:rPr>
          <w:rFonts w:ascii="Arial" w:hAnsi="Arial" w:cs="Arial"/>
          <w:sz w:val="22"/>
          <w:szCs w:val="22"/>
        </w:rPr>
        <w:t xml:space="preserve">Uvjete za gradnju priključka i prilaza na nerazvrstanu cestu utvrđuje </w:t>
      </w:r>
      <w:r w:rsidR="00C53BE4">
        <w:rPr>
          <w:rFonts w:ascii="Arial" w:hAnsi="Arial" w:cs="Arial"/>
          <w:sz w:val="22"/>
          <w:szCs w:val="22"/>
        </w:rPr>
        <w:t>u</w:t>
      </w:r>
      <w:r w:rsidRPr="00836EA1">
        <w:rPr>
          <w:rFonts w:ascii="Arial" w:hAnsi="Arial" w:cs="Arial"/>
          <w:sz w:val="22"/>
          <w:szCs w:val="22"/>
        </w:rPr>
        <w:t>pravni odjel</w:t>
      </w:r>
      <w:r w:rsidR="006F21F4">
        <w:rPr>
          <w:rFonts w:ascii="Arial" w:hAnsi="Arial" w:cs="Arial"/>
          <w:sz w:val="22"/>
          <w:szCs w:val="22"/>
        </w:rPr>
        <w:t xml:space="preserve"> </w:t>
      </w:r>
      <w:r w:rsidR="00C53BE4">
        <w:rPr>
          <w:rFonts w:ascii="Arial" w:hAnsi="Arial" w:cs="Arial"/>
          <w:sz w:val="22"/>
          <w:szCs w:val="22"/>
        </w:rPr>
        <w:t xml:space="preserve">nadležan </w:t>
      </w:r>
      <w:r w:rsidR="0065380F" w:rsidRPr="0065380F">
        <w:rPr>
          <w:rFonts w:ascii="Arial" w:hAnsi="Arial" w:cs="Arial"/>
          <w:sz w:val="22"/>
          <w:szCs w:val="22"/>
        </w:rPr>
        <w:t>za promet</w:t>
      </w:r>
      <w:r w:rsidRPr="0065380F">
        <w:rPr>
          <w:rFonts w:ascii="Arial" w:hAnsi="Arial" w:cs="Arial"/>
          <w:sz w:val="22"/>
          <w:szCs w:val="22"/>
        </w:rPr>
        <w:t xml:space="preserve"> u postupku izdavanja akta kojim se</w:t>
      </w:r>
      <w:r w:rsidRPr="00836EA1">
        <w:rPr>
          <w:rFonts w:ascii="Arial" w:hAnsi="Arial" w:cs="Arial"/>
          <w:sz w:val="22"/>
          <w:szCs w:val="22"/>
        </w:rPr>
        <w:t xml:space="preserve"> provode dokumenti prostornog uređenja sukladno propisima.</w:t>
      </w:r>
    </w:p>
    <w:p w:rsidR="0065380F" w:rsidRPr="00836EA1" w:rsidRDefault="0065380F"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 xml:space="preserve">Priključak i prilaz na nerazvrstanu cestu smiju se izvesti samo uz prethodnu pisanu suglasnost </w:t>
      </w:r>
      <w:r w:rsidR="00C53BE4">
        <w:rPr>
          <w:rFonts w:ascii="Arial" w:hAnsi="Arial" w:cs="Arial"/>
          <w:sz w:val="22"/>
          <w:szCs w:val="22"/>
        </w:rPr>
        <w:t>u</w:t>
      </w:r>
      <w:r w:rsidRPr="00836EA1">
        <w:rPr>
          <w:rFonts w:ascii="Arial" w:hAnsi="Arial" w:cs="Arial"/>
          <w:sz w:val="22"/>
          <w:szCs w:val="22"/>
        </w:rPr>
        <w:t xml:space="preserve">pravnog </w:t>
      </w:r>
      <w:r w:rsidRPr="0065380F">
        <w:rPr>
          <w:rFonts w:ascii="Arial" w:hAnsi="Arial" w:cs="Arial"/>
          <w:sz w:val="22"/>
          <w:szCs w:val="22"/>
        </w:rPr>
        <w:t>odjela</w:t>
      </w:r>
      <w:r w:rsidR="009B532C" w:rsidRPr="0065380F">
        <w:rPr>
          <w:rFonts w:ascii="Arial" w:hAnsi="Arial" w:cs="Arial"/>
          <w:sz w:val="22"/>
          <w:szCs w:val="22"/>
        </w:rPr>
        <w:t xml:space="preserve"> </w:t>
      </w:r>
      <w:r w:rsidR="00C53BE4">
        <w:rPr>
          <w:rFonts w:ascii="Arial" w:hAnsi="Arial" w:cs="Arial"/>
          <w:sz w:val="22"/>
          <w:szCs w:val="22"/>
        </w:rPr>
        <w:t xml:space="preserve">nadležnog za </w:t>
      </w:r>
      <w:r w:rsidR="0065380F" w:rsidRPr="0065380F">
        <w:rPr>
          <w:rFonts w:ascii="Arial" w:hAnsi="Arial" w:cs="Arial"/>
          <w:sz w:val="22"/>
          <w:szCs w:val="22"/>
        </w:rPr>
        <w:t>promet</w:t>
      </w:r>
      <w:r w:rsidR="00C53BE4">
        <w:rPr>
          <w:rFonts w:ascii="Arial" w:hAnsi="Arial" w:cs="Arial"/>
          <w:sz w:val="22"/>
          <w:szCs w:val="22"/>
        </w:rPr>
        <w:t>.</w:t>
      </w:r>
    </w:p>
    <w:p w:rsidR="0065380F" w:rsidRDefault="0065380F"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Priključak i prilaz na nerazvrstanu cestu sa uređenom kolničkom konstrukcijom (asfalt, beton i slično) mora se izgraditi sa istom ili sličnom kolničkom konstrukcijom u duljini od najmanje 5 metara.</w:t>
      </w:r>
    </w:p>
    <w:p w:rsidR="0065380F" w:rsidRDefault="0065380F"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Oborinske vode sa priključaka i prilaza ne smiju se ispuštati na nerazvrstanu cestu.</w:t>
      </w:r>
    </w:p>
    <w:p w:rsidR="0065380F" w:rsidRDefault="0065380F"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Troškove građenja priključka i prilaza na nerazvrstanu cestu, uključujući i postavljanje potrebnih prometnih znakova, signalizacije i opreme snosi ovlaštenik prava građenja ili vlasnik nekretnine koja se spaja na nerazvrstanu cestu.</w:t>
      </w:r>
    </w:p>
    <w:p w:rsidR="0065380F" w:rsidRDefault="0065380F" w:rsidP="008F0CC6">
      <w:pPr>
        <w:spacing w:after="57"/>
        <w:jc w:val="both"/>
        <w:rPr>
          <w:rFonts w:ascii="Arial" w:hAnsi="Arial" w:cs="Arial"/>
          <w:sz w:val="22"/>
          <w:szCs w:val="22"/>
        </w:rPr>
      </w:pPr>
    </w:p>
    <w:p w:rsidR="008F0CC6" w:rsidRDefault="008F0CC6" w:rsidP="008F0CC6">
      <w:pPr>
        <w:spacing w:after="57"/>
        <w:jc w:val="both"/>
        <w:rPr>
          <w:rFonts w:ascii="Arial" w:hAnsi="Arial" w:cs="Arial"/>
          <w:sz w:val="22"/>
          <w:szCs w:val="22"/>
        </w:rPr>
      </w:pPr>
      <w:r w:rsidRPr="00836EA1">
        <w:rPr>
          <w:rFonts w:ascii="Arial" w:hAnsi="Arial" w:cs="Arial"/>
          <w:sz w:val="22"/>
          <w:szCs w:val="22"/>
        </w:rPr>
        <w:t xml:space="preserve">Osoba koja izvede priključak odnosno prilaz na nerazvrstanu cestu protivno odredbama ovoga članka, kao i osoba koja se služi priključkom odnosno prilazom izvedenim protivno odredbama </w:t>
      </w:r>
      <w:r w:rsidRPr="00836EA1">
        <w:rPr>
          <w:rFonts w:ascii="Arial" w:hAnsi="Arial" w:cs="Arial"/>
          <w:sz w:val="22"/>
          <w:szCs w:val="22"/>
        </w:rPr>
        <w:lastRenderedPageBreak/>
        <w:t>ovoga članka, nema pravo od Grada potraživati naknadu štete nastale korištenjem toga priključka odnosno prilaza.</w:t>
      </w:r>
    </w:p>
    <w:p w:rsidR="00855164" w:rsidRDefault="00855164" w:rsidP="008F0CC6">
      <w:pPr>
        <w:spacing w:after="57"/>
        <w:jc w:val="both"/>
        <w:rPr>
          <w:rFonts w:ascii="Arial" w:hAnsi="Arial" w:cs="Arial"/>
          <w:sz w:val="22"/>
          <w:szCs w:val="22"/>
        </w:rPr>
      </w:pPr>
    </w:p>
    <w:p w:rsidR="00F06163" w:rsidRPr="00836EA1" w:rsidRDefault="00F06163" w:rsidP="008F0CC6">
      <w:pPr>
        <w:spacing w:after="57"/>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65380F">
        <w:rPr>
          <w:rFonts w:ascii="Arial" w:hAnsi="Arial" w:cs="Arial"/>
          <w:sz w:val="22"/>
          <w:szCs w:val="22"/>
        </w:rPr>
        <w:t xml:space="preserve">Članak </w:t>
      </w:r>
      <w:r w:rsidR="0065380F" w:rsidRPr="0065380F">
        <w:rPr>
          <w:rFonts w:ascii="Arial" w:hAnsi="Arial" w:cs="Arial"/>
          <w:sz w:val="22"/>
          <w:szCs w:val="22"/>
        </w:rPr>
        <w:t>5</w:t>
      </w:r>
      <w:r w:rsidR="00116A74">
        <w:rPr>
          <w:rFonts w:ascii="Arial" w:hAnsi="Arial" w:cs="Arial"/>
          <w:sz w:val="22"/>
          <w:szCs w:val="22"/>
        </w:rPr>
        <w:t>1</w:t>
      </w:r>
      <w:r w:rsidRPr="0065380F">
        <w:rPr>
          <w:rFonts w:ascii="Arial" w:hAnsi="Arial" w:cs="Arial"/>
          <w:sz w:val="22"/>
          <w:szCs w:val="22"/>
        </w:rPr>
        <w:t>.</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U blizini raskrižja dviju nerazvrstanih cesta u razini, raskrižja nerazvrstane ceste s javnom cestom u razini ili u unutarnjim stranama cestovnog zavoja, ne smiju se saditi drveće i grmlje, postavljati naprave, ograde ili drugi predmeti koji onemogućavaju preglednost na nerazvrstanoj cesti.</w:t>
      </w:r>
    </w:p>
    <w:p w:rsidR="00F06163" w:rsidRDefault="00F06163"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Vlasnik ili posjednik zemljišta uz nerazvrstanu cestu dužan je na zahtjev komunalnog redarstva Grada Dubrovnika otkloniti drveće, grmlje, naprave, ograde ili druge predmete iz trokuta preglednosti i iz slobodnog profila nerazvrstane ceste.</w:t>
      </w:r>
    </w:p>
    <w:p w:rsidR="00F06163" w:rsidRDefault="00F06163" w:rsidP="008F0CC6">
      <w:pPr>
        <w:spacing w:after="57"/>
        <w:jc w:val="both"/>
        <w:rPr>
          <w:rFonts w:ascii="Arial" w:hAnsi="Arial" w:cs="Arial"/>
          <w:sz w:val="22"/>
          <w:szCs w:val="22"/>
        </w:rPr>
      </w:pPr>
    </w:p>
    <w:p w:rsidR="00855164" w:rsidRDefault="008F0CC6" w:rsidP="008F0CC6">
      <w:pPr>
        <w:spacing w:after="57"/>
        <w:jc w:val="both"/>
        <w:rPr>
          <w:rFonts w:ascii="Arial" w:hAnsi="Arial" w:cs="Arial"/>
          <w:sz w:val="22"/>
          <w:szCs w:val="22"/>
        </w:rPr>
      </w:pPr>
      <w:r w:rsidRPr="00836EA1">
        <w:rPr>
          <w:rFonts w:ascii="Arial" w:hAnsi="Arial" w:cs="Arial"/>
          <w:sz w:val="22"/>
          <w:szCs w:val="22"/>
        </w:rPr>
        <w:t xml:space="preserve">Ukoliko vlasnik ili posjednik zemljišta uz nerazvrstanu cestu ne postupi po zahtjevu iz stavka 2. ovog članka  </w:t>
      </w:r>
      <w:r w:rsidR="0065380F" w:rsidRPr="00210D64">
        <w:rPr>
          <w:rFonts w:ascii="Arial" w:hAnsi="Arial" w:cs="Arial"/>
          <w:sz w:val="22"/>
          <w:szCs w:val="22"/>
        </w:rPr>
        <w:t>izvođač radova redovnog održavanja ceste</w:t>
      </w:r>
      <w:r w:rsidR="0065380F" w:rsidRPr="00836EA1">
        <w:rPr>
          <w:rFonts w:ascii="Arial" w:hAnsi="Arial" w:cs="Arial"/>
          <w:sz w:val="22"/>
          <w:szCs w:val="22"/>
        </w:rPr>
        <w:t xml:space="preserve"> </w:t>
      </w:r>
      <w:r w:rsidRPr="00836EA1">
        <w:rPr>
          <w:rFonts w:ascii="Arial" w:hAnsi="Arial" w:cs="Arial"/>
          <w:sz w:val="22"/>
          <w:szCs w:val="22"/>
        </w:rPr>
        <w:t>će potrebne radove obaviti o trošku vlasnika ili posjednika.</w:t>
      </w:r>
    </w:p>
    <w:p w:rsidR="00855164" w:rsidRPr="00836EA1" w:rsidRDefault="00855164" w:rsidP="008F0CC6">
      <w:pPr>
        <w:spacing w:after="57"/>
        <w:jc w:val="both"/>
        <w:rPr>
          <w:rFonts w:ascii="Arial" w:hAnsi="Arial" w:cs="Arial"/>
          <w:sz w:val="22"/>
          <w:szCs w:val="22"/>
        </w:rPr>
      </w:pPr>
    </w:p>
    <w:p w:rsidR="008F0CC6" w:rsidRDefault="008F0CC6" w:rsidP="008F0CC6">
      <w:pPr>
        <w:spacing w:after="57"/>
        <w:jc w:val="center"/>
        <w:rPr>
          <w:rFonts w:ascii="Arial" w:hAnsi="Arial" w:cs="Arial"/>
          <w:sz w:val="22"/>
          <w:szCs w:val="22"/>
        </w:rPr>
      </w:pPr>
      <w:r w:rsidRPr="00836EA1">
        <w:rPr>
          <w:rFonts w:ascii="Arial" w:hAnsi="Arial" w:cs="Arial"/>
          <w:sz w:val="22"/>
          <w:szCs w:val="22"/>
        </w:rPr>
        <w:t xml:space="preserve">Članak </w:t>
      </w:r>
      <w:r w:rsidR="0065380F">
        <w:rPr>
          <w:rFonts w:ascii="Arial" w:hAnsi="Arial" w:cs="Arial"/>
          <w:sz w:val="22"/>
          <w:szCs w:val="22"/>
        </w:rPr>
        <w:t>5</w:t>
      </w:r>
      <w:r w:rsidR="00116A74">
        <w:rPr>
          <w:rFonts w:ascii="Arial" w:hAnsi="Arial" w:cs="Arial"/>
          <w:sz w:val="22"/>
          <w:szCs w:val="22"/>
        </w:rPr>
        <w:t>2</w:t>
      </w:r>
      <w:r w:rsidRPr="00836EA1">
        <w:rPr>
          <w:rFonts w:ascii="Arial" w:hAnsi="Arial" w:cs="Arial"/>
          <w:sz w:val="22"/>
          <w:szCs w:val="22"/>
        </w:rPr>
        <w:t>.</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 xml:space="preserve">U postupku izdavanja </w:t>
      </w:r>
      <w:r w:rsidR="00C53BE4">
        <w:rPr>
          <w:rFonts w:ascii="Arial" w:hAnsi="Arial" w:cs="Arial"/>
          <w:sz w:val="22"/>
          <w:szCs w:val="22"/>
        </w:rPr>
        <w:t xml:space="preserve">akata </w:t>
      </w:r>
      <w:r w:rsidRPr="00836EA1">
        <w:rPr>
          <w:rFonts w:ascii="Arial" w:hAnsi="Arial" w:cs="Arial"/>
          <w:sz w:val="22"/>
          <w:szCs w:val="22"/>
        </w:rPr>
        <w:t xml:space="preserve">za građenje objekata i instalacija na nerazvrstanoj cesti ili unutar zaštitnog pojasa nerazvrstane ceste, prethodno se od </w:t>
      </w:r>
      <w:r w:rsidR="00C53BE4">
        <w:rPr>
          <w:rFonts w:ascii="Arial" w:hAnsi="Arial" w:cs="Arial"/>
          <w:sz w:val="22"/>
          <w:szCs w:val="22"/>
        </w:rPr>
        <w:t>u</w:t>
      </w:r>
      <w:r w:rsidRPr="00836EA1">
        <w:rPr>
          <w:rFonts w:ascii="Arial" w:hAnsi="Arial" w:cs="Arial"/>
          <w:sz w:val="22"/>
          <w:szCs w:val="22"/>
        </w:rPr>
        <w:t>pravnog odjela</w:t>
      </w:r>
      <w:r w:rsidR="004B68D9">
        <w:rPr>
          <w:rFonts w:ascii="Arial" w:hAnsi="Arial" w:cs="Arial"/>
          <w:sz w:val="22"/>
          <w:szCs w:val="22"/>
        </w:rPr>
        <w:t xml:space="preserve"> </w:t>
      </w:r>
      <w:r w:rsidR="00C53BE4">
        <w:rPr>
          <w:rFonts w:ascii="Arial" w:hAnsi="Arial" w:cs="Arial"/>
          <w:sz w:val="22"/>
          <w:szCs w:val="22"/>
        </w:rPr>
        <w:t xml:space="preserve">nadležnog </w:t>
      </w:r>
      <w:r w:rsidR="0065380F" w:rsidRPr="0065380F">
        <w:rPr>
          <w:rFonts w:ascii="Arial" w:hAnsi="Arial" w:cs="Arial"/>
          <w:sz w:val="22"/>
          <w:szCs w:val="22"/>
        </w:rPr>
        <w:t xml:space="preserve">za promet Grada Dubrovnika </w:t>
      </w:r>
      <w:r w:rsidRPr="0065380F">
        <w:rPr>
          <w:rFonts w:ascii="Arial" w:hAnsi="Arial" w:cs="Arial"/>
          <w:sz w:val="22"/>
          <w:szCs w:val="22"/>
        </w:rPr>
        <w:t>moraju  ishoditi posebni uvjeti.</w:t>
      </w:r>
    </w:p>
    <w:p w:rsidR="00F06163" w:rsidRDefault="00F06163"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Zaštitni pojas, u smislu stavka 1. ovoga članka, mjeri se od vanjskog ruba zemljišnog pojasa, a njegova širina se utvrđuje sukladno zakonu kojim se uređuju ceste.</w:t>
      </w:r>
    </w:p>
    <w:p w:rsidR="00F06163" w:rsidRDefault="00F06163" w:rsidP="008F0CC6">
      <w:pPr>
        <w:spacing w:after="57"/>
        <w:jc w:val="both"/>
        <w:rPr>
          <w:rFonts w:ascii="Arial" w:hAnsi="Arial" w:cs="Arial"/>
          <w:sz w:val="22"/>
          <w:szCs w:val="22"/>
        </w:rPr>
      </w:pPr>
    </w:p>
    <w:p w:rsidR="008F0CC6" w:rsidRDefault="008F0CC6" w:rsidP="008F0CC6">
      <w:pPr>
        <w:spacing w:after="57"/>
        <w:jc w:val="both"/>
        <w:rPr>
          <w:rFonts w:ascii="Arial" w:hAnsi="Arial" w:cs="Arial"/>
          <w:sz w:val="22"/>
          <w:szCs w:val="22"/>
        </w:rPr>
      </w:pPr>
      <w:r w:rsidRPr="00836EA1">
        <w:rPr>
          <w:rFonts w:ascii="Arial" w:hAnsi="Arial" w:cs="Arial"/>
          <w:sz w:val="22"/>
          <w:szCs w:val="22"/>
        </w:rPr>
        <w:t>Ukoliko nerazvrstana cesta nema zemljišnog pojasa, zaštitni pojas iz stavka 1. ovoga članka se mjeri od vanjskog ruba kolnika odnosno nogostupa nerazvrstane ceste, tako da je u pravilu sa svake strane širok 10 m.</w:t>
      </w:r>
    </w:p>
    <w:p w:rsidR="00F06163" w:rsidRDefault="00F06163" w:rsidP="008F0CC6">
      <w:pPr>
        <w:spacing w:after="57"/>
        <w:jc w:val="both"/>
        <w:rPr>
          <w:rFonts w:ascii="Arial" w:hAnsi="Arial" w:cs="Arial"/>
          <w:sz w:val="22"/>
          <w:szCs w:val="22"/>
        </w:rPr>
      </w:pPr>
    </w:p>
    <w:p w:rsidR="00A80BC2" w:rsidRDefault="0065380F" w:rsidP="00E05BE4">
      <w:pPr>
        <w:spacing w:after="57"/>
        <w:ind w:left="3540"/>
        <w:jc w:val="both"/>
        <w:rPr>
          <w:rFonts w:ascii="Arial" w:hAnsi="Arial" w:cs="Arial"/>
          <w:sz w:val="22"/>
          <w:szCs w:val="22"/>
        </w:rPr>
      </w:pPr>
      <w:r>
        <w:rPr>
          <w:rFonts w:ascii="Arial" w:hAnsi="Arial" w:cs="Arial"/>
          <w:sz w:val="22"/>
          <w:szCs w:val="22"/>
        </w:rPr>
        <w:t xml:space="preserve">      </w:t>
      </w:r>
      <w:r w:rsidR="00A80BC2">
        <w:rPr>
          <w:rFonts w:ascii="Arial" w:hAnsi="Arial" w:cs="Arial"/>
          <w:sz w:val="22"/>
          <w:szCs w:val="22"/>
        </w:rPr>
        <w:t>Članak</w:t>
      </w:r>
      <w:r>
        <w:rPr>
          <w:rFonts w:ascii="Arial" w:hAnsi="Arial" w:cs="Arial"/>
          <w:sz w:val="22"/>
          <w:szCs w:val="22"/>
        </w:rPr>
        <w:t xml:space="preserve"> 5</w:t>
      </w:r>
      <w:r w:rsidR="00116A74">
        <w:rPr>
          <w:rFonts w:ascii="Arial" w:hAnsi="Arial" w:cs="Arial"/>
          <w:sz w:val="22"/>
          <w:szCs w:val="22"/>
        </w:rPr>
        <w:t>3</w:t>
      </w:r>
      <w:r>
        <w:rPr>
          <w:rFonts w:ascii="Arial" w:hAnsi="Arial" w:cs="Arial"/>
          <w:sz w:val="22"/>
          <w:szCs w:val="22"/>
        </w:rPr>
        <w:t>.</w:t>
      </w:r>
    </w:p>
    <w:p w:rsidR="00E05BE4" w:rsidRDefault="00E05BE4" w:rsidP="00C5014E">
      <w:pPr>
        <w:spacing w:after="57"/>
        <w:jc w:val="both"/>
        <w:rPr>
          <w:rFonts w:ascii="Arial" w:hAnsi="Arial" w:cs="Arial"/>
          <w:sz w:val="22"/>
          <w:szCs w:val="22"/>
        </w:rPr>
      </w:pPr>
      <w:r>
        <w:rPr>
          <w:rFonts w:ascii="Arial" w:hAnsi="Arial" w:cs="Arial"/>
          <w:sz w:val="22"/>
          <w:szCs w:val="22"/>
        </w:rPr>
        <w:t>Vozila u</w:t>
      </w:r>
      <w:r w:rsidR="00DE0232">
        <w:rPr>
          <w:rFonts w:ascii="Arial" w:hAnsi="Arial" w:cs="Arial"/>
          <w:sz w:val="22"/>
          <w:szCs w:val="22"/>
        </w:rPr>
        <w:t xml:space="preserve"> prometu na nerazvrstanoj cesti, sama ili zajedno s teretom, moraju dimenzijama, ukupnom masom i osovinskim opterećenjem udovoljavati p</w:t>
      </w:r>
      <w:r w:rsidR="009327CA">
        <w:rPr>
          <w:rFonts w:ascii="Arial" w:hAnsi="Arial" w:cs="Arial"/>
          <w:sz w:val="22"/>
          <w:szCs w:val="22"/>
        </w:rPr>
        <w:t>ro</w:t>
      </w:r>
      <w:r w:rsidR="00DE0232">
        <w:rPr>
          <w:rFonts w:ascii="Arial" w:hAnsi="Arial" w:cs="Arial"/>
          <w:sz w:val="22"/>
          <w:szCs w:val="22"/>
        </w:rPr>
        <w:t>pisanim uvjetima za pojedine vrste vozila.</w:t>
      </w:r>
    </w:p>
    <w:p w:rsidR="00DE0232" w:rsidRDefault="00DE0232" w:rsidP="00C5014E">
      <w:pPr>
        <w:spacing w:after="57"/>
        <w:jc w:val="both"/>
        <w:rPr>
          <w:rFonts w:ascii="Arial" w:hAnsi="Arial" w:cs="Arial"/>
          <w:sz w:val="22"/>
          <w:szCs w:val="22"/>
        </w:rPr>
      </w:pPr>
    </w:p>
    <w:p w:rsidR="00DE0232" w:rsidRDefault="00DE0232" w:rsidP="00C5014E">
      <w:pPr>
        <w:spacing w:after="57"/>
        <w:jc w:val="both"/>
        <w:rPr>
          <w:rFonts w:ascii="Arial" w:hAnsi="Arial" w:cs="Arial"/>
          <w:sz w:val="22"/>
          <w:szCs w:val="22"/>
        </w:rPr>
      </w:pPr>
      <w:r>
        <w:rPr>
          <w:rFonts w:ascii="Arial" w:hAnsi="Arial" w:cs="Arial"/>
          <w:sz w:val="22"/>
          <w:szCs w:val="22"/>
        </w:rPr>
        <w:t>Iznimno od odredbe stavka 1. ovoga članka izvanredni prijevoz moguć je na temelju dozvole za izvanredni prijevoz kojom se utvrđuju uvjeti i način njegova obavljanja te iznos i način plaćanja naknade i drugih troškova izvanrednoga prijevoza.</w:t>
      </w:r>
    </w:p>
    <w:p w:rsidR="00DE0232" w:rsidRDefault="00DE0232" w:rsidP="00C5014E">
      <w:pPr>
        <w:spacing w:after="57"/>
        <w:jc w:val="both"/>
        <w:rPr>
          <w:rFonts w:ascii="Arial" w:hAnsi="Arial" w:cs="Arial"/>
          <w:sz w:val="22"/>
          <w:szCs w:val="22"/>
        </w:rPr>
      </w:pPr>
    </w:p>
    <w:p w:rsidR="00DE0232" w:rsidRDefault="00DE0232" w:rsidP="00C5014E">
      <w:pPr>
        <w:spacing w:after="57"/>
        <w:jc w:val="both"/>
        <w:rPr>
          <w:rFonts w:ascii="Arial" w:hAnsi="Arial" w:cs="Arial"/>
          <w:sz w:val="22"/>
          <w:szCs w:val="22"/>
        </w:rPr>
      </w:pPr>
      <w:r>
        <w:rPr>
          <w:rFonts w:ascii="Arial" w:hAnsi="Arial" w:cs="Arial"/>
          <w:sz w:val="22"/>
          <w:szCs w:val="22"/>
        </w:rPr>
        <w:t>Vozilo kojim se obavlja izvanredni prijevoz mora udovoljiti zahtjevima tehničke ispravnosti u skladu sa zakonom kojim se uređuje sigurnost prometa na cestama.</w:t>
      </w:r>
    </w:p>
    <w:p w:rsidR="00DE0232" w:rsidRDefault="00DE0232" w:rsidP="00C5014E">
      <w:pPr>
        <w:spacing w:after="57"/>
        <w:jc w:val="both"/>
        <w:rPr>
          <w:rFonts w:ascii="Arial" w:hAnsi="Arial" w:cs="Arial"/>
          <w:sz w:val="22"/>
          <w:szCs w:val="22"/>
        </w:rPr>
      </w:pPr>
    </w:p>
    <w:p w:rsidR="00DE0232" w:rsidRDefault="00DE0232" w:rsidP="00C5014E">
      <w:pPr>
        <w:spacing w:after="57"/>
        <w:jc w:val="both"/>
        <w:rPr>
          <w:rFonts w:ascii="Arial" w:hAnsi="Arial" w:cs="Arial"/>
          <w:sz w:val="22"/>
          <w:szCs w:val="22"/>
        </w:rPr>
      </w:pPr>
      <w:r>
        <w:rPr>
          <w:rFonts w:ascii="Arial" w:hAnsi="Arial" w:cs="Arial"/>
          <w:sz w:val="22"/>
          <w:szCs w:val="22"/>
        </w:rPr>
        <w:t>Dozvolu za izvanredni prijevoz na nerazvrstanoj cesti u smislu stavka 2. ovoga članka izdaje upravni odjel nadležan za promet.</w:t>
      </w:r>
    </w:p>
    <w:p w:rsidR="00DE0232" w:rsidRDefault="00DE0232" w:rsidP="00C5014E">
      <w:pPr>
        <w:spacing w:after="57"/>
        <w:jc w:val="both"/>
        <w:rPr>
          <w:rFonts w:ascii="Arial" w:hAnsi="Arial" w:cs="Arial"/>
          <w:sz w:val="22"/>
          <w:szCs w:val="22"/>
        </w:rPr>
      </w:pPr>
    </w:p>
    <w:p w:rsidR="003D7B5F" w:rsidRDefault="00DE0232" w:rsidP="00C5014E">
      <w:pPr>
        <w:spacing w:after="57"/>
        <w:jc w:val="both"/>
        <w:rPr>
          <w:rFonts w:ascii="Arial" w:hAnsi="Arial" w:cs="Arial"/>
          <w:sz w:val="22"/>
          <w:szCs w:val="22"/>
        </w:rPr>
      </w:pPr>
      <w:r>
        <w:rPr>
          <w:rFonts w:ascii="Arial" w:hAnsi="Arial" w:cs="Arial"/>
          <w:sz w:val="22"/>
          <w:szCs w:val="22"/>
        </w:rPr>
        <w:t xml:space="preserve">Ako se izvanredni prijevoz treba obaviti na javnoj i na nerazvrstanoj cesti dozvolu za izvanredni prijevoz </w:t>
      </w:r>
      <w:r w:rsidR="003D7B5F">
        <w:rPr>
          <w:rFonts w:ascii="Arial" w:hAnsi="Arial" w:cs="Arial"/>
          <w:sz w:val="22"/>
          <w:szCs w:val="22"/>
        </w:rPr>
        <w:t>izdaje pravna osoba koja upravlja javnom cestom.</w:t>
      </w:r>
    </w:p>
    <w:p w:rsidR="003D7B5F" w:rsidRDefault="003D7B5F" w:rsidP="00C5014E">
      <w:pPr>
        <w:spacing w:after="57"/>
        <w:jc w:val="both"/>
        <w:rPr>
          <w:rFonts w:ascii="Arial" w:hAnsi="Arial" w:cs="Arial"/>
          <w:sz w:val="22"/>
          <w:szCs w:val="22"/>
        </w:rPr>
      </w:pPr>
    </w:p>
    <w:p w:rsidR="003D7B5F" w:rsidRDefault="003D7B5F" w:rsidP="00C5014E">
      <w:pPr>
        <w:spacing w:after="57"/>
        <w:jc w:val="both"/>
        <w:rPr>
          <w:rFonts w:ascii="Arial" w:hAnsi="Arial" w:cs="Arial"/>
          <w:sz w:val="22"/>
          <w:szCs w:val="22"/>
        </w:rPr>
      </w:pPr>
      <w:r>
        <w:rPr>
          <w:rFonts w:ascii="Arial" w:hAnsi="Arial" w:cs="Arial"/>
          <w:sz w:val="22"/>
          <w:szCs w:val="22"/>
        </w:rPr>
        <w:t>O izdanim dozvolama za izvanredni prijevoz nadležni upravni odjel dužan je obavijestiti Ministarstvo unutarnjih poslova, nadležnu policijsku upravu i inspekciju za ceste mjerodavnog ministarstva kao i komunalno redarstvo.</w:t>
      </w:r>
    </w:p>
    <w:p w:rsidR="003D7B5F" w:rsidRDefault="003D7B5F" w:rsidP="00C5014E">
      <w:pPr>
        <w:spacing w:after="57"/>
        <w:jc w:val="both"/>
        <w:rPr>
          <w:rFonts w:ascii="Arial" w:hAnsi="Arial" w:cs="Arial"/>
          <w:sz w:val="22"/>
          <w:szCs w:val="22"/>
        </w:rPr>
      </w:pPr>
    </w:p>
    <w:p w:rsidR="003D7B5F" w:rsidRDefault="003D7B5F" w:rsidP="00C5014E">
      <w:pPr>
        <w:spacing w:after="57"/>
        <w:jc w:val="both"/>
        <w:rPr>
          <w:rFonts w:ascii="Arial" w:hAnsi="Arial" w:cs="Arial"/>
          <w:sz w:val="22"/>
          <w:szCs w:val="22"/>
        </w:rPr>
      </w:pPr>
      <w:r>
        <w:rPr>
          <w:rFonts w:ascii="Arial" w:hAnsi="Arial" w:cs="Arial"/>
          <w:sz w:val="22"/>
          <w:szCs w:val="22"/>
        </w:rPr>
        <w:t>Uvjete i način obavljanja izvanrednoga prijevoza na nerazvrstanoj cesti te uvjete i postupak za izdavanje dozvole za izvanredni prijevoz na nerazvrstanoj cesti utvrđuje gradonačelnik.</w:t>
      </w:r>
    </w:p>
    <w:p w:rsidR="003D7B5F" w:rsidRDefault="003D7B5F" w:rsidP="00C5014E">
      <w:pPr>
        <w:spacing w:after="57"/>
        <w:jc w:val="both"/>
        <w:rPr>
          <w:rFonts w:ascii="Arial" w:hAnsi="Arial" w:cs="Arial"/>
          <w:sz w:val="22"/>
          <w:szCs w:val="22"/>
        </w:rPr>
      </w:pPr>
    </w:p>
    <w:p w:rsidR="00DE0232" w:rsidRDefault="00631929" w:rsidP="00C5014E">
      <w:pPr>
        <w:spacing w:after="57"/>
        <w:jc w:val="center"/>
        <w:rPr>
          <w:rFonts w:ascii="Arial" w:hAnsi="Arial" w:cs="Arial"/>
          <w:sz w:val="22"/>
          <w:szCs w:val="22"/>
        </w:rPr>
      </w:pPr>
      <w:r>
        <w:rPr>
          <w:rFonts w:ascii="Arial" w:hAnsi="Arial" w:cs="Arial"/>
          <w:sz w:val="22"/>
          <w:szCs w:val="22"/>
        </w:rPr>
        <w:t xml:space="preserve">Članak </w:t>
      </w:r>
      <w:r w:rsidR="00C53BE4">
        <w:rPr>
          <w:rFonts w:ascii="Arial" w:hAnsi="Arial" w:cs="Arial"/>
          <w:sz w:val="22"/>
          <w:szCs w:val="22"/>
        </w:rPr>
        <w:t>5</w:t>
      </w:r>
      <w:r w:rsidR="00116A74">
        <w:rPr>
          <w:rFonts w:ascii="Arial" w:hAnsi="Arial" w:cs="Arial"/>
          <w:sz w:val="22"/>
          <w:szCs w:val="22"/>
        </w:rPr>
        <w:t>4</w:t>
      </w:r>
      <w:r w:rsidR="003D7B5F">
        <w:rPr>
          <w:rFonts w:ascii="Arial" w:hAnsi="Arial" w:cs="Arial"/>
          <w:sz w:val="22"/>
          <w:szCs w:val="22"/>
        </w:rPr>
        <w:t>.</w:t>
      </w:r>
    </w:p>
    <w:p w:rsidR="003D7B5F" w:rsidRDefault="00631929" w:rsidP="00C5014E">
      <w:pPr>
        <w:spacing w:after="57"/>
        <w:jc w:val="both"/>
        <w:rPr>
          <w:rFonts w:ascii="Arial" w:hAnsi="Arial" w:cs="Arial"/>
          <w:sz w:val="22"/>
          <w:szCs w:val="22"/>
        </w:rPr>
      </w:pPr>
      <w:r>
        <w:rPr>
          <w:rFonts w:ascii="Arial" w:hAnsi="Arial" w:cs="Arial"/>
          <w:sz w:val="22"/>
          <w:szCs w:val="22"/>
        </w:rPr>
        <w:t>Troškove izvanrednog prijevoza na nerazvrstanoj cesti koji se odnose na troškove postupka izdavanja dozvole za izvanredni prijevoz, troškove poduzimanja posebnih mjera koje se moraju provesti radi sigurnosti izvanrednog prijevoza (podupiranje i ojačanje mostova i drugih objekata, pratnja i drugo) i naknadu za izvanredni prijevoz plaća prijevoznik.</w:t>
      </w:r>
    </w:p>
    <w:p w:rsidR="00631929" w:rsidRDefault="00631929" w:rsidP="00C5014E">
      <w:pPr>
        <w:spacing w:after="57"/>
        <w:jc w:val="both"/>
        <w:rPr>
          <w:rFonts w:ascii="Arial" w:hAnsi="Arial" w:cs="Arial"/>
          <w:sz w:val="22"/>
          <w:szCs w:val="22"/>
        </w:rPr>
      </w:pPr>
    </w:p>
    <w:p w:rsidR="00631929" w:rsidRDefault="00631929" w:rsidP="00C5014E">
      <w:pPr>
        <w:spacing w:after="57"/>
        <w:jc w:val="both"/>
        <w:rPr>
          <w:rFonts w:ascii="Arial" w:hAnsi="Arial" w:cs="Arial"/>
          <w:sz w:val="22"/>
          <w:szCs w:val="22"/>
        </w:rPr>
      </w:pPr>
      <w:r>
        <w:rPr>
          <w:rFonts w:ascii="Arial" w:hAnsi="Arial" w:cs="Arial"/>
          <w:sz w:val="22"/>
          <w:szCs w:val="22"/>
        </w:rPr>
        <w:t>Visinu i način plaćanja troškova iz stavka 1. Ovoga članka utvrđuje gradonačelnik.</w:t>
      </w:r>
    </w:p>
    <w:p w:rsidR="00631929" w:rsidRDefault="00631929" w:rsidP="00C5014E">
      <w:pPr>
        <w:spacing w:after="57"/>
        <w:jc w:val="both"/>
        <w:rPr>
          <w:rFonts w:ascii="Arial" w:hAnsi="Arial" w:cs="Arial"/>
          <w:sz w:val="22"/>
          <w:szCs w:val="22"/>
        </w:rPr>
      </w:pPr>
    </w:p>
    <w:p w:rsidR="00631929" w:rsidRDefault="00631929" w:rsidP="00C5014E">
      <w:pPr>
        <w:spacing w:after="57"/>
        <w:jc w:val="both"/>
        <w:rPr>
          <w:rFonts w:ascii="Arial" w:hAnsi="Arial" w:cs="Arial"/>
          <w:sz w:val="22"/>
          <w:szCs w:val="22"/>
        </w:rPr>
      </w:pPr>
      <w:r>
        <w:rPr>
          <w:rFonts w:ascii="Arial" w:hAnsi="Arial" w:cs="Arial"/>
          <w:sz w:val="22"/>
          <w:szCs w:val="22"/>
        </w:rPr>
        <w:t>Sredstva naknade i drugih troškova izvanrednog prijevoza na nerazvrstanoj cesti uplaćuju se u korist proračuna Grada.</w:t>
      </w:r>
    </w:p>
    <w:p w:rsidR="00631929" w:rsidRDefault="00631929" w:rsidP="00C5014E">
      <w:pPr>
        <w:spacing w:after="57"/>
        <w:jc w:val="both"/>
        <w:rPr>
          <w:rFonts w:ascii="Arial" w:hAnsi="Arial" w:cs="Arial"/>
          <w:sz w:val="22"/>
          <w:szCs w:val="22"/>
        </w:rPr>
      </w:pPr>
    </w:p>
    <w:p w:rsidR="00631929" w:rsidRDefault="00631929" w:rsidP="00C5014E">
      <w:pPr>
        <w:spacing w:after="57"/>
        <w:jc w:val="center"/>
        <w:rPr>
          <w:rFonts w:ascii="Arial" w:hAnsi="Arial" w:cs="Arial"/>
          <w:sz w:val="22"/>
          <w:szCs w:val="22"/>
        </w:rPr>
      </w:pPr>
      <w:r>
        <w:rPr>
          <w:rFonts w:ascii="Arial" w:hAnsi="Arial" w:cs="Arial"/>
          <w:sz w:val="22"/>
          <w:szCs w:val="22"/>
        </w:rPr>
        <w:t>Članak</w:t>
      </w:r>
      <w:r w:rsidR="00C53BE4">
        <w:rPr>
          <w:rFonts w:ascii="Arial" w:hAnsi="Arial" w:cs="Arial"/>
          <w:sz w:val="22"/>
          <w:szCs w:val="22"/>
        </w:rPr>
        <w:t xml:space="preserve"> 5</w:t>
      </w:r>
      <w:r w:rsidR="00116A74">
        <w:rPr>
          <w:rFonts w:ascii="Arial" w:hAnsi="Arial" w:cs="Arial"/>
          <w:sz w:val="22"/>
          <w:szCs w:val="22"/>
        </w:rPr>
        <w:t>5</w:t>
      </w:r>
      <w:r>
        <w:rPr>
          <w:rFonts w:ascii="Arial" w:hAnsi="Arial" w:cs="Arial"/>
          <w:sz w:val="22"/>
          <w:szCs w:val="22"/>
        </w:rPr>
        <w:t>.</w:t>
      </w:r>
    </w:p>
    <w:p w:rsidR="00631929" w:rsidRDefault="00631929" w:rsidP="00C5014E">
      <w:pPr>
        <w:spacing w:after="57"/>
        <w:jc w:val="both"/>
        <w:rPr>
          <w:rFonts w:ascii="Arial" w:hAnsi="Arial" w:cs="Arial"/>
          <w:sz w:val="22"/>
          <w:szCs w:val="22"/>
        </w:rPr>
      </w:pPr>
      <w:r>
        <w:rPr>
          <w:rFonts w:ascii="Arial" w:hAnsi="Arial" w:cs="Arial"/>
          <w:sz w:val="22"/>
          <w:szCs w:val="22"/>
        </w:rPr>
        <w:t>Ako se kontrolom utvrdi da se izvanredni prijevoz na nerazvrstanoj cesti obavlja bez dozvole, tj. ako se utvrdi da osovinsko opterećenje, ukupna masa i dimenzije vozila premašuju dozvolom utvrđene iznose</w:t>
      </w:r>
      <w:r w:rsidR="00C5014E">
        <w:rPr>
          <w:rFonts w:ascii="Arial" w:hAnsi="Arial" w:cs="Arial"/>
          <w:sz w:val="22"/>
          <w:szCs w:val="22"/>
        </w:rPr>
        <w:t>, izvanredni prijevoz može se nastaviti tek nakon pribavljanja odgovarajuće dozvole i plaćanja naknade za izvanredni prijevoz, tj. nakon odgovarajućega usklađenja s propisanim osovinskim opterećenjem, ukupnom masom i dimenzijom vozila.</w:t>
      </w:r>
    </w:p>
    <w:p w:rsidR="00C5014E" w:rsidRDefault="00C5014E" w:rsidP="00C5014E">
      <w:pPr>
        <w:spacing w:after="57"/>
        <w:jc w:val="both"/>
        <w:rPr>
          <w:rFonts w:ascii="Arial" w:hAnsi="Arial" w:cs="Arial"/>
          <w:sz w:val="22"/>
          <w:szCs w:val="22"/>
        </w:rPr>
      </w:pPr>
    </w:p>
    <w:p w:rsidR="00C5014E" w:rsidRDefault="00C5014E" w:rsidP="00C5014E">
      <w:pPr>
        <w:spacing w:after="57"/>
        <w:jc w:val="both"/>
        <w:rPr>
          <w:rFonts w:ascii="Arial" w:hAnsi="Arial" w:cs="Arial"/>
          <w:sz w:val="22"/>
          <w:szCs w:val="22"/>
        </w:rPr>
      </w:pPr>
      <w:r>
        <w:rPr>
          <w:rFonts w:ascii="Arial" w:hAnsi="Arial" w:cs="Arial"/>
          <w:sz w:val="22"/>
          <w:szCs w:val="22"/>
        </w:rPr>
        <w:t xml:space="preserve">U slučaju iz stavka 1. ovog članka, prijevoznik je dužan uz troškove kontrole platiti i naknadu za izvanredni prijevoz za prijeđeni put do mjesta kontrole, tj. do mjesta usklađenja osovinskog opterećenja, ukupne mase i dimenzija vozila te nadoknaditi svu time prouzročenu štetu na nerazvrstanoj cesti. </w:t>
      </w:r>
    </w:p>
    <w:p w:rsidR="0065380F" w:rsidRDefault="0065380F" w:rsidP="00C5014E">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IV. NADZOR</w:t>
      </w:r>
    </w:p>
    <w:p w:rsidR="008F0CC6" w:rsidRPr="00836EA1" w:rsidRDefault="008F0CC6" w:rsidP="00F06163">
      <w:pPr>
        <w:spacing w:after="57"/>
        <w:jc w:val="center"/>
        <w:rPr>
          <w:rFonts w:ascii="Arial" w:hAnsi="Arial" w:cs="Arial"/>
          <w:sz w:val="22"/>
          <w:szCs w:val="22"/>
        </w:rPr>
      </w:pPr>
      <w:r w:rsidRPr="00836EA1">
        <w:rPr>
          <w:rFonts w:ascii="Arial" w:hAnsi="Arial" w:cs="Arial"/>
          <w:sz w:val="22"/>
          <w:szCs w:val="22"/>
        </w:rPr>
        <w:t>Članak</w:t>
      </w:r>
      <w:r w:rsidR="00C53BE4">
        <w:rPr>
          <w:rFonts w:ascii="Arial" w:hAnsi="Arial" w:cs="Arial"/>
          <w:sz w:val="22"/>
          <w:szCs w:val="22"/>
        </w:rPr>
        <w:t xml:space="preserve"> 5</w:t>
      </w:r>
      <w:r w:rsidR="00116A74">
        <w:rPr>
          <w:rFonts w:ascii="Arial" w:hAnsi="Arial" w:cs="Arial"/>
          <w:sz w:val="22"/>
          <w:szCs w:val="22"/>
        </w:rPr>
        <w:t>6</w:t>
      </w:r>
      <w:r w:rsidRPr="00836EA1">
        <w:rPr>
          <w:rFonts w:ascii="Arial" w:hAnsi="Arial" w:cs="Arial"/>
          <w:sz w:val="22"/>
          <w:szCs w:val="22"/>
        </w:rPr>
        <w:t>.</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Poslove inspekci</w:t>
      </w:r>
      <w:r w:rsidR="007A588C">
        <w:rPr>
          <w:rFonts w:ascii="Arial" w:hAnsi="Arial" w:cs="Arial"/>
          <w:sz w:val="22"/>
          <w:szCs w:val="22"/>
        </w:rPr>
        <w:t>jskog nadzora</w:t>
      </w:r>
      <w:r w:rsidRPr="00836EA1">
        <w:rPr>
          <w:rFonts w:ascii="Arial" w:hAnsi="Arial" w:cs="Arial"/>
          <w:sz w:val="22"/>
          <w:szCs w:val="22"/>
        </w:rPr>
        <w:t xml:space="preserve"> nerazvrstanih cesta iz članka 5.</w:t>
      </w:r>
      <w:r w:rsidR="007A588C" w:rsidRPr="007A588C">
        <w:rPr>
          <w:rFonts w:ascii="Arial" w:hAnsi="Arial" w:cs="Arial"/>
          <w:sz w:val="22"/>
          <w:szCs w:val="22"/>
        </w:rPr>
        <w:t xml:space="preserve"> </w:t>
      </w:r>
      <w:r w:rsidR="007A588C" w:rsidRPr="00836EA1">
        <w:rPr>
          <w:rFonts w:ascii="Arial" w:hAnsi="Arial" w:cs="Arial"/>
          <w:sz w:val="22"/>
          <w:szCs w:val="22"/>
        </w:rPr>
        <w:t>stavka 1. podstavka</w:t>
      </w:r>
      <w:r w:rsidR="007A588C">
        <w:rPr>
          <w:rFonts w:ascii="Arial" w:hAnsi="Arial" w:cs="Arial"/>
          <w:sz w:val="22"/>
          <w:szCs w:val="22"/>
        </w:rPr>
        <w:t xml:space="preserve"> 1.</w:t>
      </w:r>
      <w:r w:rsidRPr="00836EA1">
        <w:rPr>
          <w:rFonts w:ascii="Arial" w:hAnsi="Arial" w:cs="Arial"/>
          <w:sz w:val="22"/>
          <w:szCs w:val="22"/>
        </w:rPr>
        <w:t xml:space="preserve"> ove Odluke obavlja insp</w:t>
      </w:r>
      <w:r w:rsidR="007A588C">
        <w:rPr>
          <w:rFonts w:ascii="Arial" w:hAnsi="Arial" w:cs="Arial"/>
          <w:sz w:val="22"/>
          <w:szCs w:val="22"/>
        </w:rPr>
        <w:t xml:space="preserve">ektor </w:t>
      </w:r>
      <w:r w:rsidRPr="00836EA1">
        <w:rPr>
          <w:rFonts w:ascii="Arial" w:hAnsi="Arial" w:cs="Arial"/>
          <w:sz w:val="22"/>
          <w:szCs w:val="22"/>
        </w:rPr>
        <w:t xml:space="preserve"> za ceste nadležnog ministarstva, </w:t>
      </w:r>
      <w:r w:rsidR="007A588C">
        <w:rPr>
          <w:rFonts w:ascii="Arial" w:hAnsi="Arial" w:cs="Arial"/>
          <w:sz w:val="22"/>
          <w:szCs w:val="22"/>
        </w:rPr>
        <w:t>sukladno propisima</w:t>
      </w:r>
      <w:r w:rsidRPr="00836EA1">
        <w:rPr>
          <w:rFonts w:ascii="Arial" w:hAnsi="Arial" w:cs="Arial"/>
          <w:sz w:val="22"/>
          <w:szCs w:val="22"/>
        </w:rPr>
        <w:t xml:space="preserve"> kojim se uređuju ceste i posebnim zakonom</w:t>
      </w:r>
      <w:r w:rsidR="007A588C">
        <w:rPr>
          <w:rFonts w:ascii="Arial" w:hAnsi="Arial" w:cs="Arial"/>
          <w:sz w:val="22"/>
          <w:szCs w:val="22"/>
        </w:rPr>
        <w:t>.</w:t>
      </w:r>
    </w:p>
    <w:p w:rsidR="00F06163" w:rsidRDefault="00F06163"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 xml:space="preserve">Inspekcijski nadzor nad nerazvrstanim cestama iz članka 5. stavka 1. podstavka 2. do 5. ove Odluke, obavljaju komunalni redari </w:t>
      </w:r>
      <w:r w:rsidR="007A588C">
        <w:rPr>
          <w:rFonts w:ascii="Arial" w:hAnsi="Arial" w:cs="Arial"/>
          <w:sz w:val="22"/>
          <w:szCs w:val="22"/>
        </w:rPr>
        <w:t>sukladno propisima</w:t>
      </w:r>
      <w:r w:rsidRPr="00836EA1">
        <w:rPr>
          <w:rFonts w:ascii="Arial" w:hAnsi="Arial" w:cs="Arial"/>
          <w:sz w:val="22"/>
          <w:szCs w:val="22"/>
        </w:rPr>
        <w:t xml:space="preserve"> kojim se uređuju ceste i zakonom kojim se uređuje komunalno gospodarstvo.</w:t>
      </w:r>
    </w:p>
    <w:p w:rsidR="00BF71B8" w:rsidRDefault="00BF71B8"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 xml:space="preserve">U obavljanju nadzora iz stavka 2. ovoga članka, komunalni redar ovlašten je poduzeti radnje </w:t>
      </w:r>
      <w:r w:rsidR="00FE2BF5">
        <w:rPr>
          <w:rFonts w:ascii="Arial" w:hAnsi="Arial" w:cs="Arial"/>
          <w:sz w:val="22"/>
          <w:szCs w:val="22"/>
        </w:rPr>
        <w:t>sukladno propisima</w:t>
      </w:r>
      <w:r w:rsidRPr="00836EA1">
        <w:rPr>
          <w:rFonts w:ascii="Arial" w:hAnsi="Arial" w:cs="Arial"/>
          <w:sz w:val="22"/>
          <w:szCs w:val="22"/>
        </w:rPr>
        <w:t xml:space="preserve"> kojim</w:t>
      </w:r>
      <w:r w:rsidR="00FE2BF5">
        <w:rPr>
          <w:rFonts w:ascii="Arial" w:hAnsi="Arial" w:cs="Arial"/>
          <w:sz w:val="22"/>
          <w:szCs w:val="22"/>
        </w:rPr>
        <w:t>a</w:t>
      </w:r>
      <w:r w:rsidRPr="00836EA1">
        <w:rPr>
          <w:rFonts w:ascii="Arial" w:hAnsi="Arial" w:cs="Arial"/>
          <w:sz w:val="22"/>
          <w:szCs w:val="22"/>
        </w:rPr>
        <w:t xml:space="preserve"> se uređuje komunalno gospodarstvo te odlukom kojom se uređuje komunalni red.</w:t>
      </w:r>
    </w:p>
    <w:p w:rsidR="008F0CC6" w:rsidRPr="00836EA1" w:rsidRDefault="008F0CC6" w:rsidP="008F0CC6">
      <w:pPr>
        <w:spacing w:after="57"/>
        <w:jc w:val="both"/>
        <w:rPr>
          <w:rFonts w:ascii="Arial" w:hAnsi="Arial" w:cs="Arial"/>
          <w:sz w:val="22"/>
          <w:szCs w:val="22"/>
        </w:rPr>
      </w:pPr>
    </w:p>
    <w:p w:rsidR="008F0CC6" w:rsidRDefault="008F0CC6" w:rsidP="008F0CC6">
      <w:pPr>
        <w:spacing w:after="57"/>
        <w:jc w:val="both"/>
        <w:rPr>
          <w:rFonts w:ascii="Arial" w:hAnsi="Arial" w:cs="Arial"/>
          <w:sz w:val="22"/>
          <w:szCs w:val="22"/>
        </w:rPr>
      </w:pPr>
      <w:r w:rsidRPr="00836EA1">
        <w:rPr>
          <w:rFonts w:ascii="Arial" w:hAnsi="Arial" w:cs="Arial"/>
          <w:sz w:val="22"/>
          <w:szCs w:val="22"/>
        </w:rPr>
        <w:t>V. PREKRŠAJNE ODREDBE</w:t>
      </w:r>
    </w:p>
    <w:p w:rsidR="00D458CB" w:rsidRPr="00836EA1" w:rsidRDefault="00D458CB" w:rsidP="008F0CC6">
      <w:pPr>
        <w:spacing w:after="57"/>
        <w:jc w:val="both"/>
        <w:rPr>
          <w:rFonts w:ascii="Arial" w:hAnsi="Arial" w:cs="Arial"/>
          <w:sz w:val="22"/>
          <w:szCs w:val="22"/>
        </w:rPr>
      </w:pPr>
    </w:p>
    <w:p w:rsidR="008F0CC6" w:rsidRPr="009327CA" w:rsidRDefault="008F0CC6" w:rsidP="008F0CC6">
      <w:pPr>
        <w:spacing w:after="57"/>
        <w:jc w:val="center"/>
        <w:rPr>
          <w:rFonts w:ascii="Arial" w:hAnsi="Arial" w:cs="Arial"/>
          <w:sz w:val="22"/>
          <w:szCs w:val="22"/>
        </w:rPr>
      </w:pPr>
      <w:r w:rsidRPr="009327CA">
        <w:rPr>
          <w:rFonts w:ascii="Arial" w:hAnsi="Arial" w:cs="Arial"/>
          <w:sz w:val="22"/>
          <w:szCs w:val="22"/>
        </w:rPr>
        <w:t xml:space="preserve">Članak </w:t>
      </w:r>
      <w:r w:rsidR="00FE2BF5" w:rsidRPr="009327CA">
        <w:rPr>
          <w:rFonts w:ascii="Arial" w:hAnsi="Arial" w:cs="Arial"/>
          <w:sz w:val="22"/>
          <w:szCs w:val="22"/>
        </w:rPr>
        <w:t>5</w:t>
      </w:r>
      <w:r w:rsidR="00116A74" w:rsidRPr="009327CA">
        <w:rPr>
          <w:rFonts w:ascii="Arial" w:hAnsi="Arial" w:cs="Arial"/>
          <w:sz w:val="22"/>
          <w:szCs w:val="22"/>
        </w:rPr>
        <w:t>7</w:t>
      </w:r>
      <w:r w:rsidRPr="009327CA">
        <w:rPr>
          <w:rFonts w:ascii="Arial" w:hAnsi="Arial" w:cs="Arial"/>
          <w:sz w:val="22"/>
          <w:szCs w:val="22"/>
        </w:rPr>
        <w:t>.</w:t>
      </w:r>
    </w:p>
    <w:p w:rsidR="008F0CC6" w:rsidRPr="009327CA" w:rsidRDefault="008F0CC6" w:rsidP="008F0CC6">
      <w:pPr>
        <w:spacing w:after="57"/>
        <w:jc w:val="both"/>
        <w:rPr>
          <w:rFonts w:ascii="Arial" w:hAnsi="Arial" w:cs="Arial"/>
          <w:sz w:val="22"/>
          <w:szCs w:val="22"/>
        </w:rPr>
      </w:pPr>
      <w:r w:rsidRPr="009327CA">
        <w:rPr>
          <w:rFonts w:ascii="Arial" w:hAnsi="Arial" w:cs="Arial"/>
          <w:sz w:val="22"/>
          <w:szCs w:val="22"/>
        </w:rPr>
        <w:t xml:space="preserve">Novčanom kaznom u iznosu od 10.000,00 kuna kaznit će se za prekršaj </w:t>
      </w:r>
      <w:r w:rsidR="00A1528F" w:rsidRPr="009327CA">
        <w:rPr>
          <w:rFonts w:ascii="Arial" w:hAnsi="Arial" w:cs="Arial"/>
          <w:sz w:val="22"/>
          <w:szCs w:val="22"/>
        </w:rPr>
        <w:t>i</w:t>
      </w:r>
      <w:r w:rsidRPr="009327CA">
        <w:rPr>
          <w:rFonts w:ascii="Arial" w:hAnsi="Arial" w:cs="Arial"/>
          <w:sz w:val="22"/>
          <w:szCs w:val="22"/>
        </w:rPr>
        <w:t>zvođač</w:t>
      </w:r>
      <w:r w:rsidR="00DD1D3D" w:rsidRPr="009327CA">
        <w:rPr>
          <w:rFonts w:ascii="Arial" w:hAnsi="Arial" w:cs="Arial"/>
          <w:sz w:val="22"/>
          <w:szCs w:val="22"/>
        </w:rPr>
        <w:t xml:space="preserve"> </w:t>
      </w:r>
      <w:r w:rsidR="00A1528F" w:rsidRPr="009327CA">
        <w:rPr>
          <w:rFonts w:ascii="Arial" w:hAnsi="Arial" w:cs="Arial"/>
          <w:sz w:val="22"/>
          <w:szCs w:val="22"/>
        </w:rPr>
        <w:t>radova redovnog održavanja ceste</w:t>
      </w:r>
      <w:r w:rsidRPr="009327CA">
        <w:rPr>
          <w:rFonts w:ascii="Arial" w:hAnsi="Arial" w:cs="Arial"/>
          <w:sz w:val="22"/>
          <w:szCs w:val="22"/>
        </w:rPr>
        <w:t xml:space="preserve"> ako:</w:t>
      </w:r>
    </w:p>
    <w:p w:rsidR="008F0CC6" w:rsidRPr="009327CA" w:rsidRDefault="008F0CC6" w:rsidP="008F0CC6">
      <w:pPr>
        <w:numPr>
          <w:ilvl w:val="0"/>
          <w:numId w:val="15"/>
        </w:numPr>
        <w:spacing w:after="57"/>
        <w:jc w:val="both"/>
        <w:rPr>
          <w:rFonts w:ascii="Arial" w:hAnsi="Arial" w:cs="Arial"/>
          <w:sz w:val="22"/>
          <w:szCs w:val="22"/>
        </w:rPr>
      </w:pPr>
      <w:r w:rsidRPr="009327CA">
        <w:rPr>
          <w:rFonts w:ascii="Arial" w:hAnsi="Arial" w:cs="Arial"/>
          <w:sz w:val="22"/>
          <w:szCs w:val="22"/>
        </w:rPr>
        <w:t>ne osigura redovito održavanje nerazvrstanih cesta (članak 1</w:t>
      </w:r>
      <w:r w:rsidR="00A1528F" w:rsidRPr="009327CA">
        <w:rPr>
          <w:rFonts w:ascii="Arial" w:hAnsi="Arial" w:cs="Arial"/>
          <w:sz w:val="22"/>
          <w:szCs w:val="22"/>
        </w:rPr>
        <w:t>5</w:t>
      </w:r>
      <w:r w:rsidRPr="009327CA">
        <w:rPr>
          <w:rFonts w:ascii="Arial" w:hAnsi="Arial" w:cs="Arial"/>
          <w:sz w:val="22"/>
          <w:szCs w:val="22"/>
        </w:rPr>
        <w:t>. ove Odluke),</w:t>
      </w:r>
    </w:p>
    <w:p w:rsidR="008F0CC6" w:rsidRPr="009327CA" w:rsidRDefault="008F0CC6" w:rsidP="008F0CC6">
      <w:pPr>
        <w:numPr>
          <w:ilvl w:val="0"/>
          <w:numId w:val="15"/>
        </w:numPr>
        <w:spacing w:after="57"/>
        <w:jc w:val="both"/>
        <w:rPr>
          <w:rFonts w:ascii="Arial" w:hAnsi="Arial" w:cs="Arial"/>
          <w:sz w:val="22"/>
          <w:szCs w:val="22"/>
        </w:rPr>
      </w:pPr>
      <w:r w:rsidRPr="009327CA">
        <w:rPr>
          <w:rFonts w:ascii="Arial" w:hAnsi="Arial" w:cs="Arial"/>
          <w:sz w:val="22"/>
          <w:szCs w:val="22"/>
        </w:rPr>
        <w:t>pravovremeno ne obavlja popravak udarnih jama, oštećenja i drugih izrazito opasnih mjesta na nerazvrstanim cestama (članak 1</w:t>
      </w:r>
      <w:r w:rsidR="00A1528F" w:rsidRPr="009327CA">
        <w:rPr>
          <w:rFonts w:ascii="Arial" w:hAnsi="Arial" w:cs="Arial"/>
          <w:sz w:val="22"/>
          <w:szCs w:val="22"/>
        </w:rPr>
        <w:t>6</w:t>
      </w:r>
      <w:r w:rsidRPr="009327CA">
        <w:rPr>
          <w:rFonts w:ascii="Arial" w:hAnsi="Arial" w:cs="Arial"/>
          <w:sz w:val="22"/>
          <w:szCs w:val="22"/>
        </w:rPr>
        <w:t>. stavak 1. ove Odluke),</w:t>
      </w:r>
    </w:p>
    <w:p w:rsidR="008F0CC6" w:rsidRPr="009327CA" w:rsidRDefault="008F0CC6" w:rsidP="008F0CC6">
      <w:pPr>
        <w:numPr>
          <w:ilvl w:val="0"/>
          <w:numId w:val="15"/>
        </w:numPr>
        <w:spacing w:after="57"/>
        <w:jc w:val="both"/>
        <w:rPr>
          <w:rFonts w:ascii="Arial" w:hAnsi="Arial" w:cs="Arial"/>
          <w:sz w:val="22"/>
          <w:szCs w:val="22"/>
        </w:rPr>
      </w:pPr>
      <w:r w:rsidRPr="009327CA">
        <w:rPr>
          <w:rFonts w:ascii="Arial" w:hAnsi="Arial" w:cs="Arial"/>
          <w:sz w:val="22"/>
          <w:szCs w:val="22"/>
        </w:rPr>
        <w:t xml:space="preserve">ne osigura održavanje nerazvrstanih cesta u zimskim uvjetima (članak </w:t>
      </w:r>
      <w:r w:rsidR="00E90AAF" w:rsidRPr="009327CA">
        <w:rPr>
          <w:rFonts w:ascii="Arial" w:hAnsi="Arial" w:cs="Arial"/>
          <w:sz w:val="22"/>
          <w:szCs w:val="22"/>
        </w:rPr>
        <w:t>20</w:t>
      </w:r>
      <w:r w:rsidRPr="009327CA">
        <w:rPr>
          <w:rFonts w:ascii="Arial" w:hAnsi="Arial" w:cs="Arial"/>
          <w:sz w:val="22"/>
          <w:szCs w:val="22"/>
        </w:rPr>
        <w:t>. ove Odluke),</w:t>
      </w:r>
    </w:p>
    <w:p w:rsidR="008F0CC6" w:rsidRPr="009327CA" w:rsidRDefault="008F0CC6" w:rsidP="008F0CC6">
      <w:pPr>
        <w:numPr>
          <w:ilvl w:val="0"/>
          <w:numId w:val="15"/>
        </w:numPr>
        <w:spacing w:after="57"/>
        <w:jc w:val="both"/>
        <w:rPr>
          <w:rFonts w:ascii="Arial" w:hAnsi="Arial" w:cs="Arial"/>
          <w:sz w:val="22"/>
          <w:szCs w:val="22"/>
        </w:rPr>
      </w:pPr>
      <w:r w:rsidRPr="009327CA">
        <w:rPr>
          <w:rFonts w:ascii="Arial" w:hAnsi="Arial" w:cs="Arial"/>
          <w:sz w:val="22"/>
          <w:szCs w:val="22"/>
        </w:rPr>
        <w:lastRenderedPageBreak/>
        <w:t>se ne pridržava odredbe članka 2</w:t>
      </w:r>
      <w:r w:rsidR="00E90AAF" w:rsidRPr="009327CA">
        <w:rPr>
          <w:rFonts w:ascii="Arial" w:hAnsi="Arial" w:cs="Arial"/>
          <w:sz w:val="22"/>
          <w:szCs w:val="22"/>
        </w:rPr>
        <w:t>2</w:t>
      </w:r>
      <w:r w:rsidRPr="009327CA">
        <w:rPr>
          <w:rFonts w:ascii="Arial" w:hAnsi="Arial" w:cs="Arial"/>
          <w:sz w:val="22"/>
          <w:szCs w:val="22"/>
        </w:rPr>
        <w:t>. stavka 4. i 5. ove Odluke,</w:t>
      </w:r>
    </w:p>
    <w:p w:rsidR="008F0CC6" w:rsidRPr="009327CA" w:rsidRDefault="008F0CC6" w:rsidP="008F0CC6">
      <w:pPr>
        <w:numPr>
          <w:ilvl w:val="0"/>
          <w:numId w:val="15"/>
        </w:numPr>
        <w:spacing w:after="57"/>
        <w:jc w:val="both"/>
        <w:rPr>
          <w:rFonts w:ascii="Arial" w:hAnsi="Arial" w:cs="Arial"/>
          <w:sz w:val="22"/>
          <w:szCs w:val="22"/>
        </w:rPr>
      </w:pPr>
      <w:r w:rsidRPr="009327CA">
        <w:rPr>
          <w:rFonts w:ascii="Arial" w:hAnsi="Arial" w:cs="Arial"/>
          <w:sz w:val="22"/>
          <w:szCs w:val="22"/>
        </w:rPr>
        <w:t xml:space="preserve">ne prijavi radove i ne poduzme mjere za otklanjanje opasnosti za oštećenje nerazvrstane ceste i sigurnosti prometa na njima (članak </w:t>
      </w:r>
      <w:r w:rsidR="00E90AAF" w:rsidRPr="009327CA">
        <w:rPr>
          <w:rFonts w:ascii="Arial" w:hAnsi="Arial" w:cs="Arial"/>
          <w:sz w:val="22"/>
          <w:szCs w:val="22"/>
        </w:rPr>
        <w:t>4</w:t>
      </w:r>
      <w:r w:rsidR="009327CA" w:rsidRPr="009327CA">
        <w:rPr>
          <w:rFonts w:ascii="Arial" w:hAnsi="Arial" w:cs="Arial"/>
          <w:sz w:val="22"/>
          <w:szCs w:val="22"/>
        </w:rPr>
        <w:t>8</w:t>
      </w:r>
      <w:r w:rsidRPr="009327CA">
        <w:rPr>
          <w:rFonts w:ascii="Arial" w:hAnsi="Arial" w:cs="Arial"/>
          <w:sz w:val="22"/>
          <w:szCs w:val="22"/>
        </w:rPr>
        <w:t>. stavak 1. ove Odluke).</w:t>
      </w:r>
    </w:p>
    <w:p w:rsidR="00BF71B8" w:rsidRDefault="00BF71B8" w:rsidP="008F0CC6">
      <w:pPr>
        <w:spacing w:after="57"/>
        <w:ind w:left="57"/>
        <w:jc w:val="both"/>
        <w:rPr>
          <w:rFonts w:ascii="Arial" w:hAnsi="Arial" w:cs="Arial"/>
          <w:sz w:val="22"/>
          <w:szCs w:val="22"/>
        </w:rPr>
      </w:pPr>
    </w:p>
    <w:p w:rsidR="00116A74" w:rsidRDefault="008F0CC6" w:rsidP="009327CA">
      <w:pPr>
        <w:spacing w:after="57"/>
        <w:ind w:left="57"/>
        <w:jc w:val="both"/>
        <w:rPr>
          <w:rFonts w:ascii="Arial" w:hAnsi="Arial" w:cs="Arial"/>
          <w:sz w:val="22"/>
          <w:szCs w:val="22"/>
        </w:rPr>
      </w:pPr>
      <w:r w:rsidRPr="00836EA1">
        <w:rPr>
          <w:rFonts w:ascii="Arial" w:hAnsi="Arial" w:cs="Arial"/>
          <w:sz w:val="22"/>
          <w:szCs w:val="22"/>
        </w:rPr>
        <w:t>Za prekršaje iz stavka 1. ovoga članka kaznit će se i odgovorna osoba Izvođača novčanom kaznom u iznosu od 2.000,00 kuna.</w:t>
      </w:r>
    </w:p>
    <w:p w:rsidR="00D458CB" w:rsidRPr="00836EA1" w:rsidRDefault="00D458CB" w:rsidP="008F0CC6">
      <w:pPr>
        <w:spacing w:after="57"/>
        <w:ind w:left="57"/>
        <w:jc w:val="both"/>
        <w:rPr>
          <w:rFonts w:ascii="Arial" w:hAnsi="Arial" w:cs="Arial"/>
          <w:sz w:val="22"/>
          <w:szCs w:val="22"/>
        </w:rPr>
      </w:pPr>
    </w:p>
    <w:p w:rsidR="008F0CC6" w:rsidRPr="00342058" w:rsidRDefault="008F0CC6" w:rsidP="008F0CC6">
      <w:pPr>
        <w:spacing w:after="57"/>
        <w:jc w:val="center"/>
        <w:rPr>
          <w:rFonts w:ascii="Arial" w:hAnsi="Arial" w:cs="Arial"/>
          <w:sz w:val="22"/>
          <w:szCs w:val="22"/>
        </w:rPr>
      </w:pPr>
      <w:r w:rsidRPr="00342058">
        <w:rPr>
          <w:rFonts w:ascii="Arial" w:hAnsi="Arial" w:cs="Arial"/>
          <w:sz w:val="22"/>
          <w:szCs w:val="22"/>
        </w:rPr>
        <w:t xml:space="preserve">Članak </w:t>
      </w:r>
      <w:r w:rsidR="00FE2BF5" w:rsidRPr="00342058">
        <w:rPr>
          <w:rFonts w:ascii="Arial" w:hAnsi="Arial" w:cs="Arial"/>
          <w:sz w:val="22"/>
          <w:szCs w:val="22"/>
        </w:rPr>
        <w:t>5</w:t>
      </w:r>
      <w:r w:rsidR="00116A74" w:rsidRPr="00342058">
        <w:rPr>
          <w:rFonts w:ascii="Arial" w:hAnsi="Arial" w:cs="Arial"/>
          <w:sz w:val="22"/>
          <w:szCs w:val="22"/>
        </w:rPr>
        <w:t>8</w:t>
      </w:r>
      <w:r w:rsidRPr="00342058">
        <w:rPr>
          <w:rFonts w:ascii="Arial" w:hAnsi="Arial" w:cs="Arial"/>
          <w:sz w:val="22"/>
          <w:szCs w:val="22"/>
        </w:rPr>
        <w:t>.</w:t>
      </w:r>
    </w:p>
    <w:p w:rsidR="008F0CC6" w:rsidRPr="00342058" w:rsidRDefault="008F0CC6" w:rsidP="008F0CC6">
      <w:pPr>
        <w:spacing w:after="57"/>
        <w:jc w:val="both"/>
        <w:rPr>
          <w:rFonts w:ascii="Arial" w:hAnsi="Arial" w:cs="Arial"/>
          <w:sz w:val="22"/>
          <w:szCs w:val="22"/>
        </w:rPr>
      </w:pPr>
      <w:r w:rsidRPr="00342058">
        <w:rPr>
          <w:rFonts w:ascii="Arial" w:hAnsi="Arial" w:cs="Arial"/>
          <w:sz w:val="22"/>
          <w:szCs w:val="22"/>
        </w:rPr>
        <w:t>Novčanom kaznom u iznosu od 10.000,00 kuna kaznit će se za prekršaj pravna osoba ako:</w:t>
      </w:r>
    </w:p>
    <w:p w:rsidR="008F0CC6" w:rsidRPr="00342058" w:rsidRDefault="008F0CC6" w:rsidP="008F0CC6">
      <w:pPr>
        <w:numPr>
          <w:ilvl w:val="0"/>
          <w:numId w:val="16"/>
        </w:numPr>
        <w:spacing w:after="57"/>
        <w:jc w:val="both"/>
        <w:rPr>
          <w:rFonts w:ascii="Arial" w:hAnsi="Arial" w:cs="Arial"/>
          <w:sz w:val="22"/>
          <w:szCs w:val="22"/>
        </w:rPr>
      </w:pPr>
      <w:r w:rsidRPr="00342058">
        <w:rPr>
          <w:rFonts w:ascii="Arial" w:hAnsi="Arial" w:cs="Arial"/>
          <w:sz w:val="22"/>
          <w:szCs w:val="22"/>
        </w:rPr>
        <w:t>se ne pridržava odredbe članka 1</w:t>
      </w:r>
      <w:r w:rsidR="00A1528F" w:rsidRPr="00342058">
        <w:rPr>
          <w:rFonts w:ascii="Arial" w:hAnsi="Arial" w:cs="Arial"/>
          <w:sz w:val="22"/>
          <w:szCs w:val="22"/>
        </w:rPr>
        <w:t>3</w:t>
      </w:r>
      <w:r w:rsidRPr="00342058">
        <w:rPr>
          <w:rFonts w:ascii="Arial" w:hAnsi="Arial" w:cs="Arial"/>
          <w:sz w:val="22"/>
          <w:szCs w:val="22"/>
        </w:rPr>
        <w:t>. stavka 3. ove Odluke,</w:t>
      </w:r>
    </w:p>
    <w:p w:rsidR="008F0CC6" w:rsidRPr="00342058" w:rsidRDefault="008F0CC6" w:rsidP="008F0CC6">
      <w:pPr>
        <w:numPr>
          <w:ilvl w:val="0"/>
          <w:numId w:val="16"/>
        </w:numPr>
        <w:spacing w:after="57"/>
        <w:jc w:val="both"/>
        <w:rPr>
          <w:rFonts w:ascii="Arial" w:hAnsi="Arial" w:cs="Arial"/>
          <w:sz w:val="22"/>
          <w:szCs w:val="22"/>
        </w:rPr>
      </w:pPr>
      <w:r w:rsidRPr="00342058">
        <w:rPr>
          <w:rFonts w:ascii="Arial" w:hAnsi="Arial" w:cs="Arial"/>
          <w:sz w:val="22"/>
          <w:szCs w:val="22"/>
        </w:rPr>
        <w:t>se ne pridržava odredbe članka 2</w:t>
      </w:r>
      <w:r w:rsidR="0067136E" w:rsidRPr="00342058">
        <w:rPr>
          <w:rFonts w:ascii="Arial" w:hAnsi="Arial" w:cs="Arial"/>
          <w:sz w:val="22"/>
          <w:szCs w:val="22"/>
        </w:rPr>
        <w:t>2</w:t>
      </w:r>
      <w:r w:rsidRPr="00342058">
        <w:rPr>
          <w:rFonts w:ascii="Arial" w:hAnsi="Arial" w:cs="Arial"/>
          <w:sz w:val="22"/>
          <w:szCs w:val="22"/>
        </w:rPr>
        <w:t xml:space="preserve">. stavka </w:t>
      </w:r>
      <w:r w:rsidR="0067136E" w:rsidRPr="00342058">
        <w:rPr>
          <w:rFonts w:ascii="Arial" w:hAnsi="Arial" w:cs="Arial"/>
          <w:sz w:val="22"/>
          <w:szCs w:val="22"/>
        </w:rPr>
        <w:t>2</w:t>
      </w:r>
      <w:r w:rsidRPr="00342058">
        <w:rPr>
          <w:rFonts w:ascii="Arial" w:hAnsi="Arial" w:cs="Arial"/>
          <w:sz w:val="22"/>
          <w:szCs w:val="22"/>
        </w:rPr>
        <w:t>. i 3. ove Odluke,</w:t>
      </w:r>
    </w:p>
    <w:p w:rsidR="008F0CC6" w:rsidRPr="00342058" w:rsidRDefault="008F0CC6" w:rsidP="00416984">
      <w:pPr>
        <w:numPr>
          <w:ilvl w:val="0"/>
          <w:numId w:val="16"/>
        </w:numPr>
        <w:spacing w:after="57"/>
        <w:jc w:val="both"/>
        <w:rPr>
          <w:rFonts w:ascii="Arial" w:hAnsi="Arial" w:cs="Arial"/>
          <w:sz w:val="22"/>
          <w:szCs w:val="22"/>
        </w:rPr>
      </w:pPr>
      <w:r w:rsidRPr="00342058">
        <w:rPr>
          <w:rFonts w:ascii="Arial" w:hAnsi="Arial" w:cs="Arial"/>
          <w:sz w:val="22"/>
          <w:szCs w:val="22"/>
        </w:rPr>
        <w:t>se ne pridržava odredbe članka 2</w:t>
      </w:r>
      <w:r w:rsidR="0067136E" w:rsidRPr="00342058">
        <w:rPr>
          <w:rFonts w:ascii="Arial" w:hAnsi="Arial" w:cs="Arial"/>
          <w:sz w:val="22"/>
          <w:szCs w:val="22"/>
        </w:rPr>
        <w:t>3</w:t>
      </w:r>
      <w:r w:rsidRPr="00342058">
        <w:rPr>
          <w:rFonts w:ascii="Arial" w:hAnsi="Arial" w:cs="Arial"/>
          <w:sz w:val="22"/>
          <w:szCs w:val="22"/>
        </w:rPr>
        <w:t>. stavka 1. ove Odluke,</w:t>
      </w:r>
    </w:p>
    <w:p w:rsidR="008F0CC6" w:rsidRPr="00342058" w:rsidRDefault="008F0CC6" w:rsidP="008F0CC6">
      <w:pPr>
        <w:numPr>
          <w:ilvl w:val="0"/>
          <w:numId w:val="16"/>
        </w:numPr>
        <w:spacing w:after="57"/>
        <w:jc w:val="both"/>
        <w:rPr>
          <w:rFonts w:ascii="Arial" w:hAnsi="Arial" w:cs="Arial"/>
          <w:sz w:val="22"/>
          <w:szCs w:val="22"/>
        </w:rPr>
      </w:pPr>
      <w:r w:rsidRPr="00342058">
        <w:rPr>
          <w:rFonts w:ascii="Arial" w:hAnsi="Arial" w:cs="Arial"/>
          <w:sz w:val="22"/>
          <w:szCs w:val="22"/>
        </w:rPr>
        <w:t xml:space="preserve">se ne pridržava odredbe članka </w:t>
      </w:r>
      <w:r w:rsidR="00416984" w:rsidRPr="00342058">
        <w:rPr>
          <w:rFonts w:ascii="Arial" w:hAnsi="Arial" w:cs="Arial"/>
          <w:sz w:val="22"/>
          <w:szCs w:val="22"/>
        </w:rPr>
        <w:t>4</w:t>
      </w:r>
      <w:r w:rsidR="00491188" w:rsidRPr="00342058">
        <w:rPr>
          <w:rFonts w:ascii="Arial" w:hAnsi="Arial" w:cs="Arial"/>
          <w:sz w:val="22"/>
          <w:szCs w:val="22"/>
        </w:rPr>
        <w:t>7</w:t>
      </w:r>
      <w:r w:rsidRPr="00342058">
        <w:rPr>
          <w:rFonts w:ascii="Arial" w:hAnsi="Arial" w:cs="Arial"/>
          <w:sz w:val="22"/>
          <w:szCs w:val="22"/>
        </w:rPr>
        <w:t>. stavka 2. ove Odluke,</w:t>
      </w:r>
    </w:p>
    <w:p w:rsidR="008F0CC6" w:rsidRPr="00342058" w:rsidRDefault="008F0CC6" w:rsidP="008F0CC6">
      <w:pPr>
        <w:numPr>
          <w:ilvl w:val="0"/>
          <w:numId w:val="16"/>
        </w:numPr>
        <w:spacing w:after="57"/>
        <w:jc w:val="both"/>
        <w:rPr>
          <w:rFonts w:ascii="Arial" w:hAnsi="Arial" w:cs="Arial"/>
          <w:sz w:val="22"/>
          <w:szCs w:val="22"/>
        </w:rPr>
      </w:pPr>
      <w:r w:rsidRPr="00342058">
        <w:rPr>
          <w:rFonts w:ascii="Arial" w:hAnsi="Arial" w:cs="Arial"/>
          <w:sz w:val="22"/>
          <w:szCs w:val="22"/>
        </w:rPr>
        <w:t xml:space="preserve">se ne pridržava odredbe članka </w:t>
      </w:r>
      <w:r w:rsidR="00ED5672" w:rsidRPr="00342058">
        <w:rPr>
          <w:rFonts w:ascii="Arial" w:hAnsi="Arial" w:cs="Arial"/>
          <w:sz w:val="22"/>
          <w:szCs w:val="22"/>
        </w:rPr>
        <w:t>5</w:t>
      </w:r>
      <w:r w:rsidR="00342058" w:rsidRPr="00342058">
        <w:rPr>
          <w:rFonts w:ascii="Arial" w:hAnsi="Arial" w:cs="Arial"/>
          <w:sz w:val="22"/>
          <w:szCs w:val="22"/>
        </w:rPr>
        <w:t>0</w:t>
      </w:r>
      <w:r w:rsidRPr="00342058">
        <w:rPr>
          <w:rFonts w:ascii="Arial" w:hAnsi="Arial" w:cs="Arial"/>
          <w:sz w:val="22"/>
          <w:szCs w:val="22"/>
        </w:rPr>
        <w:t>. stavka 2. ove Odluke,</w:t>
      </w:r>
    </w:p>
    <w:p w:rsidR="008F0CC6" w:rsidRPr="00342058" w:rsidRDefault="008F0CC6" w:rsidP="008F0CC6">
      <w:pPr>
        <w:numPr>
          <w:ilvl w:val="0"/>
          <w:numId w:val="16"/>
        </w:numPr>
        <w:spacing w:after="57"/>
        <w:jc w:val="both"/>
        <w:rPr>
          <w:rFonts w:ascii="Arial" w:hAnsi="Arial" w:cs="Arial"/>
          <w:sz w:val="22"/>
          <w:szCs w:val="22"/>
        </w:rPr>
      </w:pPr>
      <w:r w:rsidRPr="00342058">
        <w:rPr>
          <w:rFonts w:ascii="Arial" w:hAnsi="Arial" w:cs="Arial"/>
          <w:sz w:val="22"/>
          <w:szCs w:val="22"/>
        </w:rPr>
        <w:t xml:space="preserve">se ne pridržava odredbe članka </w:t>
      </w:r>
      <w:r w:rsidR="00ED5672" w:rsidRPr="00342058">
        <w:rPr>
          <w:rFonts w:ascii="Arial" w:hAnsi="Arial" w:cs="Arial"/>
          <w:sz w:val="22"/>
          <w:szCs w:val="22"/>
        </w:rPr>
        <w:t>5</w:t>
      </w:r>
      <w:r w:rsidR="00342058" w:rsidRPr="00342058">
        <w:rPr>
          <w:rFonts w:ascii="Arial" w:hAnsi="Arial" w:cs="Arial"/>
          <w:sz w:val="22"/>
          <w:szCs w:val="22"/>
        </w:rPr>
        <w:t>1</w:t>
      </w:r>
      <w:r w:rsidRPr="00342058">
        <w:rPr>
          <w:rFonts w:ascii="Arial" w:hAnsi="Arial" w:cs="Arial"/>
          <w:sz w:val="22"/>
          <w:szCs w:val="22"/>
        </w:rPr>
        <w:t>. ove Odluke.</w:t>
      </w:r>
    </w:p>
    <w:p w:rsidR="00BF71B8" w:rsidRDefault="00BF71B8"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Za prekršaje iz stavka 1. ovoga članka kaznit će se fizička osoba-obrtnik i osoba koja obavlja drugu samostalnu djelatnost novčanom kaznom u iznosu od 5.000,00 kuna.</w:t>
      </w:r>
    </w:p>
    <w:p w:rsidR="00BF71B8" w:rsidRDefault="00BF71B8" w:rsidP="008F0CC6">
      <w:pPr>
        <w:spacing w:after="57"/>
        <w:jc w:val="both"/>
        <w:rPr>
          <w:rFonts w:ascii="Arial" w:hAnsi="Arial" w:cs="Arial"/>
          <w:sz w:val="22"/>
          <w:szCs w:val="22"/>
        </w:rPr>
      </w:pP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Za prekršaje iz stavka 1. ovoga članka kaznit će se i odgovorna osoba u pravnoj osobi i fizička osoba novčanom kaznom u iznosu od 2.000,00 kuna.</w:t>
      </w:r>
    </w:p>
    <w:p w:rsidR="008F0CC6" w:rsidRPr="00836EA1" w:rsidRDefault="008F0CC6" w:rsidP="008F0CC6">
      <w:pPr>
        <w:spacing w:after="57"/>
        <w:jc w:val="both"/>
        <w:rPr>
          <w:rFonts w:ascii="Arial" w:hAnsi="Arial" w:cs="Arial"/>
          <w:i/>
          <w:iCs/>
          <w:sz w:val="22"/>
          <w:szCs w:val="22"/>
        </w:rPr>
      </w:pPr>
    </w:p>
    <w:p w:rsidR="008F0CC6" w:rsidRDefault="008F0CC6" w:rsidP="008F0CC6">
      <w:pPr>
        <w:spacing w:after="57"/>
        <w:jc w:val="both"/>
        <w:rPr>
          <w:rFonts w:ascii="Arial" w:hAnsi="Arial" w:cs="Arial"/>
          <w:sz w:val="22"/>
          <w:szCs w:val="22"/>
        </w:rPr>
      </w:pPr>
      <w:r w:rsidRPr="00836EA1">
        <w:rPr>
          <w:rFonts w:ascii="Arial" w:hAnsi="Arial" w:cs="Arial"/>
          <w:sz w:val="22"/>
          <w:szCs w:val="22"/>
        </w:rPr>
        <w:t>VI. PRIJELAZNE I ZAVRŠNE ODREDBE</w:t>
      </w:r>
    </w:p>
    <w:p w:rsidR="00D458CB" w:rsidRPr="00836EA1" w:rsidRDefault="00D458CB" w:rsidP="008F0CC6">
      <w:pPr>
        <w:spacing w:after="57"/>
        <w:jc w:val="both"/>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836EA1">
        <w:rPr>
          <w:rFonts w:ascii="Arial" w:hAnsi="Arial" w:cs="Arial"/>
          <w:sz w:val="22"/>
          <w:szCs w:val="22"/>
        </w:rPr>
        <w:t xml:space="preserve">Članak </w:t>
      </w:r>
      <w:r w:rsidR="00116A74">
        <w:rPr>
          <w:rFonts w:ascii="Arial" w:hAnsi="Arial" w:cs="Arial"/>
          <w:sz w:val="22"/>
          <w:szCs w:val="22"/>
        </w:rPr>
        <w:t>59</w:t>
      </w:r>
      <w:r w:rsidRPr="00836EA1">
        <w:rPr>
          <w:rFonts w:ascii="Arial" w:hAnsi="Arial" w:cs="Arial"/>
          <w:sz w:val="22"/>
          <w:szCs w:val="22"/>
        </w:rPr>
        <w:t>.</w:t>
      </w:r>
    </w:p>
    <w:p w:rsidR="000D23FD" w:rsidRPr="00FE2BF5" w:rsidRDefault="008F0CC6" w:rsidP="008F0CC6">
      <w:pPr>
        <w:spacing w:after="57"/>
        <w:jc w:val="both"/>
        <w:rPr>
          <w:rFonts w:ascii="Arial" w:hAnsi="Arial" w:cs="Arial"/>
          <w:sz w:val="22"/>
          <w:szCs w:val="22"/>
        </w:rPr>
      </w:pPr>
      <w:r w:rsidRPr="00836EA1">
        <w:rPr>
          <w:rFonts w:ascii="Arial" w:hAnsi="Arial" w:cs="Arial"/>
          <w:sz w:val="22"/>
          <w:szCs w:val="22"/>
        </w:rPr>
        <w:t>Danom stupanja na snagu ove Odluke prestaje</w:t>
      </w:r>
      <w:r w:rsidR="00FE2BF5">
        <w:rPr>
          <w:rFonts w:ascii="Arial" w:hAnsi="Arial" w:cs="Arial"/>
          <w:sz w:val="22"/>
          <w:szCs w:val="22"/>
        </w:rPr>
        <w:t xml:space="preserve"> važiti</w:t>
      </w:r>
      <w:r w:rsidRPr="00836EA1">
        <w:rPr>
          <w:rFonts w:ascii="Arial" w:hAnsi="Arial" w:cs="Arial"/>
          <w:sz w:val="22"/>
          <w:szCs w:val="22"/>
        </w:rPr>
        <w:t xml:space="preserve"> </w:t>
      </w:r>
      <w:r w:rsidR="000D23FD" w:rsidRPr="00FE2BF5">
        <w:rPr>
          <w:rFonts w:ascii="Arial" w:hAnsi="Arial" w:cs="Arial"/>
          <w:sz w:val="22"/>
          <w:szCs w:val="22"/>
        </w:rPr>
        <w:t>Odluka o nerazvrstanim cestama na području grada Dubrovnika („Službeni glasnik Grada Dubrovnika“, broj: 1/14.)</w:t>
      </w:r>
      <w:r w:rsidR="00FE2BF5">
        <w:rPr>
          <w:rFonts w:ascii="Arial" w:hAnsi="Arial" w:cs="Arial"/>
          <w:sz w:val="22"/>
          <w:szCs w:val="22"/>
        </w:rPr>
        <w:t xml:space="preserve"> i </w:t>
      </w:r>
      <w:r w:rsidR="000D23FD" w:rsidRPr="00FE2BF5">
        <w:rPr>
          <w:rFonts w:ascii="Arial" w:hAnsi="Arial" w:cs="Arial"/>
          <w:sz w:val="22"/>
          <w:szCs w:val="22"/>
        </w:rPr>
        <w:t>Pravilnik o zaštiti javnih površina („Službeni glasnik Grada Dubrovnika“, broj: 7/11., 2/12. i 1/14.)</w:t>
      </w:r>
    </w:p>
    <w:p w:rsidR="00F37DE4" w:rsidRDefault="00F37DE4" w:rsidP="008F0CC6">
      <w:pPr>
        <w:spacing w:after="57"/>
        <w:jc w:val="center"/>
        <w:rPr>
          <w:rFonts w:ascii="Arial" w:hAnsi="Arial" w:cs="Arial"/>
          <w:sz w:val="22"/>
          <w:szCs w:val="22"/>
        </w:rPr>
      </w:pPr>
    </w:p>
    <w:p w:rsidR="008F0CC6" w:rsidRPr="00836EA1" w:rsidRDefault="008F0CC6" w:rsidP="008F0CC6">
      <w:pPr>
        <w:spacing w:after="57"/>
        <w:jc w:val="center"/>
        <w:rPr>
          <w:rFonts w:ascii="Arial" w:hAnsi="Arial" w:cs="Arial"/>
          <w:sz w:val="22"/>
          <w:szCs w:val="22"/>
        </w:rPr>
      </w:pPr>
      <w:r w:rsidRPr="00836EA1">
        <w:rPr>
          <w:rFonts w:ascii="Arial" w:hAnsi="Arial" w:cs="Arial"/>
          <w:sz w:val="22"/>
          <w:szCs w:val="22"/>
        </w:rPr>
        <w:t xml:space="preserve">Članak </w:t>
      </w:r>
      <w:r w:rsidR="00C53BE4">
        <w:rPr>
          <w:rFonts w:ascii="Arial" w:hAnsi="Arial" w:cs="Arial"/>
          <w:sz w:val="22"/>
          <w:szCs w:val="22"/>
        </w:rPr>
        <w:t>6</w:t>
      </w:r>
      <w:r w:rsidR="00116A74">
        <w:rPr>
          <w:rFonts w:ascii="Arial" w:hAnsi="Arial" w:cs="Arial"/>
          <w:sz w:val="22"/>
          <w:szCs w:val="22"/>
        </w:rPr>
        <w:t>0</w:t>
      </w:r>
      <w:r w:rsidRPr="00836EA1">
        <w:rPr>
          <w:rFonts w:ascii="Arial" w:hAnsi="Arial" w:cs="Arial"/>
          <w:sz w:val="22"/>
          <w:szCs w:val="22"/>
        </w:rPr>
        <w:t>.</w:t>
      </w:r>
    </w:p>
    <w:p w:rsidR="008F0CC6" w:rsidRPr="00836EA1" w:rsidRDefault="008F0CC6" w:rsidP="008F0CC6">
      <w:pPr>
        <w:spacing w:after="57"/>
        <w:jc w:val="both"/>
        <w:rPr>
          <w:rFonts w:ascii="Arial" w:hAnsi="Arial" w:cs="Arial"/>
          <w:sz w:val="22"/>
          <w:szCs w:val="22"/>
        </w:rPr>
      </w:pPr>
      <w:r w:rsidRPr="00FE2BF5">
        <w:rPr>
          <w:rFonts w:ascii="Arial" w:hAnsi="Arial" w:cs="Arial"/>
          <w:sz w:val="22"/>
          <w:szCs w:val="22"/>
        </w:rPr>
        <w:t>Postupci započeti do dana stupanja na snagu ove Odluke dovršit će se prema odredbama ove Odluke</w:t>
      </w:r>
      <w:r w:rsidR="00FE2BF5" w:rsidRPr="00FE2BF5">
        <w:rPr>
          <w:rFonts w:ascii="Arial" w:hAnsi="Arial" w:cs="Arial"/>
          <w:sz w:val="22"/>
          <w:szCs w:val="22"/>
        </w:rPr>
        <w:t>.</w:t>
      </w:r>
    </w:p>
    <w:p w:rsidR="008F0CC6" w:rsidRPr="00836EA1" w:rsidRDefault="008F0CC6" w:rsidP="008F0CC6">
      <w:pPr>
        <w:spacing w:after="57"/>
        <w:jc w:val="center"/>
        <w:rPr>
          <w:rFonts w:ascii="Arial" w:hAnsi="Arial" w:cs="Arial"/>
          <w:sz w:val="22"/>
          <w:szCs w:val="22"/>
        </w:rPr>
      </w:pPr>
      <w:r w:rsidRPr="00836EA1">
        <w:rPr>
          <w:rFonts w:ascii="Arial" w:hAnsi="Arial" w:cs="Arial"/>
          <w:sz w:val="22"/>
          <w:szCs w:val="22"/>
        </w:rPr>
        <w:t xml:space="preserve">Članak </w:t>
      </w:r>
      <w:r w:rsidR="00116A74">
        <w:rPr>
          <w:rFonts w:ascii="Arial" w:hAnsi="Arial" w:cs="Arial"/>
          <w:sz w:val="22"/>
          <w:szCs w:val="22"/>
        </w:rPr>
        <w:t>61</w:t>
      </w:r>
      <w:r w:rsidRPr="00836EA1">
        <w:rPr>
          <w:rFonts w:ascii="Arial" w:hAnsi="Arial" w:cs="Arial"/>
          <w:sz w:val="22"/>
          <w:szCs w:val="22"/>
        </w:rPr>
        <w:t>.</w:t>
      </w:r>
    </w:p>
    <w:p w:rsidR="008F0CC6" w:rsidRPr="00836EA1" w:rsidRDefault="008F0CC6" w:rsidP="008F0CC6">
      <w:pPr>
        <w:spacing w:after="57"/>
        <w:jc w:val="both"/>
        <w:rPr>
          <w:rFonts w:ascii="Arial" w:hAnsi="Arial" w:cs="Arial"/>
          <w:sz w:val="22"/>
          <w:szCs w:val="22"/>
        </w:rPr>
      </w:pPr>
      <w:r w:rsidRPr="00836EA1">
        <w:rPr>
          <w:rFonts w:ascii="Arial" w:hAnsi="Arial" w:cs="Arial"/>
          <w:sz w:val="22"/>
          <w:szCs w:val="22"/>
        </w:rPr>
        <w:t>Ova Odluka stupa na snagu osmoga dana od dana objave u Službenom listu Grada Dubrovnika.</w:t>
      </w:r>
    </w:p>
    <w:p w:rsidR="008F0CC6" w:rsidRPr="00836EA1" w:rsidRDefault="008F0CC6" w:rsidP="008F0CC6">
      <w:pPr>
        <w:spacing w:after="57"/>
        <w:jc w:val="both"/>
        <w:rPr>
          <w:rFonts w:ascii="Arial" w:hAnsi="Arial" w:cs="Arial"/>
          <w:sz w:val="22"/>
          <w:szCs w:val="22"/>
        </w:rPr>
      </w:pPr>
    </w:p>
    <w:p w:rsidR="00F44058" w:rsidRDefault="00F44058" w:rsidP="000D23FD">
      <w:pPr>
        <w:spacing w:after="57"/>
        <w:jc w:val="both"/>
        <w:rPr>
          <w:rFonts w:ascii="Arial" w:hAnsi="Arial" w:cs="Arial"/>
          <w:sz w:val="22"/>
          <w:szCs w:val="22"/>
        </w:rPr>
      </w:pPr>
    </w:p>
    <w:p w:rsidR="00F44058" w:rsidRDefault="00F44058" w:rsidP="000D23FD">
      <w:pPr>
        <w:spacing w:after="57"/>
        <w:jc w:val="both"/>
        <w:rPr>
          <w:rFonts w:ascii="Arial" w:hAnsi="Arial" w:cs="Arial"/>
          <w:sz w:val="22"/>
          <w:szCs w:val="22"/>
        </w:rPr>
      </w:pPr>
      <w:r>
        <w:rPr>
          <w:rFonts w:ascii="Arial" w:hAnsi="Arial" w:cs="Arial"/>
          <w:sz w:val="22"/>
          <w:szCs w:val="22"/>
        </w:rPr>
        <w:t>Predsjednik Gradskog vijeća</w:t>
      </w:r>
    </w:p>
    <w:p w:rsidR="00F44058" w:rsidRDefault="00F44058" w:rsidP="000D23FD">
      <w:pPr>
        <w:spacing w:after="57"/>
        <w:jc w:val="both"/>
        <w:rPr>
          <w:rFonts w:ascii="Arial" w:hAnsi="Arial" w:cs="Arial"/>
          <w:sz w:val="22"/>
          <w:szCs w:val="22"/>
        </w:rPr>
      </w:pPr>
      <w:r>
        <w:rPr>
          <w:rFonts w:ascii="Arial" w:hAnsi="Arial" w:cs="Arial"/>
          <w:sz w:val="22"/>
          <w:szCs w:val="22"/>
        </w:rPr>
        <w:t>Mr. sc. Marko Potrebica, v.r.</w:t>
      </w:r>
    </w:p>
    <w:p w:rsidR="002806AC" w:rsidRDefault="002806AC" w:rsidP="000D23FD">
      <w:pPr>
        <w:spacing w:after="57"/>
        <w:jc w:val="both"/>
        <w:rPr>
          <w:rFonts w:ascii="Arial" w:hAnsi="Arial" w:cs="Arial"/>
          <w:sz w:val="22"/>
          <w:szCs w:val="22"/>
        </w:rPr>
      </w:pPr>
    </w:p>
    <w:p w:rsidR="002806AC" w:rsidRDefault="002806AC" w:rsidP="000D23FD">
      <w:pPr>
        <w:spacing w:after="57"/>
        <w:jc w:val="both"/>
        <w:rPr>
          <w:rFonts w:ascii="Arial" w:hAnsi="Arial" w:cs="Arial"/>
          <w:sz w:val="22"/>
          <w:szCs w:val="22"/>
        </w:rPr>
      </w:pPr>
    </w:p>
    <w:p w:rsidR="002806AC" w:rsidRDefault="002806AC" w:rsidP="000D23FD">
      <w:pPr>
        <w:spacing w:after="57"/>
        <w:jc w:val="both"/>
        <w:rPr>
          <w:rFonts w:ascii="Arial" w:hAnsi="Arial" w:cs="Arial"/>
          <w:sz w:val="22"/>
          <w:szCs w:val="22"/>
        </w:rPr>
      </w:pPr>
    </w:p>
    <w:p w:rsidR="002806AC" w:rsidRDefault="002806AC" w:rsidP="000D23FD">
      <w:pPr>
        <w:spacing w:after="57"/>
        <w:jc w:val="both"/>
        <w:rPr>
          <w:rFonts w:ascii="Arial" w:hAnsi="Arial" w:cs="Arial"/>
          <w:sz w:val="22"/>
          <w:szCs w:val="22"/>
        </w:rPr>
      </w:pPr>
    </w:p>
    <w:p w:rsidR="002806AC" w:rsidRDefault="002806AC" w:rsidP="000D23FD">
      <w:pPr>
        <w:spacing w:after="57"/>
        <w:jc w:val="both"/>
        <w:rPr>
          <w:rFonts w:ascii="Arial" w:hAnsi="Arial" w:cs="Arial"/>
          <w:sz w:val="22"/>
          <w:szCs w:val="22"/>
        </w:rPr>
      </w:pPr>
    </w:p>
    <w:p w:rsidR="002806AC" w:rsidRDefault="002806AC" w:rsidP="000D23FD">
      <w:pPr>
        <w:spacing w:after="57"/>
        <w:jc w:val="both"/>
        <w:rPr>
          <w:rFonts w:ascii="Arial" w:hAnsi="Arial" w:cs="Arial"/>
          <w:sz w:val="22"/>
          <w:szCs w:val="22"/>
        </w:rPr>
      </w:pPr>
    </w:p>
    <w:p w:rsidR="002806AC" w:rsidRDefault="002806AC" w:rsidP="000D23FD">
      <w:pPr>
        <w:spacing w:after="57"/>
        <w:jc w:val="both"/>
        <w:rPr>
          <w:rFonts w:ascii="Arial" w:hAnsi="Arial" w:cs="Arial"/>
          <w:sz w:val="22"/>
          <w:szCs w:val="22"/>
        </w:rPr>
      </w:pPr>
    </w:p>
    <w:p w:rsidR="002806AC" w:rsidRDefault="002806AC" w:rsidP="000D23FD">
      <w:pPr>
        <w:spacing w:after="57"/>
        <w:jc w:val="both"/>
        <w:rPr>
          <w:rFonts w:ascii="Arial" w:hAnsi="Arial" w:cs="Arial"/>
          <w:sz w:val="22"/>
          <w:szCs w:val="22"/>
        </w:rPr>
      </w:pPr>
    </w:p>
    <w:p w:rsidR="002806AC" w:rsidRDefault="002806AC" w:rsidP="000D23FD">
      <w:pPr>
        <w:spacing w:after="57"/>
        <w:jc w:val="both"/>
        <w:rPr>
          <w:rFonts w:ascii="Arial" w:hAnsi="Arial" w:cs="Arial"/>
          <w:sz w:val="22"/>
          <w:szCs w:val="22"/>
        </w:rPr>
      </w:pPr>
    </w:p>
    <w:p w:rsidR="002806AC" w:rsidRDefault="002806AC" w:rsidP="002806AC">
      <w:pPr>
        <w:rPr>
          <w:i/>
          <w:iCs/>
          <w:sz w:val="22"/>
          <w:szCs w:val="22"/>
        </w:rPr>
      </w:pPr>
      <w:r>
        <w:rPr>
          <w:i/>
          <w:iCs/>
          <w:sz w:val="22"/>
          <w:szCs w:val="22"/>
        </w:rPr>
        <w:lastRenderedPageBreak/>
        <w:t xml:space="preserve">         </w:t>
      </w:r>
    </w:p>
    <w:p w:rsidR="002806AC" w:rsidRDefault="002806AC" w:rsidP="002806AC">
      <w:pPr>
        <w:pStyle w:val="NoSpacing"/>
        <w:ind w:left="2832" w:firstLine="708"/>
        <w:rPr>
          <w:rFonts w:cs="Arial"/>
          <w:b/>
        </w:rPr>
      </w:pPr>
      <w:r>
        <w:rPr>
          <w:rFonts w:cs="Arial"/>
          <w:b/>
        </w:rPr>
        <w:t>Obrazloženje</w:t>
      </w:r>
    </w:p>
    <w:p w:rsidR="002806AC" w:rsidRDefault="002806AC" w:rsidP="002806AC">
      <w:pPr>
        <w:pStyle w:val="NoSpacing"/>
        <w:ind w:firstLine="720"/>
        <w:jc w:val="both"/>
        <w:rPr>
          <w:rFonts w:cs="Arial"/>
        </w:rPr>
      </w:pPr>
    </w:p>
    <w:p w:rsidR="002806AC" w:rsidRDefault="002806AC" w:rsidP="002806AC">
      <w:pPr>
        <w:pStyle w:val="NoSpacing"/>
        <w:ind w:firstLine="720"/>
        <w:jc w:val="both"/>
        <w:rPr>
          <w:rFonts w:cs="Arial"/>
        </w:rPr>
      </w:pPr>
      <w:r>
        <w:rPr>
          <w:rFonts w:cs="Arial"/>
        </w:rPr>
        <w:t>Važećim Zakonom o cestama (NN broj 84/11, 18/13, 22/13, 54/13, 148/13 i 92/14, dalje u tekstu: Zakon) člankom 101. st. 1. propisano je kako je nerazvrstana cesta javno dobro u općoj uporabi u vlasništvu jedinice lokalne samouprave na čijem se području nalazi, dok su člancima 45. – 74. Zakona propisane su mjere za zaštitu javnih cesta i prometa</w:t>
      </w:r>
    </w:p>
    <w:p w:rsidR="002806AC" w:rsidRDefault="002806AC" w:rsidP="002806AC">
      <w:pPr>
        <w:pStyle w:val="NoSpacing"/>
        <w:ind w:firstLine="720"/>
        <w:jc w:val="both"/>
        <w:rPr>
          <w:rFonts w:cs="Arial"/>
        </w:rPr>
      </w:pPr>
    </w:p>
    <w:p w:rsidR="002806AC" w:rsidRDefault="002806AC" w:rsidP="002806AC">
      <w:pPr>
        <w:jc w:val="both"/>
        <w:rPr>
          <w:rFonts w:ascii="Arial" w:eastAsia="Times New Roman" w:hAnsi="Arial" w:cs="Arial"/>
          <w:color w:val="000000"/>
          <w:lang w:val="en-US"/>
        </w:rPr>
      </w:pPr>
      <w:r>
        <w:rPr>
          <w:rFonts w:ascii="Arial" w:hAnsi="Arial" w:cs="Arial"/>
        </w:rPr>
        <w:t xml:space="preserve">Člankom 109. Zakona o cestama, stavcima 2. i 3. propisano je da </w:t>
      </w:r>
      <w:proofErr w:type="spellStart"/>
      <w:r>
        <w:rPr>
          <w:rFonts w:ascii="Arial" w:eastAsia="Times New Roman" w:hAnsi="Arial" w:cs="Arial"/>
          <w:color w:val="000000"/>
          <w:lang w:val="en-US"/>
        </w:rPr>
        <w:t>jedinica</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lokalne</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samouprave</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uređuje</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zaštitu</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nerazvrstanih</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cesta</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uz</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odgovarajuću</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primjenu</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odredbi</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članka</w:t>
      </w:r>
      <w:proofErr w:type="spellEnd"/>
      <w:r>
        <w:rPr>
          <w:rFonts w:ascii="Arial" w:eastAsia="Times New Roman" w:hAnsi="Arial" w:cs="Arial"/>
          <w:color w:val="000000"/>
          <w:lang w:val="en-US"/>
        </w:rPr>
        <w:t xml:space="preserve"> 45. </w:t>
      </w:r>
      <w:proofErr w:type="spellStart"/>
      <w:r>
        <w:rPr>
          <w:rFonts w:ascii="Arial" w:eastAsia="Times New Roman" w:hAnsi="Arial" w:cs="Arial"/>
          <w:color w:val="000000"/>
          <w:lang w:val="en-US"/>
        </w:rPr>
        <w:t>stavka</w:t>
      </w:r>
      <w:proofErr w:type="spellEnd"/>
      <w:r>
        <w:rPr>
          <w:rFonts w:ascii="Arial" w:eastAsia="Times New Roman" w:hAnsi="Arial" w:cs="Arial"/>
          <w:color w:val="000000"/>
          <w:lang w:val="en-US"/>
        </w:rPr>
        <w:t xml:space="preserve"> 1., 2., 4. </w:t>
      </w:r>
      <w:proofErr w:type="spellStart"/>
      <w:r>
        <w:rPr>
          <w:rFonts w:ascii="Arial" w:eastAsia="Times New Roman" w:hAnsi="Arial" w:cs="Arial"/>
          <w:color w:val="000000"/>
          <w:lang w:val="en-US"/>
        </w:rPr>
        <w:t>i</w:t>
      </w:r>
      <w:proofErr w:type="spellEnd"/>
      <w:r>
        <w:rPr>
          <w:rFonts w:ascii="Arial" w:eastAsia="Times New Roman" w:hAnsi="Arial" w:cs="Arial"/>
          <w:color w:val="000000"/>
          <w:lang w:val="en-US"/>
        </w:rPr>
        <w:t xml:space="preserve"> 5., </w:t>
      </w:r>
      <w:proofErr w:type="spellStart"/>
      <w:r>
        <w:rPr>
          <w:rFonts w:ascii="Arial" w:eastAsia="Times New Roman" w:hAnsi="Arial" w:cs="Arial"/>
          <w:color w:val="000000"/>
          <w:lang w:val="en-US"/>
        </w:rPr>
        <w:t>članka</w:t>
      </w:r>
      <w:proofErr w:type="spellEnd"/>
      <w:r>
        <w:rPr>
          <w:rFonts w:ascii="Arial" w:eastAsia="Times New Roman" w:hAnsi="Arial" w:cs="Arial"/>
          <w:color w:val="000000"/>
          <w:lang w:val="en-US"/>
        </w:rPr>
        <w:t xml:space="preserve"> 49., 51., 54., 57., 58., 60., 61. </w:t>
      </w:r>
      <w:proofErr w:type="spellStart"/>
      <w:r>
        <w:rPr>
          <w:rFonts w:ascii="Arial" w:eastAsia="Times New Roman" w:hAnsi="Arial" w:cs="Arial"/>
          <w:color w:val="000000"/>
          <w:lang w:val="en-US"/>
        </w:rPr>
        <w:t>i</w:t>
      </w:r>
      <w:proofErr w:type="spellEnd"/>
      <w:r>
        <w:rPr>
          <w:rFonts w:ascii="Arial" w:eastAsia="Times New Roman" w:hAnsi="Arial" w:cs="Arial"/>
          <w:color w:val="000000"/>
          <w:lang w:val="en-US"/>
        </w:rPr>
        <w:t xml:space="preserve"> 62. </w:t>
      </w:r>
      <w:proofErr w:type="spellStart"/>
      <w:r>
        <w:rPr>
          <w:rFonts w:ascii="Arial" w:eastAsia="Times New Roman" w:hAnsi="Arial" w:cs="Arial"/>
          <w:color w:val="000000"/>
          <w:lang w:val="en-US"/>
        </w:rPr>
        <w:t>ovoga</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Zakona</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te</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propisuje</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prekršajne</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odredbe</w:t>
      </w:r>
      <w:proofErr w:type="spellEnd"/>
      <w:r>
        <w:rPr>
          <w:rFonts w:ascii="Arial" w:eastAsia="Times New Roman" w:hAnsi="Arial" w:cs="Arial"/>
          <w:color w:val="000000"/>
          <w:lang w:val="en-US"/>
        </w:rPr>
        <w:t xml:space="preserve">. Na </w:t>
      </w:r>
      <w:proofErr w:type="spellStart"/>
      <w:r>
        <w:rPr>
          <w:rFonts w:ascii="Arial" w:eastAsia="Times New Roman" w:hAnsi="Arial" w:cs="Arial"/>
          <w:color w:val="000000"/>
          <w:lang w:val="en-US"/>
        </w:rPr>
        <w:t>nerazvrstane</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ceste</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odgovarajuće</w:t>
      </w:r>
      <w:proofErr w:type="spellEnd"/>
      <w:r>
        <w:rPr>
          <w:rFonts w:ascii="Arial" w:eastAsia="Times New Roman" w:hAnsi="Arial" w:cs="Arial"/>
          <w:color w:val="000000"/>
          <w:lang w:val="en-US"/>
        </w:rPr>
        <w:t xml:space="preserve"> se </w:t>
      </w:r>
      <w:proofErr w:type="spellStart"/>
      <w:r>
        <w:rPr>
          <w:rFonts w:ascii="Arial" w:eastAsia="Times New Roman" w:hAnsi="Arial" w:cs="Arial"/>
          <w:color w:val="000000"/>
          <w:lang w:val="en-US"/>
        </w:rPr>
        <w:t>primjenjuju</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odredbe</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članka</w:t>
      </w:r>
      <w:proofErr w:type="spellEnd"/>
      <w:r>
        <w:rPr>
          <w:rFonts w:ascii="Arial" w:eastAsia="Times New Roman" w:hAnsi="Arial" w:cs="Arial"/>
          <w:color w:val="000000"/>
          <w:lang w:val="en-US"/>
        </w:rPr>
        <w:t xml:space="preserve"> 46., 47. </w:t>
      </w:r>
      <w:proofErr w:type="spellStart"/>
      <w:r>
        <w:rPr>
          <w:rFonts w:ascii="Arial" w:eastAsia="Times New Roman" w:hAnsi="Arial" w:cs="Arial"/>
          <w:color w:val="000000"/>
          <w:lang w:val="en-US"/>
        </w:rPr>
        <w:t>i</w:t>
      </w:r>
      <w:proofErr w:type="spellEnd"/>
      <w:r>
        <w:rPr>
          <w:rFonts w:ascii="Arial" w:eastAsia="Times New Roman" w:hAnsi="Arial" w:cs="Arial"/>
          <w:color w:val="000000"/>
          <w:lang w:val="en-US"/>
        </w:rPr>
        <w:t xml:space="preserve"> 48. </w:t>
      </w:r>
      <w:proofErr w:type="spellStart"/>
      <w:r>
        <w:rPr>
          <w:rFonts w:ascii="Arial" w:eastAsia="Times New Roman" w:hAnsi="Arial" w:cs="Arial"/>
          <w:color w:val="000000"/>
          <w:lang w:val="en-US"/>
        </w:rPr>
        <w:t>ovoga</w:t>
      </w:r>
      <w:proofErr w:type="spellEnd"/>
      <w:r>
        <w:rPr>
          <w:rFonts w:ascii="Arial" w:eastAsia="Times New Roman" w:hAnsi="Arial" w:cs="Arial"/>
          <w:color w:val="000000"/>
          <w:lang w:val="en-US"/>
        </w:rPr>
        <w:t xml:space="preserve"> </w:t>
      </w:r>
      <w:proofErr w:type="spellStart"/>
      <w:r>
        <w:rPr>
          <w:rFonts w:ascii="Arial" w:eastAsia="Times New Roman" w:hAnsi="Arial" w:cs="Arial"/>
          <w:color w:val="000000"/>
          <w:lang w:val="en-US"/>
        </w:rPr>
        <w:t>Zakona</w:t>
      </w:r>
      <w:proofErr w:type="spellEnd"/>
      <w:r>
        <w:rPr>
          <w:rFonts w:ascii="Arial" w:eastAsia="Times New Roman" w:hAnsi="Arial" w:cs="Arial"/>
          <w:color w:val="000000"/>
          <w:lang w:val="en-US"/>
        </w:rPr>
        <w:t>.</w:t>
      </w:r>
    </w:p>
    <w:p w:rsidR="002806AC" w:rsidRDefault="002806AC" w:rsidP="002806AC">
      <w:pPr>
        <w:jc w:val="both"/>
        <w:rPr>
          <w:rFonts w:ascii="Arial" w:eastAsia="Times New Roman" w:hAnsi="Arial" w:cs="Arial"/>
          <w:lang w:val="en-US"/>
        </w:rPr>
      </w:pPr>
      <w:proofErr w:type="spellStart"/>
      <w:r>
        <w:rPr>
          <w:rFonts w:ascii="Arial" w:eastAsia="Times New Roman" w:hAnsi="Arial" w:cs="Arial"/>
          <w:lang w:val="en-US"/>
        </w:rPr>
        <w:t>Upravljanje</w:t>
      </w:r>
      <w:proofErr w:type="spellEnd"/>
      <w:r>
        <w:rPr>
          <w:rFonts w:ascii="Arial" w:eastAsia="Times New Roman" w:hAnsi="Arial" w:cs="Arial"/>
          <w:lang w:val="en-US"/>
        </w:rPr>
        <w:t xml:space="preserve">, </w:t>
      </w:r>
      <w:proofErr w:type="spellStart"/>
      <w:r>
        <w:rPr>
          <w:rFonts w:ascii="Arial" w:eastAsia="Times New Roman" w:hAnsi="Arial" w:cs="Arial"/>
          <w:lang w:val="en-US"/>
        </w:rPr>
        <w:t>građenje</w:t>
      </w:r>
      <w:proofErr w:type="spellEnd"/>
      <w:r>
        <w:rPr>
          <w:rFonts w:ascii="Arial" w:eastAsia="Times New Roman" w:hAnsi="Arial" w:cs="Arial"/>
          <w:lang w:val="en-US"/>
        </w:rPr>
        <w:t xml:space="preserve">, </w:t>
      </w:r>
      <w:proofErr w:type="spellStart"/>
      <w:r>
        <w:rPr>
          <w:rFonts w:ascii="Arial" w:eastAsia="Times New Roman" w:hAnsi="Arial" w:cs="Arial"/>
          <w:lang w:val="en-US"/>
        </w:rPr>
        <w:t>rekonstrukcija</w:t>
      </w:r>
      <w:proofErr w:type="spellEnd"/>
      <w:r>
        <w:rPr>
          <w:rFonts w:ascii="Arial" w:eastAsia="Times New Roman" w:hAnsi="Arial" w:cs="Arial"/>
          <w:lang w:val="en-US"/>
        </w:rPr>
        <w:t xml:space="preserve"> </w:t>
      </w:r>
      <w:proofErr w:type="spellStart"/>
      <w:r>
        <w:rPr>
          <w:rFonts w:ascii="Arial" w:eastAsia="Times New Roman" w:hAnsi="Arial" w:cs="Arial"/>
          <w:lang w:val="en-US"/>
        </w:rPr>
        <w:t>i</w:t>
      </w:r>
      <w:proofErr w:type="spellEnd"/>
      <w:r>
        <w:rPr>
          <w:rFonts w:ascii="Arial" w:eastAsia="Times New Roman" w:hAnsi="Arial" w:cs="Arial"/>
          <w:lang w:val="en-US"/>
        </w:rPr>
        <w:t xml:space="preserve"> </w:t>
      </w:r>
      <w:proofErr w:type="spellStart"/>
      <w:r>
        <w:rPr>
          <w:rFonts w:ascii="Arial" w:eastAsia="Times New Roman" w:hAnsi="Arial" w:cs="Arial"/>
          <w:lang w:val="en-US"/>
        </w:rPr>
        <w:t>održavanje</w:t>
      </w:r>
      <w:proofErr w:type="spellEnd"/>
      <w:r>
        <w:rPr>
          <w:rFonts w:ascii="Arial" w:eastAsia="Times New Roman" w:hAnsi="Arial" w:cs="Arial"/>
          <w:lang w:val="en-US"/>
        </w:rPr>
        <w:t xml:space="preserve"> </w:t>
      </w:r>
      <w:proofErr w:type="spellStart"/>
      <w:r>
        <w:rPr>
          <w:rFonts w:ascii="Arial" w:eastAsia="Times New Roman" w:hAnsi="Arial" w:cs="Arial"/>
          <w:lang w:val="en-US"/>
        </w:rPr>
        <w:t>nerazvrstanih</w:t>
      </w:r>
      <w:proofErr w:type="spellEnd"/>
      <w:r>
        <w:rPr>
          <w:rFonts w:ascii="Arial" w:eastAsia="Times New Roman" w:hAnsi="Arial" w:cs="Arial"/>
          <w:lang w:val="en-US"/>
        </w:rPr>
        <w:t xml:space="preserve"> </w:t>
      </w:r>
      <w:proofErr w:type="spellStart"/>
      <w:r>
        <w:rPr>
          <w:rFonts w:ascii="Arial" w:eastAsia="Times New Roman" w:hAnsi="Arial" w:cs="Arial"/>
          <w:lang w:val="en-US"/>
        </w:rPr>
        <w:t>cesta</w:t>
      </w:r>
      <w:proofErr w:type="spellEnd"/>
      <w:r>
        <w:rPr>
          <w:rFonts w:ascii="Arial" w:eastAsia="Times New Roman" w:hAnsi="Arial" w:cs="Arial"/>
          <w:lang w:val="en-US"/>
        </w:rPr>
        <w:t xml:space="preserve"> </w:t>
      </w:r>
      <w:proofErr w:type="spellStart"/>
      <w:r>
        <w:rPr>
          <w:rFonts w:ascii="Arial" w:eastAsia="Times New Roman" w:hAnsi="Arial" w:cs="Arial"/>
          <w:lang w:val="en-US"/>
        </w:rPr>
        <w:t>na</w:t>
      </w:r>
      <w:proofErr w:type="spellEnd"/>
      <w:r>
        <w:rPr>
          <w:rFonts w:ascii="Arial" w:eastAsia="Times New Roman" w:hAnsi="Arial" w:cs="Arial"/>
          <w:lang w:val="en-US"/>
        </w:rPr>
        <w:t xml:space="preserve"> </w:t>
      </w:r>
      <w:proofErr w:type="spellStart"/>
      <w:r>
        <w:rPr>
          <w:rFonts w:ascii="Arial" w:eastAsia="Times New Roman" w:hAnsi="Arial" w:cs="Arial"/>
          <w:lang w:val="en-US"/>
        </w:rPr>
        <w:t>području</w:t>
      </w:r>
      <w:proofErr w:type="spellEnd"/>
      <w:r>
        <w:rPr>
          <w:rFonts w:ascii="Arial" w:eastAsia="Times New Roman" w:hAnsi="Arial" w:cs="Arial"/>
          <w:lang w:val="en-US"/>
        </w:rPr>
        <w:t xml:space="preserve"> </w:t>
      </w:r>
      <w:proofErr w:type="spellStart"/>
      <w:r>
        <w:rPr>
          <w:rFonts w:ascii="Arial" w:eastAsia="Times New Roman" w:hAnsi="Arial" w:cs="Arial"/>
          <w:lang w:val="en-US"/>
        </w:rPr>
        <w:t>Grada</w:t>
      </w:r>
      <w:proofErr w:type="spellEnd"/>
      <w:r>
        <w:rPr>
          <w:rFonts w:ascii="Arial" w:eastAsia="Times New Roman" w:hAnsi="Arial" w:cs="Arial"/>
          <w:lang w:val="en-US"/>
        </w:rPr>
        <w:t xml:space="preserve"> </w:t>
      </w:r>
      <w:proofErr w:type="spellStart"/>
      <w:r>
        <w:rPr>
          <w:rFonts w:ascii="Arial" w:eastAsia="Times New Roman" w:hAnsi="Arial" w:cs="Arial"/>
          <w:lang w:val="en-US"/>
        </w:rPr>
        <w:t>Dubrovnika</w:t>
      </w:r>
      <w:proofErr w:type="spellEnd"/>
      <w:r>
        <w:rPr>
          <w:rFonts w:ascii="Arial" w:eastAsia="Times New Roman" w:hAnsi="Arial" w:cs="Arial"/>
          <w:lang w:val="en-US"/>
        </w:rPr>
        <w:t xml:space="preserve">, </w:t>
      </w:r>
      <w:proofErr w:type="spellStart"/>
      <w:r>
        <w:rPr>
          <w:rFonts w:ascii="Arial" w:eastAsia="Times New Roman" w:hAnsi="Arial" w:cs="Arial"/>
          <w:lang w:val="en-US"/>
        </w:rPr>
        <w:t>kontrola</w:t>
      </w:r>
      <w:proofErr w:type="spellEnd"/>
      <w:r>
        <w:rPr>
          <w:rFonts w:ascii="Arial" w:eastAsia="Times New Roman" w:hAnsi="Arial" w:cs="Arial"/>
          <w:lang w:val="en-US"/>
        </w:rPr>
        <w:t xml:space="preserve"> </w:t>
      </w:r>
      <w:proofErr w:type="spellStart"/>
      <w:r>
        <w:rPr>
          <w:rFonts w:ascii="Arial" w:eastAsia="Times New Roman" w:hAnsi="Arial" w:cs="Arial"/>
          <w:lang w:val="en-US"/>
        </w:rPr>
        <w:t>i</w:t>
      </w:r>
      <w:proofErr w:type="spellEnd"/>
      <w:r>
        <w:rPr>
          <w:rFonts w:ascii="Arial" w:eastAsia="Times New Roman" w:hAnsi="Arial" w:cs="Arial"/>
          <w:lang w:val="en-US"/>
        </w:rPr>
        <w:t xml:space="preserve"> </w:t>
      </w:r>
      <w:proofErr w:type="spellStart"/>
      <w:r>
        <w:rPr>
          <w:rFonts w:ascii="Arial" w:eastAsia="Times New Roman" w:hAnsi="Arial" w:cs="Arial"/>
          <w:lang w:val="en-US"/>
        </w:rPr>
        <w:t>nadzor</w:t>
      </w:r>
      <w:proofErr w:type="spellEnd"/>
      <w:r>
        <w:rPr>
          <w:rFonts w:ascii="Arial" w:eastAsia="Times New Roman" w:hAnsi="Arial" w:cs="Arial"/>
          <w:lang w:val="en-US"/>
        </w:rPr>
        <w:t xml:space="preserve"> </w:t>
      </w:r>
      <w:proofErr w:type="spellStart"/>
      <w:r>
        <w:rPr>
          <w:rFonts w:ascii="Arial" w:eastAsia="Times New Roman" w:hAnsi="Arial" w:cs="Arial"/>
          <w:lang w:val="en-US"/>
        </w:rPr>
        <w:t>nad</w:t>
      </w:r>
      <w:proofErr w:type="spellEnd"/>
      <w:r>
        <w:rPr>
          <w:rFonts w:ascii="Arial" w:eastAsia="Times New Roman" w:hAnsi="Arial" w:cs="Arial"/>
          <w:lang w:val="en-US"/>
        </w:rPr>
        <w:t xml:space="preserve"> </w:t>
      </w:r>
      <w:proofErr w:type="spellStart"/>
      <w:r>
        <w:rPr>
          <w:rFonts w:ascii="Arial" w:eastAsia="Times New Roman" w:hAnsi="Arial" w:cs="Arial"/>
          <w:lang w:val="en-US"/>
        </w:rPr>
        <w:t>izvođenjem</w:t>
      </w:r>
      <w:proofErr w:type="spellEnd"/>
      <w:r>
        <w:rPr>
          <w:rFonts w:ascii="Arial" w:eastAsia="Times New Roman" w:hAnsi="Arial" w:cs="Arial"/>
          <w:lang w:val="en-US"/>
        </w:rPr>
        <w:t xml:space="preserve"> </w:t>
      </w:r>
      <w:proofErr w:type="spellStart"/>
      <w:r>
        <w:rPr>
          <w:rFonts w:ascii="Arial" w:eastAsia="Times New Roman" w:hAnsi="Arial" w:cs="Arial"/>
          <w:lang w:val="en-US"/>
        </w:rPr>
        <w:t>radova</w:t>
      </w:r>
      <w:proofErr w:type="spellEnd"/>
      <w:r>
        <w:rPr>
          <w:rFonts w:ascii="Arial" w:eastAsia="Times New Roman" w:hAnsi="Arial" w:cs="Arial"/>
          <w:lang w:val="en-US"/>
        </w:rPr>
        <w:t xml:space="preserve"> </w:t>
      </w:r>
      <w:proofErr w:type="spellStart"/>
      <w:r>
        <w:rPr>
          <w:rFonts w:ascii="Arial" w:eastAsia="Times New Roman" w:hAnsi="Arial" w:cs="Arial"/>
          <w:lang w:val="en-US"/>
        </w:rPr>
        <w:t>na</w:t>
      </w:r>
      <w:proofErr w:type="spellEnd"/>
      <w:r>
        <w:rPr>
          <w:rFonts w:ascii="Arial" w:eastAsia="Times New Roman" w:hAnsi="Arial" w:cs="Arial"/>
          <w:lang w:val="en-US"/>
        </w:rPr>
        <w:t xml:space="preserve"> </w:t>
      </w:r>
      <w:proofErr w:type="spellStart"/>
      <w:r>
        <w:rPr>
          <w:rFonts w:ascii="Arial" w:eastAsia="Times New Roman" w:hAnsi="Arial" w:cs="Arial"/>
          <w:lang w:val="en-US"/>
        </w:rPr>
        <w:t>nerazvrstanim</w:t>
      </w:r>
      <w:proofErr w:type="spellEnd"/>
      <w:r>
        <w:rPr>
          <w:rFonts w:ascii="Arial" w:eastAsia="Times New Roman" w:hAnsi="Arial" w:cs="Arial"/>
          <w:lang w:val="en-US"/>
        </w:rPr>
        <w:t xml:space="preserve"> </w:t>
      </w:r>
      <w:proofErr w:type="spellStart"/>
      <w:r>
        <w:rPr>
          <w:rFonts w:ascii="Arial" w:eastAsia="Times New Roman" w:hAnsi="Arial" w:cs="Arial"/>
          <w:lang w:val="en-US"/>
        </w:rPr>
        <w:t>cestama</w:t>
      </w:r>
      <w:proofErr w:type="spellEnd"/>
      <w:r>
        <w:rPr>
          <w:rFonts w:ascii="Arial" w:eastAsia="Times New Roman" w:hAnsi="Arial" w:cs="Arial"/>
          <w:lang w:val="en-US"/>
        </w:rPr>
        <w:t xml:space="preserve"> </w:t>
      </w:r>
      <w:proofErr w:type="spellStart"/>
      <w:r>
        <w:rPr>
          <w:rFonts w:ascii="Arial" w:eastAsia="Times New Roman" w:hAnsi="Arial" w:cs="Arial"/>
          <w:lang w:val="en-US"/>
        </w:rPr>
        <w:t>te</w:t>
      </w:r>
      <w:proofErr w:type="spellEnd"/>
      <w:r>
        <w:rPr>
          <w:rFonts w:ascii="Arial" w:eastAsia="Times New Roman" w:hAnsi="Arial" w:cs="Arial"/>
          <w:lang w:val="en-US"/>
        </w:rPr>
        <w:t xml:space="preserve"> </w:t>
      </w:r>
      <w:proofErr w:type="spellStart"/>
      <w:r>
        <w:rPr>
          <w:rFonts w:ascii="Arial" w:eastAsia="Times New Roman" w:hAnsi="Arial" w:cs="Arial"/>
          <w:lang w:val="en-US"/>
        </w:rPr>
        <w:t>mjere</w:t>
      </w:r>
      <w:proofErr w:type="spellEnd"/>
      <w:r>
        <w:rPr>
          <w:rFonts w:ascii="Arial" w:eastAsia="Times New Roman" w:hAnsi="Arial" w:cs="Arial"/>
          <w:lang w:val="en-US"/>
        </w:rPr>
        <w:t xml:space="preserve"> za </w:t>
      </w:r>
      <w:proofErr w:type="spellStart"/>
      <w:r>
        <w:rPr>
          <w:rFonts w:ascii="Arial" w:eastAsia="Times New Roman" w:hAnsi="Arial" w:cs="Arial"/>
          <w:lang w:val="en-US"/>
        </w:rPr>
        <w:t>njihovu</w:t>
      </w:r>
      <w:proofErr w:type="spellEnd"/>
      <w:r>
        <w:rPr>
          <w:rFonts w:ascii="Arial" w:eastAsia="Times New Roman" w:hAnsi="Arial" w:cs="Arial"/>
          <w:lang w:val="en-US"/>
        </w:rPr>
        <w:t xml:space="preserve"> </w:t>
      </w:r>
      <w:proofErr w:type="spellStart"/>
      <w:r>
        <w:rPr>
          <w:rFonts w:ascii="Arial" w:eastAsia="Times New Roman" w:hAnsi="Arial" w:cs="Arial"/>
          <w:lang w:val="en-US"/>
        </w:rPr>
        <w:t>zaštitu</w:t>
      </w:r>
      <w:proofErr w:type="spellEnd"/>
      <w:r>
        <w:rPr>
          <w:rFonts w:ascii="Arial" w:eastAsia="Times New Roman" w:hAnsi="Arial" w:cs="Arial"/>
          <w:lang w:val="en-US"/>
        </w:rPr>
        <w:t xml:space="preserve"> </w:t>
      </w:r>
      <w:proofErr w:type="spellStart"/>
      <w:r>
        <w:rPr>
          <w:rFonts w:ascii="Arial" w:eastAsia="Times New Roman" w:hAnsi="Arial" w:cs="Arial"/>
          <w:lang w:val="en-US"/>
        </w:rPr>
        <w:t>uređene</w:t>
      </w:r>
      <w:proofErr w:type="spellEnd"/>
      <w:r>
        <w:rPr>
          <w:rFonts w:ascii="Arial" w:eastAsia="Times New Roman" w:hAnsi="Arial" w:cs="Arial"/>
          <w:lang w:val="en-US"/>
        </w:rPr>
        <w:t xml:space="preserve"> </w:t>
      </w:r>
      <w:proofErr w:type="spellStart"/>
      <w:r>
        <w:rPr>
          <w:rFonts w:ascii="Arial" w:eastAsia="Times New Roman" w:hAnsi="Arial" w:cs="Arial"/>
          <w:lang w:val="en-US"/>
        </w:rPr>
        <w:t>su</w:t>
      </w:r>
      <w:proofErr w:type="spellEnd"/>
      <w:r>
        <w:rPr>
          <w:rFonts w:ascii="Arial" w:eastAsia="Times New Roman" w:hAnsi="Arial" w:cs="Arial"/>
          <w:lang w:val="en-US"/>
        </w:rPr>
        <w:t xml:space="preserve"> </w:t>
      </w:r>
      <w:proofErr w:type="spellStart"/>
      <w:r>
        <w:rPr>
          <w:rFonts w:ascii="Arial" w:eastAsia="Times New Roman" w:hAnsi="Arial" w:cs="Arial"/>
          <w:lang w:val="en-US"/>
        </w:rPr>
        <w:t>Odlukom</w:t>
      </w:r>
      <w:proofErr w:type="spellEnd"/>
      <w:r>
        <w:rPr>
          <w:rFonts w:ascii="Arial" w:eastAsia="Times New Roman" w:hAnsi="Arial" w:cs="Arial"/>
          <w:lang w:val="en-US"/>
        </w:rPr>
        <w:t xml:space="preserve"> o </w:t>
      </w:r>
      <w:proofErr w:type="spellStart"/>
      <w:r>
        <w:rPr>
          <w:rFonts w:ascii="Arial" w:eastAsia="Times New Roman" w:hAnsi="Arial" w:cs="Arial"/>
          <w:lang w:val="en-US"/>
        </w:rPr>
        <w:t>nerazvrstanim</w:t>
      </w:r>
      <w:proofErr w:type="spellEnd"/>
      <w:r>
        <w:rPr>
          <w:rFonts w:ascii="Arial" w:eastAsia="Times New Roman" w:hAnsi="Arial" w:cs="Arial"/>
          <w:lang w:val="en-US"/>
        </w:rPr>
        <w:t xml:space="preserve"> </w:t>
      </w:r>
      <w:proofErr w:type="spellStart"/>
      <w:r>
        <w:rPr>
          <w:rFonts w:ascii="Arial" w:eastAsia="Times New Roman" w:hAnsi="Arial" w:cs="Arial"/>
          <w:lang w:val="en-US"/>
        </w:rPr>
        <w:t>cestama</w:t>
      </w:r>
      <w:proofErr w:type="spellEnd"/>
      <w:r>
        <w:rPr>
          <w:rFonts w:ascii="Arial" w:eastAsia="Times New Roman" w:hAnsi="Arial" w:cs="Arial"/>
          <w:lang w:val="en-US"/>
        </w:rPr>
        <w:t xml:space="preserve"> </w:t>
      </w:r>
      <w:proofErr w:type="spellStart"/>
      <w:r>
        <w:rPr>
          <w:rFonts w:ascii="Arial" w:eastAsia="Times New Roman" w:hAnsi="Arial" w:cs="Arial"/>
          <w:lang w:val="en-US"/>
        </w:rPr>
        <w:t>na</w:t>
      </w:r>
      <w:proofErr w:type="spellEnd"/>
      <w:r>
        <w:rPr>
          <w:rFonts w:ascii="Arial" w:eastAsia="Times New Roman" w:hAnsi="Arial" w:cs="Arial"/>
          <w:lang w:val="en-US"/>
        </w:rPr>
        <w:t xml:space="preserve"> </w:t>
      </w:r>
      <w:proofErr w:type="spellStart"/>
      <w:r>
        <w:rPr>
          <w:rFonts w:ascii="Arial" w:eastAsia="Times New Roman" w:hAnsi="Arial" w:cs="Arial"/>
          <w:lang w:val="en-US"/>
        </w:rPr>
        <w:t>području</w:t>
      </w:r>
      <w:proofErr w:type="spellEnd"/>
      <w:r>
        <w:rPr>
          <w:rFonts w:ascii="Arial" w:eastAsia="Times New Roman" w:hAnsi="Arial" w:cs="Arial"/>
          <w:lang w:val="en-US"/>
        </w:rPr>
        <w:t xml:space="preserve"> </w:t>
      </w:r>
      <w:proofErr w:type="spellStart"/>
      <w:r>
        <w:rPr>
          <w:rFonts w:ascii="Arial" w:eastAsia="Times New Roman" w:hAnsi="Arial" w:cs="Arial"/>
          <w:lang w:val="en-US"/>
        </w:rPr>
        <w:t>Grada</w:t>
      </w:r>
      <w:proofErr w:type="spellEnd"/>
      <w:r>
        <w:rPr>
          <w:rFonts w:ascii="Arial" w:eastAsia="Times New Roman" w:hAnsi="Arial" w:cs="Arial"/>
          <w:lang w:val="en-US"/>
        </w:rPr>
        <w:t xml:space="preserve"> </w:t>
      </w:r>
      <w:proofErr w:type="spellStart"/>
      <w:r>
        <w:rPr>
          <w:rFonts w:ascii="Arial" w:eastAsia="Times New Roman" w:hAnsi="Arial" w:cs="Arial"/>
          <w:lang w:val="en-US"/>
        </w:rPr>
        <w:t>Dubrovnika</w:t>
      </w:r>
      <w:proofErr w:type="spellEnd"/>
      <w:r>
        <w:rPr>
          <w:rFonts w:ascii="Arial" w:eastAsia="Times New Roman" w:hAnsi="Arial" w:cs="Arial"/>
          <w:lang w:val="en-US"/>
        </w:rPr>
        <w:t xml:space="preserve">  </w:t>
      </w:r>
      <w:proofErr w:type="gramStart"/>
      <w:r>
        <w:rPr>
          <w:rFonts w:ascii="Arial" w:eastAsia="Times New Roman" w:hAnsi="Arial" w:cs="Arial"/>
          <w:lang w:val="en-US"/>
        </w:rPr>
        <w:t xml:space="preserve">   (</w:t>
      </w:r>
      <w:proofErr w:type="spellStart"/>
      <w:proofErr w:type="gramEnd"/>
      <w:r>
        <w:rPr>
          <w:rFonts w:ascii="Arial" w:eastAsia="Times New Roman" w:hAnsi="Arial" w:cs="Arial"/>
          <w:lang w:val="en-US"/>
        </w:rPr>
        <w:t>Službeni</w:t>
      </w:r>
      <w:proofErr w:type="spellEnd"/>
      <w:r>
        <w:rPr>
          <w:rFonts w:ascii="Arial" w:eastAsia="Times New Roman" w:hAnsi="Arial" w:cs="Arial"/>
          <w:lang w:val="en-US"/>
        </w:rPr>
        <w:t xml:space="preserve"> </w:t>
      </w:r>
      <w:proofErr w:type="spellStart"/>
      <w:r>
        <w:rPr>
          <w:rFonts w:ascii="Arial" w:eastAsia="Times New Roman" w:hAnsi="Arial" w:cs="Arial"/>
          <w:lang w:val="en-US"/>
        </w:rPr>
        <w:t>glasnik</w:t>
      </w:r>
      <w:proofErr w:type="spellEnd"/>
      <w:r>
        <w:rPr>
          <w:rFonts w:ascii="Arial" w:eastAsia="Times New Roman" w:hAnsi="Arial" w:cs="Arial"/>
          <w:lang w:val="en-US"/>
        </w:rPr>
        <w:t xml:space="preserve"> </w:t>
      </w:r>
      <w:proofErr w:type="spellStart"/>
      <w:r>
        <w:rPr>
          <w:rFonts w:ascii="Arial" w:eastAsia="Times New Roman" w:hAnsi="Arial" w:cs="Arial"/>
          <w:lang w:val="en-US"/>
        </w:rPr>
        <w:t>Grada</w:t>
      </w:r>
      <w:proofErr w:type="spellEnd"/>
      <w:r>
        <w:rPr>
          <w:rFonts w:ascii="Arial" w:eastAsia="Times New Roman" w:hAnsi="Arial" w:cs="Arial"/>
          <w:lang w:val="en-US"/>
        </w:rPr>
        <w:t xml:space="preserve"> </w:t>
      </w:r>
      <w:proofErr w:type="spellStart"/>
      <w:r>
        <w:rPr>
          <w:rFonts w:ascii="Arial" w:eastAsia="Times New Roman" w:hAnsi="Arial" w:cs="Arial"/>
          <w:lang w:val="en-US"/>
        </w:rPr>
        <w:t>Dubrovnika</w:t>
      </w:r>
      <w:proofErr w:type="spellEnd"/>
      <w:r>
        <w:rPr>
          <w:rFonts w:ascii="Arial" w:eastAsia="Times New Roman" w:hAnsi="Arial" w:cs="Arial"/>
          <w:lang w:val="en-US"/>
        </w:rPr>
        <w:t xml:space="preserve"> </w:t>
      </w:r>
      <w:proofErr w:type="spellStart"/>
      <w:r>
        <w:rPr>
          <w:rFonts w:ascii="Arial" w:eastAsia="Times New Roman" w:hAnsi="Arial" w:cs="Arial"/>
          <w:lang w:val="en-US"/>
        </w:rPr>
        <w:t>broj</w:t>
      </w:r>
      <w:proofErr w:type="spellEnd"/>
      <w:r>
        <w:rPr>
          <w:rFonts w:ascii="Arial" w:eastAsia="Times New Roman" w:hAnsi="Arial" w:cs="Arial"/>
          <w:lang w:val="en-US"/>
        </w:rPr>
        <w:t xml:space="preserve"> 1/14). </w:t>
      </w:r>
    </w:p>
    <w:p w:rsidR="002806AC" w:rsidRDefault="002806AC" w:rsidP="002806AC">
      <w:pPr>
        <w:pStyle w:val="NoSpacing"/>
        <w:ind w:firstLine="720"/>
        <w:jc w:val="both"/>
        <w:rPr>
          <w:rFonts w:cs="Arial"/>
        </w:rPr>
      </w:pPr>
      <w:r>
        <w:rPr>
          <w:rFonts w:cs="Arial"/>
        </w:rPr>
        <w:t xml:space="preserve">Međutim, iznosi i načini naplate naknade za zauzimanje, prekopavanje i izvanrednu uporabu javnih i javno-prometnih površina (u što spadaju i nerazvrstane ceste) na području Grada Dubrovnika, a u svrhu njihove zaštite propisani su i Pravilnikom o zaštiti javnih površina (Službeni glasnik Grada Dubrovnika broj:7/11, 2/12 i 1/14). </w:t>
      </w:r>
    </w:p>
    <w:p w:rsidR="002806AC" w:rsidRDefault="002806AC" w:rsidP="002806AC">
      <w:pPr>
        <w:pStyle w:val="NoSpacing"/>
        <w:ind w:firstLine="720"/>
        <w:jc w:val="both"/>
        <w:rPr>
          <w:rFonts w:cs="Arial"/>
        </w:rPr>
      </w:pPr>
    </w:p>
    <w:p w:rsidR="002806AC" w:rsidRDefault="002806AC" w:rsidP="002806AC">
      <w:pPr>
        <w:pStyle w:val="NoSpacing"/>
        <w:ind w:firstLine="720"/>
        <w:jc w:val="both"/>
        <w:rPr>
          <w:rFonts w:cs="Arial"/>
        </w:rPr>
      </w:pPr>
      <w:r>
        <w:rPr>
          <w:rFonts w:cs="Arial"/>
        </w:rPr>
        <w:t>Kako bi se izbjeglo dupliranje pravnih normi odnosno uređivanje istog pravnog područja različitim aktima, uređivanje istog pravnog područja na različit način, ali i u svrhu potpunog usklađivanja predmeta uređenja ove odluke sa pozitivnim propisima (Zakonom o cestama, Pravilnikom o održavanju cesta, NN 90/14 i Pravilnikom o izvanrednom prijevozu, NN 92/18) potrebno je donijeti novu Odluku o nerazvrstanim cestama na području Grada Dubrovnika čijim stupanjem na snagu bi prestao važiti Pravilnik o zaštiti javnih površina (Službeni glasnik Grada Dubrovnika broj:7/11, 2/12 i 1/14).</w:t>
      </w:r>
    </w:p>
    <w:p w:rsidR="002806AC" w:rsidRDefault="002806AC" w:rsidP="002806AC">
      <w:pPr>
        <w:rPr>
          <w:rFonts w:asciiTheme="minorHAnsi" w:hAnsiTheme="minorHAnsi" w:cstheme="minorBidi"/>
        </w:rPr>
      </w:pPr>
    </w:p>
    <w:p w:rsidR="002806AC" w:rsidRDefault="002806AC" w:rsidP="002806AC">
      <w:pPr>
        <w:jc w:val="both"/>
        <w:rPr>
          <w:rFonts w:ascii="Arial" w:hAnsi="Arial" w:cs="Arial"/>
        </w:rPr>
      </w:pPr>
      <w:r>
        <w:rPr>
          <w:rFonts w:ascii="Arial" w:hAnsi="Arial" w:cs="Arial"/>
        </w:rPr>
        <w:t xml:space="preserve">Nova Odluka o nerazvrstanim cestama na području Grada Dubrovnika nastala je sintezom dosadašnje Odluke o nerazvrstanim cestama na području Grada Dubrovnika i Pravilnika o zaštiti javnih površina na način da su u ovu Odluku uglavljene odredbe ranije Odluke o nerazvrstanim cestama usklađene sa pozitivnim propisima i primjenjive nadalje. </w:t>
      </w:r>
    </w:p>
    <w:p w:rsidR="002806AC" w:rsidRDefault="002806AC" w:rsidP="002806AC">
      <w:pPr>
        <w:jc w:val="both"/>
        <w:rPr>
          <w:rFonts w:ascii="Arial" w:hAnsi="Arial" w:cs="Arial"/>
        </w:rPr>
      </w:pPr>
      <w:r>
        <w:rPr>
          <w:rFonts w:ascii="Arial" w:hAnsi="Arial" w:cs="Arial"/>
        </w:rPr>
        <w:t>Pored navedenog, odredbe Pravilnika o zaštiti javnih površina kojima se detaljnije uređuju pitanja prekomjerne uporabe i opterećenja nerazvrstane ceste i prekopavanja su nakon usklađivanja sa pozitivnim propisima isto tako uglavljene u novu Odluku o nerazvrstanim cestama.</w:t>
      </w:r>
    </w:p>
    <w:p w:rsidR="002806AC" w:rsidRDefault="002806AC" w:rsidP="002806AC">
      <w:pPr>
        <w:jc w:val="both"/>
        <w:rPr>
          <w:rFonts w:ascii="Arial" w:hAnsi="Arial" w:cs="Arial"/>
        </w:rPr>
      </w:pPr>
      <w:r>
        <w:rPr>
          <w:rFonts w:ascii="Arial" w:hAnsi="Arial" w:cs="Arial"/>
        </w:rPr>
        <w:t xml:space="preserve">Donošenjem ove odluke podiže se razina pravne sigurnosti i </w:t>
      </w:r>
      <w:proofErr w:type="spellStart"/>
      <w:r>
        <w:rPr>
          <w:rFonts w:ascii="Arial" w:hAnsi="Arial" w:cs="Arial"/>
        </w:rPr>
        <w:t>transparetnosti</w:t>
      </w:r>
      <w:proofErr w:type="spellEnd"/>
      <w:r>
        <w:rPr>
          <w:rFonts w:ascii="Arial" w:hAnsi="Arial" w:cs="Arial"/>
        </w:rPr>
        <w:t xml:space="preserve"> budući su izbjegnute negativne posljedice navedene u ranijem pasusu ovog obrazloženja stoga se predlaže ovu Odluku usvojiti. </w:t>
      </w:r>
    </w:p>
    <w:p w:rsidR="002806AC" w:rsidRDefault="002806AC" w:rsidP="002806AC">
      <w:pPr>
        <w:rPr>
          <w:i/>
          <w:iCs/>
          <w:sz w:val="22"/>
          <w:szCs w:val="22"/>
        </w:rPr>
      </w:pPr>
    </w:p>
    <w:p w:rsidR="002806AC" w:rsidRDefault="002806AC" w:rsidP="002806AC">
      <w:pPr>
        <w:rPr>
          <w:i/>
          <w:iCs/>
          <w:sz w:val="22"/>
          <w:szCs w:val="22"/>
        </w:rPr>
      </w:pPr>
    </w:p>
    <w:p w:rsidR="002806AC" w:rsidRDefault="002806AC" w:rsidP="002806AC">
      <w:pPr>
        <w:rPr>
          <w:i/>
          <w:iCs/>
          <w:sz w:val="22"/>
          <w:szCs w:val="22"/>
        </w:rPr>
      </w:pPr>
    </w:p>
    <w:p w:rsidR="002806AC" w:rsidRDefault="002806AC" w:rsidP="002806AC">
      <w:pPr>
        <w:rPr>
          <w:i/>
          <w:iCs/>
          <w:sz w:val="22"/>
          <w:szCs w:val="22"/>
        </w:rPr>
      </w:pPr>
    </w:p>
    <w:p w:rsidR="002806AC" w:rsidRDefault="002806AC" w:rsidP="002806AC">
      <w:pPr>
        <w:rPr>
          <w:i/>
          <w:iCs/>
          <w:sz w:val="22"/>
          <w:szCs w:val="22"/>
        </w:rPr>
      </w:pPr>
    </w:p>
    <w:p w:rsidR="002806AC" w:rsidRDefault="002806AC" w:rsidP="002806AC">
      <w:pPr>
        <w:rPr>
          <w:i/>
          <w:iCs/>
          <w:sz w:val="22"/>
          <w:szCs w:val="22"/>
        </w:rPr>
      </w:pPr>
    </w:p>
    <w:p w:rsidR="002806AC" w:rsidRDefault="002806AC" w:rsidP="002806AC">
      <w:pPr>
        <w:rPr>
          <w:i/>
          <w:iCs/>
          <w:sz w:val="22"/>
          <w:szCs w:val="22"/>
        </w:rPr>
      </w:pPr>
    </w:p>
    <w:p w:rsidR="002806AC" w:rsidRDefault="002806AC" w:rsidP="002806AC">
      <w:pPr>
        <w:rPr>
          <w:i/>
          <w:iCs/>
          <w:sz w:val="22"/>
          <w:szCs w:val="22"/>
        </w:rPr>
      </w:pPr>
    </w:p>
    <w:p w:rsidR="002806AC" w:rsidRDefault="002806AC" w:rsidP="002806AC">
      <w:pPr>
        <w:rPr>
          <w:i/>
          <w:iCs/>
          <w:sz w:val="22"/>
          <w:szCs w:val="22"/>
        </w:rPr>
      </w:pPr>
    </w:p>
    <w:p w:rsidR="002806AC" w:rsidRDefault="002806AC" w:rsidP="002806AC">
      <w:pPr>
        <w:rPr>
          <w:i/>
          <w:iCs/>
          <w:sz w:val="22"/>
          <w:szCs w:val="22"/>
        </w:rPr>
      </w:pPr>
    </w:p>
    <w:p w:rsidR="002806AC" w:rsidRDefault="002806AC" w:rsidP="002806AC">
      <w:pPr>
        <w:rPr>
          <w:i/>
          <w:iCs/>
          <w:sz w:val="22"/>
          <w:szCs w:val="22"/>
        </w:rPr>
      </w:pPr>
    </w:p>
    <w:p w:rsidR="002806AC" w:rsidRDefault="002806AC" w:rsidP="002806AC">
      <w:pPr>
        <w:rPr>
          <w:i/>
          <w:iCs/>
          <w:sz w:val="22"/>
          <w:szCs w:val="22"/>
        </w:rPr>
      </w:pPr>
    </w:p>
    <w:p w:rsidR="002806AC" w:rsidRDefault="002806AC" w:rsidP="002806AC">
      <w:pPr>
        <w:rPr>
          <w:i/>
          <w:iCs/>
          <w:sz w:val="22"/>
          <w:szCs w:val="22"/>
        </w:rPr>
      </w:pPr>
      <w:r>
        <w:rPr>
          <w:i/>
          <w:iCs/>
          <w:sz w:val="22"/>
          <w:szCs w:val="22"/>
        </w:rPr>
        <w:lastRenderedPageBreak/>
        <w:t xml:space="preserve">                 </w:t>
      </w:r>
      <w:r>
        <w:rPr>
          <w:noProof/>
          <w:sz w:val="22"/>
          <w:szCs w:val="22"/>
          <w:lang w:eastAsia="hr-HR" w:bidi="ar-SA"/>
        </w:rPr>
        <w:drawing>
          <wp:inline distT="0" distB="0" distL="0" distR="0">
            <wp:extent cx="5619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14375"/>
                    </a:xfrm>
                    <a:prstGeom prst="rect">
                      <a:avLst/>
                    </a:prstGeom>
                    <a:solidFill>
                      <a:srgbClr val="FFFFFF"/>
                    </a:solidFill>
                    <a:ln>
                      <a:noFill/>
                    </a:ln>
                  </pic:spPr>
                </pic:pic>
              </a:graphicData>
            </a:graphic>
          </wp:inline>
        </w:drawing>
      </w:r>
    </w:p>
    <w:p w:rsidR="002806AC" w:rsidRDefault="002806AC" w:rsidP="002806AC">
      <w:pPr>
        <w:pStyle w:val="NoSpacing1"/>
        <w:rPr>
          <w:rFonts w:ascii="Arial" w:hAnsi="Arial" w:cs="Arial"/>
          <w:iCs/>
          <w:sz w:val="22"/>
          <w:szCs w:val="22"/>
        </w:rPr>
      </w:pPr>
      <w:r>
        <w:rPr>
          <w:rFonts w:ascii="Arial" w:hAnsi="Arial" w:cs="Arial"/>
          <w:iCs/>
          <w:sz w:val="22"/>
          <w:szCs w:val="22"/>
        </w:rPr>
        <w:t xml:space="preserve"> R E P U B L I K A     H R V A T S K A </w:t>
      </w:r>
    </w:p>
    <w:p w:rsidR="002806AC" w:rsidRDefault="002806AC" w:rsidP="002806AC">
      <w:pPr>
        <w:pStyle w:val="NoSpacing1"/>
        <w:rPr>
          <w:rFonts w:ascii="Arial" w:hAnsi="Arial" w:cs="Arial"/>
          <w:iCs/>
          <w:sz w:val="22"/>
          <w:szCs w:val="22"/>
        </w:rPr>
      </w:pPr>
      <w:r>
        <w:rPr>
          <w:rFonts w:ascii="Arial" w:hAnsi="Arial" w:cs="Arial"/>
          <w:iCs/>
          <w:sz w:val="22"/>
          <w:szCs w:val="22"/>
        </w:rPr>
        <w:t>DUBROVAČKO-NERETVANSKA ŽUPANIJA</w:t>
      </w:r>
    </w:p>
    <w:p w:rsidR="002806AC" w:rsidRDefault="002806AC" w:rsidP="002806AC">
      <w:pPr>
        <w:pStyle w:val="NoSpacing1"/>
        <w:spacing w:line="100" w:lineRule="atLeast"/>
        <w:rPr>
          <w:rFonts w:ascii="Arial" w:hAnsi="Arial" w:cs="Arial"/>
          <w:b/>
          <w:iCs/>
          <w:sz w:val="22"/>
          <w:szCs w:val="22"/>
        </w:rPr>
      </w:pPr>
      <w:r>
        <w:rPr>
          <w:rFonts w:ascii="Arial" w:hAnsi="Arial" w:cs="Arial"/>
          <w:iCs/>
          <w:sz w:val="22"/>
          <w:szCs w:val="22"/>
        </w:rPr>
        <w:t xml:space="preserve">            </w:t>
      </w:r>
      <w:r>
        <w:rPr>
          <w:rFonts w:ascii="Arial" w:hAnsi="Arial" w:cs="Arial"/>
          <w:b/>
          <w:iCs/>
          <w:sz w:val="22"/>
          <w:szCs w:val="22"/>
        </w:rPr>
        <w:t xml:space="preserve">G R A D     </w:t>
      </w:r>
      <w:proofErr w:type="spellStart"/>
      <w:r>
        <w:rPr>
          <w:rFonts w:ascii="Arial" w:hAnsi="Arial" w:cs="Arial"/>
          <w:b/>
          <w:iCs/>
          <w:sz w:val="22"/>
          <w:szCs w:val="22"/>
        </w:rPr>
        <w:t>D</w:t>
      </w:r>
      <w:proofErr w:type="spellEnd"/>
      <w:r>
        <w:rPr>
          <w:rFonts w:ascii="Arial" w:hAnsi="Arial" w:cs="Arial"/>
          <w:b/>
          <w:iCs/>
          <w:sz w:val="22"/>
          <w:szCs w:val="22"/>
        </w:rPr>
        <w:t xml:space="preserve"> U B R O V N I K</w:t>
      </w:r>
    </w:p>
    <w:p w:rsidR="002806AC" w:rsidRDefault="002806AC" w:rsidP="002806AC">
      <w:pPr>
        <w:pStyle w:val="NoSpacing1"/>
        <w:ind w:firstLine="709"/>
        <w:rPr>
          <w:rFonts w:ascii="Arial" w:hAnsi="Arial" w:cs="Arial"/>
          <w:i/>
          <w:iCs/>
          <w:sz w:val="22"/>
          <w:szCs w:val="22"/>
        </w:rPr>
      </w:pPr>
      <w:r>
        <w:rPr>
          <w:rFonts w:ascii="Arial" w:hAnsi="Arial" w:cs="Arial"/>
          <w:i/>
          <w:iCs/>
          <w:sz w:val="22"/>
          <w:szCs w:val="22"/>
        </w:rPr>
        <w:t xml:space="preserve">    </w:t>
      </w:r>
    </w:p>
    <w:p w:rsidR="002806AC" w:rsidRDefault="002806AC" w:rsidP="002806AC">
      <w:pPr>
        <w:pStyle w:val="NoSpacing1"/>
        <w:rPr>
          <w:rFonts w:ascii="Arial" w:hAnsi="Arial" w:cs="Arial"/>
          <w:iCs/>
          <w:sz w:val="22"/>
          <w:szCs w:val="22"/>
        </w:rPr>
      </w:pPr>
      <w:r>
        <w:rPr>
          <w:rFonts w:ascii="Arial" w:hAnsi="Arial" w:cs="Arial"/>
          <w:iCs/>
          <w:sz w:val="22"/>
          <w:szCs w:val="22"/>
        </w:rPr>
        <w:t>Upravni odjel za promet</w:t>
      </w:r>
    </w:p>
    <w:p w:rsidR="002806AC" w:rsidRDefault="002806AC" w:rsidP="002806AC">
      <w:pPr>
        <w:pStyle w:val="NoSpacing"/>
        <w:rPr>
          <w:rFonts w:cs="Arial"/>
        </w:rPr>
      </w:pPr>
      <w:r>
        <w:rPr>
          <w:rFonts w:cs="Arial"/>
        </w:rPr>
        <w:t xml:space="preserve">KLASA: 363-01/18-09/28 </w:t>
      </w:r>
    </w:p>
    <w:p w:rsidR="002806AC" w:rsidRDefault="002806AC" w:rsidP="002806AC">
      <w:pPr>
        <w:pStyle w:val="NoSpacing"/>
        <w:rPr>
          <w:rFonts w:cs="Arial"/>
        </w:rPr>
      </w:pPr>
      <w:r>
        <w:rPr>
          <w:rFonts w:cs="Arial"/>
        </w:rPr>
        <w:t>URBROJ: 2117/01-11-19-01</w:t>
      </w:r>
    </w:p>
    <w:p w:rsidR="002806AC" w:rsidRDefault="002806AC" w:rsidP="002806AC">
      <w:pPr>
        <w:pStyle w:val="NoSpacing"/>
        <w:rPr>
          <w:rFonts w:cs="Arial"/>
        </w:rPr>
      </w:pPr>
      <w:r>
        <w:rPr>
          <w:rFonts w:cs="Arial"/>
        </w:rPr>
        <w:t>Dubrovnik, 28. veljače 2019.g.</w:t>
      </w:r>
    </w:p>
    <w:p w:rsidR="002806AC" w:rsidRDefault="002806AC" w:rsidP="002806AC">
      <w:pPr>
        <w:rPr>
          <w:rFonts w:ascii="Arial" w:hAnsi="Arial" w:cs="Arial"/>
          <w:sz w:val="22"/>
          <w:szCs w:val="22"/>
        </w:rPr>
      </w:pPr>
    </w:p>
    <w:p w:rsidR="002806AC" w:rsidRDefault="002806AC" w:rsidP="002806AC">
      <w:pPr>
        <w:ind w:left="3600" w:firstLine="720"/>
        <w:jc w:val="center"/>
        <w:rPr>
          <w:rFonts w:ascii="Arial" w:hAnsi="Arial" w:cs="Arial"/>
          <w:sz w:val="22"/>
          <w:szCs w:val="22"/>
        </w:rPr>
      </w:pPr>
      <w:r>
        <w:rPr>
          <w:rFonts w:ascii="Arial" w:hAnsi="Arial" w:cs="Arial"/>
          <w:b/>
          <w:sz w:val="22"/>
          <w:szCs w:val="22"/>
        </w:rPr>
        <w:t>GRADONAČELNIK GRADA DUBROVNIKA</w:t>
      </w:r>
    </w:p>
    <w:p w:rsidR="002806AC" w:rsidRDefault="002806AC" w:rsidP="002806AC">
      <w:pPr>
        <w:ind w:left="4956" w:firstLine="708"/>
        <w:rPr>
          <w:rFonts w:ascii="Arial" w:hAnsi="Arial" w:cs="Arial"/>
          <w:sz w:val="22"/>
          <w:szCs w:val="22"/>
        </w:rPr>
      </w:pPr>
      <w:r>
        <w:rPr>
          <w:rFonts w:ascii="Arial" w:hAnsi="Arial" w:cs="Arial"/>
          <w:b/>
          <w:sz w:val="22"/>
          <w:szCs w:val="22"/>
        </w:rPr>
        <w:t xml:space="preserve">                 -ovdje</w:t>
      </w:r>
      <w:r>
        <w:rPr>
          <w:rFonts w:ascii="Arial" w:hAnsi="Arial" w:cs="Arial"/>
          <w:sz w:val="22"/>
          <w:szCs w:val="22"/>
        </w:rPr>
        <w:t>-</w:t>
      </w:r>
    </w:p>
    <w:p w:rsidR="002806AC" w:rsidRDefault="002806AC" w:rsidP="002806AC">
      <w:pPr>
        <w:rPr>
          <w:rFonts w:ascii="Arial" w:hAnsi="Arial" w:cs="Arial"/>
          <w:sz w:val="22"/>
          <w:szCs w:val="22"/>
        </w:rPr>
      </w:pPr>
    </w:p>
    <w:p w:rsidR="002806AC" w:rsidRDefault="002806AC" w:rsidP="002806AC">
      <w:pPr>
        <w:rPr>
          <w:rFonts w:ascii="Arial" w:hAnsi="Arial" w:cs="Arial"/>
          <w:b/>
          <w:sz w:val="22"/>
          <w:szCs w:val="22"/>
        </w:rPr>
      </w:pPr>
    </w:p>
    <w:p w:rsidR="002806AC" w:rsidRDefault="002806AC" w:rsidP="002806AC">
      <w:pPr>
        <w:ind w:left="1485" w:hanging="1485"/>
        <w:rPr>
          <w:rFonts w:ascii="Arial" w:hAnsi="Arial" w:cs="Arial"/>
          <w:sz w:val="22"/>
          <w:szCs w:val="22"/>
        </w:rPr>
      </w:pPr>
      <w:r>
        <w:rPr>
          <w:rFonts w:ascii="Arial" w:hAnsi="Arial" w:cs="Arial"/>
          <w:sz w:val="22"/>
          <w:szCs w:val="22"/>
        </w:rPr>
        <w:t>PREDMET:</w:t>
      </w:r>
      <w:r>
        <w:rPr>
          <w:rFonts w:ascii="Arial" w:hAnsi="Arial" w:cs="Arial"/>
          <w:b/>
          <w:sz w:val="22"/>
          <w:szCs w:val="22"/>
        </w:rPr>
        <w:tab/>
      </w:r>
      <w:r>
        <w:rPr>
          <w:rFonts w:ascii="Arial" w:hAnsi="Arial" w:cs="Arial"/>
          <w:sz w:val="22"/>
          <w:szCs w:val="22"/>
        </w:rPr>
        <w:t>Prijedlog Zaključka o donošenju Odluke o nerazvrstanim cestama na području Grada Dubrovnika.</w:t>
      </w:r>
    </w:p>
    <w:p w:rsidR="002806AC" w:rsidRDefault="002806AC" w:rsidP="002806AC">
      <w:pPr>
        <w:jc w:val="both"/>
        <w:rPr>
          <w:rFonts w:ascii="Arial" w:eastAsia="Times New Roman" w:hAnsi="Arial" w:cs="Arial"/>
          <w:sz w:val="22"/>
          <w:szCs w:val="22"/>
          <w:lang w:eastAsia="hr-HR"/>
        </w:rPr>
      </w:pPr>
      <w:bookmarkStart w:id="5" w:name="_Hlk518368090"/>
    </w:p>
    <w:p w:rsidR="002806AC" w:rsidRDefault="002806AC" w:rsidP="002806AC">
      <w:pPr>
        <w:pStyle w:val="NoSpacing"/>
        <w:ind w:firstLine="720"/>
        <w:jc w:val="both"/>
        <w:rPr>
          <w:rFonts w:eastAsia="Times New Roman" w:cs="Arial"/>
          <w:lang w:eastAsia="hr-HR"/>
        </w:rPr>
      </w:pPr>
    </w:p>
    <w:p w:rsidR="002806AC" w:rsidRDefault="002806AC" w:rsidP="002806AC">
      <w:pPr>
        <w:pStyle w:val="NoSpacing"/>
        <w:ind w:firstLine="720"/>
        <w:jc w:val="both"/>
        <w:rPr>
          <w:rFonts w:cs="Arial"/>
        </w:rPr>
      </w:pPr>
    </w:p>
    <w:p w:rsidR="002806AC" w:rsidRDefault="002806AC" w:rsidP="002806AC">
      <w:pPr>
        <w:pStyle w:val="NoSpacing"/>
        <w:ind w:firstLine="720"/>
        <w:jc w:val="both"/>
        <w:rPr>
          <w:rFonts w:cs="Arial"/>
        </w:rPr>
      </w:pPr>
      <w:r>
        <w:rPr>
          <w:rFonts w:cs="Arial"/>
        </w:rPr>
        <w:t>Važećim Zakonom o cestama (NN broj 84/11, 18/13, 22/13, 54/13, 148/13 i 92/14, dalje u tekstu: Zakon) člankom 101. st. 1. propisano je kako je nerazvrstana cesta javno dobro u općoj uporabi u vlasništvu jedinice lokalne samouprave na čijem se području nalazi, dok su člancima 45. – 74. Zakona propisane su mjere za zaštitu javnih cesta i prometa.</w:t>
      </w:r>
    </w:p>
    <w:p w:rsidR="002806AC" w:rsidRDefault="002806AC" w:rsidP="002806AC">
      <w:pPr>
        <w:pStyle w:val="NoSpacing"/>
        <w:ind w:firstLine="720"/>
        <w:jc w:val="both"/>
        <w:rPr>
          <w:rFonts w:cs="Arial"/>
        </w:rPr>
      </w:pPr>
    </w:p>
    <w:p w:rsidR="002806AC" w:rsidRDefault="002806AC" w:rsidP="002806AC">
      <w:pPr>
        <w:widowControl/>
        <w:suppressAutoHyphens w:val="0"/>
        <w:jc w:val="both"/>
        <w:rPr>
          <w:rFonts w:ascii="Arial" w:eastAsia="Times New Roman" w:hAnsi="Arial" w:cs="Arial"/>
          <w:color w:val="000000"/>
          <w:sz w:val="22"/>
          <w:szCs w:val="22"/>
          <w:lang w:val="en-US" w:eastAsia="en-US" w:bidi="ar-SA"/>
        </w:rPr>
      </w:pPr>
      <w:r>
        <w:rPr>
          <w:rFonts w:ascii="Arial" w:hAnsi="Arial" w:cs="Arial"/>
          <w:sz w:val="22"/>
          <w:szCs w:val="22"/>
        </w:rPr>
        <w:t xml:space="preserve">Člankom 109. Zakona, stavcima 2. i 3. propisano je da </w:t>
      </w:r>
      <w:proofErr w:type="spellStart"/>
      <w:r>
        <w:rPr>
          <w:rFonts w:ascii="Arial" w:eastAsia="Times New Roman" w:hAnsi="Arial" w:cs="Arial"/>
          <w:color w:val="000000"/>
          <w:sz w:val="22"/>
          <w:szCs w:val="22"/>
          <w:lang w:val="en-US" w:eastAsia="en-US" w:bidi="ar-SA"/>
        </w:rPr>
        <w:t>jedinica</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lokalne</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samouprave</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uređuje</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zaštitu</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nerazvrstanih</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cesta</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uz</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odgovarajuću</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primjenu</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odredbi</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članka</w:t>
      </w:r>
      <w:proofErr w:type="spellEnd"/>
      <w:r>
        <w:rPr>
          <w:rFonts w:ascii="Arial" w:eastAsia="Times New Roman" w:hAnsi="Arial" w:cs="Arial"/>
          <w:color w:val="000000"/>
          <w:sz w:val="22"/>
          <w:szCs w:val="22"/>
          <w:lang w:val="en-US" w:eastAsia="en-US" w:bidi="ar-SA"/>
        </w:rPr>
        <w:t xml:space="preserve"> 45. </w:t>
      </w:r>
      <w:proofErr w:type="spellStart"/>
      <w:r>
        <w:rPr>
          <w:rFonts w:ascii="Arial" w:eastAsia="Times New Roman" w:hAnsi="Arial" w:cs="Arial"/>
          <w:color w:val="000000"/>
          <w:sz w:val="22"/>
          <w:szCs w:val="22"/>
          <w:lang w:val="en-US" w:eastAsia="en-US" w:bidi="ar-SA"/>
        </w:rPr>
        <w:t>stavka</w:t>
      </w:r>
      <w:proofErr w:type="spellEnd"/>
      <w:r>
        <w:rPr>
          <w:rFonts w:ascii="Arial" w:eastAsia="Times New Roman" w:hAnsi="Arial" w:cs="Arial"/>
          <w:color w:val="000000"/>
          <w:sz w:val="22"/>
          <w:szCs w:val="22"/>
          <w:lang w:val="en-US" w:eastAsia="en-US" w:bidi="ar-SA"/>
        </w:rPr>
        <w:t xml:space="preserve"> 1., 2., 4. </w:t>
      </w:r>
      <w:proofErr w:type="spellStart"/>
      <w:r>
        <w:rPr>
          <w:rFonts w:ascii="Arial" w:eastAsia="Times New Roman" w:hAnsi="Arial" w:cs="Arial"/>
          <w:color w:val="000000"/>
          <w:sz w:val="22"/>
          <w:szCs w:val="22"/>
          <w:lang w:val="en-US" w:eastAsia="en-US" w:bidi="ar-SA"/>
        </w:rPr>
        <w:t>i</w:t>
      </w:r>
      <w:proofErr w:type="spellEnd"/>
      <w:r>
        <w:rPr>
          <w:rFonts w:ascii="Arial" w:eastAsia="Times New Roman" w:hAnsi="Arial" w:cs="Arial"/>
          <w:color w:val="000000"/>
          <w:sz w:val="22"/>
          <w:szCs w:val="22"/>
          <w:lang w:val="en-US" w:eastAsia="en-US" w:bidi="ar-SA"/>
        </w:rPr>
        <w:t xml:space="preserve"> 5., </w:t>
      </w:r>
      <w:proofErr w:type="spellStart"/>
      <w:r>
        <w:rPr>
          <w:rFonts w:ascii="Arial" w:eastAsia="Times New Roman" w:hAnsi="Arial" w:cs="Arial"/>
          <w:color w:val="000000"/>
          <w:sz w:val="22"/>
          <w:szCs w:val="22"/>
          <w:lang w:val="en-US" w:eastAsia="en-US" w:bidi="ar-SA"/>
        </w:rPr>
        <w:t>članka</w:t>
      </w:r>
      <w:proofErr w:type="spellEnd"/>
      <w:r>
        <w:rPr>
          <w:rFonts w:ascii="Arial" w:eastAsia="Times New Roman" w:hAnsi="Arial" w:cs="Arial"/>
          <w:color w:val="000000"/>
          <w:sz w:val="22"/>
          <w:szCs w:val="22"/>
          <w:lang w:val="en-US" w:eastAsia="en-US" w:bidi="ar-SA"/>
        </w:rPr>
        <w:t xml:space="preserve"> 49., 51., 54., 57., 58., 60., 61. </w:t>
      </w:r>
      <w:proofErr w:type="spellStart"/>
      <w:r>
        <w:rPr>
          <w:rFonts w:ascii="Arial" w:eastAsia="Times New Roman" w:hAnsi="Arial" w:cs="Arial"/>
          <w:color w:val="000000"/>
          <w:sz w:val="22"/>
          <w:szCs w:val="22"/>
          <w:lang w:val="en-US" w:eastAsia="en-US" w:bidi="ar-SA"/>
        </w:rPr>
        <w:t>i</w:t>
      </w:r>
      <w:proofErr w:type="spellEnd"/>
      <w:r>
        <w:rPr>
          <w:rFonts w:ascii="Arial" w:eastAsia="Times New Roman" w:hAnsi="Arial" w:cs="Arial"/>
          <w:color w:val="000000"/>
          <w:sz w:val="22"/>
          <w:szCs w:val="22"/>
          <w:lang w:val="en-US" w:eastAsia="en-US" w:bidi="ar-SA"/>
        </w:rPr>
        <w:t xml:space="preserve"> 62. </w:t>
      </w:r>
      <w:proofErr w:type="spellStart"/>
      <w:r>
        <w:rPr>
          <w:rFonts w:ascii="Arial" w:eastAsia="Times New Roman" w:hAnsi="Arial" w:cs="Arial"/>
          <w:color w:val="000000"/>
          <w:sz w:val="22"/>
          <w:szCs w:val="22"/>
          <w:lang w:val="en-US" w:eastAsia="en-US" w:bidi="ar-SA"/>
        </w:rPr>
        <w:t>ovoga</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Zakona</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te</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propisuje</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prekršajne</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odredbe</w:t>
      </w:r>
      <w:proofErr w:type="spellEnd"/>
      <w:r>
        <w:rPr>
          <w:rFonts w:ascii="Arial" w:eastAsia="Times New Roman" w:hAnsi="Arial" w:cs="Arial"/>
          <w:color w:val="000000"/>
          <w:sz w:val="22"/>
          <w:szCs w:val="22"/>
          <w:lang w:val="en-US" w:eastAsia="en-US" w:bidi="ar-SA"/>
        </w:rPr>
        <w:t xml:space="preserve">. Na </w:t>
      </w:r>
      <w:proofErr w:type="spellStart"/>
      <w:r>
        <w:rPr>
          <w:rFonts w:ascii="Arial" w:eastAsia="Times New Roman" w:hAnsi="Arial" w:cs="Arial"/>
          <w:color w:val="000000"/>
          <w:sz w:val="22"/>
          <w:szCs w:val="22"/>
          <w:lang w:val="en-US" w:eastAsia="en-US" w:bidi="ar-SA"/>
        </w:rPr>
        <w:t>nerazvrstane</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ceste</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odgovarajuće</w:t>
      </w:r>
      <w:proofErr w:type="spellEnd"/>
      <w:r>
        <w:rPr>
          <w:rFonts w:ascii="Arial" w:eastAsia="Times New Roman" w:hAnsi="Arial" w:cs="Arial"/>
          <w:color w:val="000000"/>
          <w:sz w:val="22"/>
          <w:szCs w:val="22"/>
          <w:lang w:val="en-US" w:eastAsia="en-US" w:bidi="ar-SA"/>
        </w:rPr>
        <w:t xml:space="preserve"> se </w:t>
      </w:r>
      <w:proofErr w:type="spellStart"/>
      <w:r>
        <w:rPr>
          <w:rFonts w:ascii="Arial" w:eastAsia="Times New Roman" w:hAnsi="Arial" w:cs="Arial"/>
          <w:color w:val="000000"/>
          <w:sz w:val="22"/>
          <w:szCs w:val="22"/>
          <w:lang w:val="en-US" w:eastAsia="en-US" w:bidi="ar-SA"/>
        </w:rPr>
        <w:t>primjenjuju</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odredbe</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članka</w:t>
      </w:r>
      <w:proofErr w:type="spellEnd"/>
      <w:r>
        <w:rPr>
          <w:rFonts w:ascii="Arial" w:eastAsia="Times New Roman" w:hAnsi="Arial" w:cs="Arial"/>
          <w:color w:val="000000"/>
          <w:sz w:val="22"/>
          <w:szCs w:val="22"/>
          <w:lang w:val="en-US" w:eastAsia="en-US" w:bidi="ar-SA"/>
        </w:rPr>
        <w:t xml:space="preserve"> 46., 47. </w:t>
      </w:r>
      <w:proofErr w:type="spellStart"/>
      <w:r>
        <w:rPr>
          <w:rFonts w:ascii="Arial" w:eastAsia="Times New Roman" w:hAnsi="Arial" w:cs="Arial"/>
          <w:color w:val="000000"/>
          <w:sz w:val="22"/>
          <w:szCs w:val="22"/>
          <w:lang w:val="en-US" w:eastAsia="en-US" w:bidi="ar-SA"/>
        </w:rPr>
        <w:t>i</w:t>
      </w:r>
      <w:proofErr w:type="spellEnd"/>
      <w:r>
        <w:rPr>
          <w:rFonts w:ascii="Arial" w:eastAsia="Times New Roman" w:hAnsi="Arial" w:cs="Arial"/>
          <w:color w:val="000000"/>
          <w:sz w:val="22"/>
          <w:szCs w:val="22"/>
          <w:lang w:val="en-US" w:eastAsia="en-US" w:bidi="ar-SA"/>
        </w:rPr>
        <w:t xml:space="preserve"> 48. </w:t>
      </w:r>
      <w:proofErr w:type="spellStart"/>
      <w:r>
        <w:rPr>
          <w:rFonts w:ascii="Arial" w:eastAsia="Times New Roman" w:hAnsi="Arial" w:cs="Arial"/>
          <w:color w:val="000000"/>
          <w:sz w:val="22"/>
          <w:szCs w:val="22"/>
          <w:lang w:val="en-US" w:eastAsia="en-US" w:bidi="ar-SA"/>
        </w:rPr>
        <w:t>navedenog</w:t>
      </w:r>
      <w:proofErr w:type="spellEnd"/>
      <w:r>
        <w:rPr>
          <w:rFonts w:ascii="Arial" w:eastAsia="Times New Roman" w:hAnsi="Arial" w:cs="Arial"/>
          <w:color w:val="000000"/>
          <w:sz w:val="22"/>
          <w:szCs w:val="22"/>
          <w:lang w:val="en-US" w:eastAsia="en-US" w:bidi="ar-SA"/>
        </w:rPr>
        <w:t xml:space="preserve"> </w:t>
      </w:r>
      <w:proofErr w:type="spellStart"/>
      <w:r>
        <w:rPr>
          <w:rFonts w:ascii="Arial" w:eastAsia="Times New Roman" w:hAnsi="Arial" w:cs="Arial"/>
          <w:color w:val="000000"/>
          <w:sz w:val="22"/>
          <w:szCs w:val="22"/>
          <w:lang w:val="en-US" w:eastAsia="en-US" w:bidi="ar-SA"/>
        </w:rPr>
        <w:t>Zakona</w:t>
      </w:r>
      <w:proofErr w:type="spellEnd"/>
      <w:r>
        <w:rPr>
          <w:rFonts w:ascii="Arial" w:eastAsia="Times New Roman" w:hAnsi="Arial" w:cs="Arial"/>
          <w:color w:val="000000"/>
          <w:sz w:val="22"/>
          <w:szCs w:val="22"/>
          <w:lang w:val="en-US" w:eastAsia="en-US" w:bidi="ar-SA"/>
        </w:rPr>
        <w:t>.</w:t>
      </w:r>
    </w:p>
    <w:p w:rsidR="002806AC" w:rsidRDefault="002806AC" w:rsidP="002806AC">
      <w:pPr>
        <w:widowControl/>
        <w:suppressAutoHyphens w:val="0"/>
        <w:jc w:val="both"/>
        <w:rPr>
          <w:rFonts w:ascii="Arial" w:eastAsia="Times New Roman" w:hAnsi="Arial" w:cs="Arial"/>
          <w:sz w:val="22"/>
          <w:szCs w:val="22"/>
          <w:lang w:val="en-US" w:eastAsia="en-US" w:bidi="ar-SA"/>
        </w:rPr>
      </w:pPr>
    </w:p>
    <w:p w:rsidR="002806AC" w:rsidRDefault="002806AC" w:rsidP="002806AC">
      <w:pPr>
        <w:widowControl/>
        <w:suppressAutoHyphens w:val="0"/>
        <w:jc w:val="both"/>
        <w:rPr>
          <w:rFonts w:ascii="Arial" w:eastAsia="Times New Roman" w:hAnsi="Arial" w:cs="Arial"/>
          <w:sz w:val="22"/>
          <w:szCs w:val="22"/>
          <w:lang w:val="en-US" w:eastAsia="en-US" w:bidi="ar-SA"/>
        </w:rPr>
      </w:pPr>
      <w:proofErr w:type="spellStart"/>
      <w:r>
        <w:rPr>
          <w:rFonts w:ascii="Arial" w:eastAsia="Times New Roman" w:hAnsi="Arial" w:cs="Arial"/>
          <w:sz w:val="22"/>
          <w:szCs w:val="22"/>
          <w:lang w:val="en-US" w:eastAsia="en-US" w:bidi="ar-SA"/>
        </w:rPr>
        <w:t>Upravljanje</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građenje</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rekonstrukcija</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i</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održavanje</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nerazvrstanih</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cesta</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na</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području</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Grada</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Dubrovnika</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kontrola</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i</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nadzor</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nad</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izvođenjem</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radova</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na</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nerazvrstanim</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cestama</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te</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mjere</w:t>
      </w:r>
      <w:proofErr w:type="spellEnd"/>
      <w:r>
        <w:rPr>
          <w:rFonts w:ascii="Arial" w:eastAsia="Times New Roman" w:hAnsi="Arial" w:cs="Arial"/>
          <w:sz w:val="22"/>
          <w:szCs w:val="22"/>
          <w:lang w:val="en-US" w:eastAsia="en-US" w:bidi="ar-SA"/>
        </w:rPr>
        <w:t xml:space="preserve"> za </w:t>
      </w:r>
      <w:proofErr w:type="spellStart"/>
      <w:r>
        <w:rPr>
          <w:rFonts w:ascii="Arial" w:eastAsia="Times New Roman" w:hAnsi="Arial" w:cs="Arial"/>
          <w:sz w:val="22"/>
          <w:szCs w:val="22"/>
          <w:lang w:val="en-US" w:eastAsia="en-US" w:bidi="ar-SA"/>
        </w:rPr>
        <w:t>njihovu</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zaštitu</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uređene</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su</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Odlukom</w:t>
      </w:r>
      <w:proofErr w:type="spellEnd"/>
      <w:r>
        <w:rPr>
          <w:rFonts w:ascii="Arial" w:eastAsia="Times New Roman" w:hAnsi="Arial" w:cs="Arial"/>
          <w:sz w:val="22"/>
          <w:szCs w:val="22"/>
          <w:lang w:val="en-US" w:eastAsia="en-US" w:bidi="ar-SA"/>
        </w:rPr>
        <w:t xml:space="preserve"> o </w:t>
      </w:r>
      <w:proofErr w:type="spellStart"/>
      <w:r>
        <w:rPr>
          <w:rFonts w:ascii="Arial" w:eastAsia="Times New Roman" w:hAnsi="Arial" w:cs="Arial"/>
          <w:sz w:val="22"/>
          <w:szCs w:val="22"/>
          <w:lang w:val="en-US" w:eastAsia="en-US" w:bidi="ar-SA"/>
        </w:rPr>
        <w:t>nerazvrstanim</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cestama</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na</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području</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Grada</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Dubrovnika</w:t>
      </w:r>
      <w:proofErr w:type="spellEnd"/>
      <w:r>
        <w:rPr>
          <w:rFonts w:ascii="Arial" w:eastAsia="Times New Roman" w:hAnsi="Arial" w:cs="Arial"/>
          <w:sz w:val="22"/>
          <w:szCs w:val="22"/>
          <w:lang w:val="en-US" w:eastAsia="en-US" w:bidi="ar-SA"/>
        </w:rPr>
        <w:t xml:space="preserve">  </w:t>
      </w:r>
      <w:proofErr w:type="gramStart"/>
      <w:r>
        <w:rPr>
          <w:rFonts w:ascii="Arial" w:eastAsia="Times New Roman" w:hAnsi="Arial" w:cs="Arial"/>
          <w:sz w:val="22"/>
          <w:szCs w:val="22"/>
          <w:lang w:val="en-US" w:eastAsia="en-US" w:bidi="ar-SA"/>
        </w:rPr>
        <w:t xml:space="preserve">   (</w:t>
      </w:r>
      <w:proofErr w:type="spellStart"/>
      <w:proofErr w:type="gramEnd"/>
      <w:r>
        <w:rPr>
          <w:rFonts w:ascii="Arial" w:eastAsia="Times New Roman" w:hAnsi="Arial" w:cs="Arial"/>
          <w:sz w:val="22"/>
          <w:szCs w:val="22"/>
          <w:lang w:val="en-US" w:eastAsia="en-US" w:bidi="ar-SA"/>
        </w:rPr>
        <w:t>Službeni</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glasnik</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Grada</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Dubrovnika</w:t>
      </w:r>
      <w:proofErr w:type="spellEnd"/>
      <w:r>
        <w:rPr>
          <w:rFonts w:ascii="Arial" w:eastAsia="Times New Roman" w:hAnsi="Arial" w:cs="Arial"/>
          <w:sz w:val="22"/>
          <w:szCs w:val="22"/>
          <w:lang w:val="en-US" w:eastAsia="en-US" w:bidi="ar-SA"/>
        </w:rPr>
        <w:t xml:space="preserve"> </w:t>
      </w:r>
      <w:proofErr w:type="spellStart"/>
      <w:r>
        <w:rPr>
          <w:rFonts w:ascii="Arial" w:eastAsia="Times New Roman" w:hAnsi="Arial" w:cs="Arial"/>
          <w:sz w:val="22"/>
          <w:szCs w:val="22"/>
          <w:lang w:val="en-US" w:eastAsia="en-US" w:bidi="ar-SA"/>
        </w:rPr>
        <w:t>broj</w:t>
      </w:r>
      <w:proofErr w:type="spellEnd"/>
      <w:r>
        <w:rPr>
          <w:rFonts w:ascii="Arial" w:eastAsia="Times New Roman" w:hAnsi="Arial" w:cs="Arial"/>
          <w:sz w:val="22"/>
          <w:szCs w:val="22"/>
          <w:lang w:val="en-US" w:eastAsia="en-US" w:bidi="ar-SA"/>
        </w:rPr>
        <w:t xml:space="preserve"> 1/14). </w:t>
      </w:r>
    </w:p>
    <w:p w:rsidR="002806AC" w:rsidRDefault="002806AC" w:rsidP="002806AC">
      <w:pPr>
        <w:pStyle w:val="NoSpacing"/>
        <w:ind w:firstLine="720"/>
        <w:jc w:val="both"/>
        <w:rPr>
          <w:rFonts w:eastAsia="Times New Roman" w:cs="Arial"/>
          <w:lang w:eastAsia="hr-HR"/>
        </w:rPr>
      </w:pPr>
    </w:p>
    <w:p w:rsidR="002806AC" w:rsidRDefault="002806AC" w:rsidP="002806AC">
      <w:pPr>
        <w:pStyle w:val="NoSpacing"/>
        <w:ind w:firstLine="720"/>
        <w:jc w:val="both"/>
        <w:rPr>
          <w:rFonts w:cs="Arial"/>
        </w:rPr>
      </w:pPr>
      <w:r>
        <w:rPr>
          <w:rFonts w:cs="Arial"/>
        </w:rPr>
        <w:t xml:space="preserve">Međutim, iznosi i načini naplate naknade za zauzimanje, prekopavanje i izvanrednu uporabu javnih i javno-prometnih površina (u što spadaju i nerazvrstane ceste) na području Grada Dubrovnika, a u svrhu njihove zaštite propisani su i Pravilnikom o zaštiti javnih površina (Službeni glasnik Grada Dubrovnika broj:7/11, 2/12 i 1/14). </w:t>
      </w:r>
    </w:p>
    <w:p w:rsidR="002806AC" w:rsidRDefault="002806AC" w:rsidP="002806AC">
      <w:pPr>
        <w:pStyle w:val="NoSpacing"/>
        <w:ind w:firstLine="720"/>
        <w:jc w:val="both"/>
        <w:rPr>
          <w:rFonts w:cs="Arial"/>
        </w:rPr>
      </w:pPr>
    </w:p>
    <w:p w:rsidR="002806AC" w:rsidRDefault="002806AC" w:rsidP="002806AC">
      <w:pPr>
        <w:pStyle w:val="NoSpacing"/>
        <w:ind w:firstLine="720"/>
        <w:jc w:val="both"/>
        <w:rPr>
          <w:rFonts w:cs="Arial"/>
        </w:rPr>
      </w:pPr>
      <w:r>
        <w:rPr>
          <w:rFonts w:cs="Arial"/>
        </w:rPr>
        <w:t>Kako bi se izbjeglo dupliranje pravnih normi odnosno uređivanje istog pravnog područja različitim aktima, uređivanje istog pravnog područja na različit način, ali i u svrhu potpunog usklađivanja predmeta uređenja ove odluke sa pozitivnim propisima (Zakonom o cestama, Pravilnikom o održavanju cesta, NN 90/14 i Pravilnikom o izvanrednom prijevozu, NN 92/18) potrebno je donijeti novu Odluku o nerazvrstanim cestama na području Grada Dubrovnika.</w:t>
      </w:r>
    </w:p>
    <w:bookmarkEnd w:id="5"/>
    <w:p w:rsidR="002806AC" w:rsidRDefault="002806AC" w:rsidP="002806AC">
      <w:pPr>
        <w:pStyle w:val="t-9-8"/>
        <w:jc w:val="both"/>
        <w:rPr>
          <w:rFonts w:ascii="Arial" w:hAnsi="Arial" w:cs="Arial"/>
          <w:color w:val="000000"/>
          <w:sz w:val="22"/>
          <w:szCs w:val="22"/>
          <w:lang w:val="it-IT"/>
        </w:rPr>
      </w:pPr>
      <w:proofErr w:type="spellStart"/>
      <w:r>
        <w:rPr>
          <w:rFonts w:ascii="Arial" w:hAnsi="Arial" w:cs="Arial"/>
          <w:sz w:val="22"/>
          <w:szCs w:val="22"/>
        </w:rPr>
        <w:t>Slijedom</w:t>
      </w:r>
      <w:proofErr w:type="spellEnd"/>
      <w:r>
        <w:rPr>
          <w:rFonts w:ascii="Arial" w:hAnsi="Arial" w:cs="Arial"/>
          <w:sz w:val="22"/>
          <w:szCs w:val="22"/>
        </w:rPr>
        <w:t xml:space="preserve"> </w:t>
      </w:r>
      <w:proofErr w:type="spellStart"/>
      <w:r>
        <w:rPr>
          <w:rFonts w:ascii="Arial" w:hAnsi="Arial" w:cs="Arial"/>
          <w:sz w:val="22"/>
          <w:szCs w:val="22"/>
        </w:rPr>
        <w:t>navedenog</w:t>
      </w:r>
      <w:proofErr w:type="spellEnd"/>
      <w:r>
        <w:rPr>
          <w:rFonts w:ascii="Arial" w:hAnsi="Arial" w:cs="Arial"/>
          <w:sz w:val="22"/>
          <w:szCs w:val="22"/>
        </w:rPr>
        <w:t xml:space="preserve"> </w:t>
      </w:r>
      <w:proofErr w:type="spellStart"/>
      <w:r>
        <w:rPr>
          <w:rFonts w:ascii="Arial" w:hAnsi="Arial" w:cs="Arial"/>
          <w:sz w:val="22"/>
          <w:szCs w:val="22"/>
        </w:rPr>
        <w:t>predlaže</w:t>
      </w:r>
      <w:proofErr w:type="spellEnd"/>
      <w:r>
        <w:rPr>
          <w:rFonts w:ascii="Arial" w:hAnsi="Arial" w:cs="Arial"/>
          <w:sz w:val="22"/>
          <w:szCs w:val="22"/>
        </w:rPr>
        <w:t xml:space="preserve"> se </w:t>
      </w:r>
      <w:proofErr w:type="spellStart"/>
      <w:r>
        <w:rPr>
          <w:rFonts w:ascii="Arial" w:hAnsi="Arial" w:cs="Arial"/>
          <w:sz w:val="22"/>
          <w:szCs w:val="22"/>
        </w:rPr>
        <w:t>Gradonačelniku</w:t>
      </w:r>
      <w:proofErr w:type="spellEnd"/>
      <w:r>
        <w:rPr>
          <w:rFonts w:ascii="Arial" w:hAnsi="Arial" w:cs="Arial"/>
          <w:sz w:val="22"/>
          <w:szCs w:val="22"/>
        </w:rPr>
        <w:t xml:space="preserve"> </w:t>
      </w:r>
      <w:proofErr w:type="spellStart"/>
      <w:r>
        <w:rPr>
          <w:rFonts w:ascii="Arial" w:hAnsi="Arial" w:cs="Arial"/>
          <w:sz w:val="22"/>
          <w:szCs w:val="22"/>
        </w:rPr>
        <w:t>Grada</w:t>
      </w:r>
      <w:proofErr w:type="spellEnd"/>
      <w:r>
        <w:rPr>
          <w:rFonts w:ascii="Arial" w:hAnsi="Arial" w:cs="Arial"/>
          <w:sz w:val="22"/>
          <w:szCs w:val="22"/>
        </w:rPr>
        <w:t xml:space="preserve"> </w:t>
      </w:r>
      <w:proofErr w:type="spellStart"/>
      <w:r>
        <w:rPr>
          <w:rFonts w:ascii="Arial" w:hAnsi="Arial" w:cs="Arial"/>
          <w:sz w:val="22"/>
          <w:szCs w:val="22"/>
        </w:rPr>
        <w:t>Dubrovnika</w:t>
      </w:r>
      <w:proofErr w:type="spellEnd"/>
      <w:r>
        <w:rPr>
          <w:rFonts w:ascii="Arial" w:hAnsi="Arial" w:cs="Arial"/>
          <w:sz w:val="22"/>
          <w:szCs w:val="22"/>
        </w:rPr>
        <w:t xml:space="preserve"> </w:t>
      </w:r>
      <w:proofErr w:type="spellStart"/>
      <w:r>
        <w:rPr>
          <w:rFonts w:ascii="Arial" w:hAnsi="Arial" w:cs="Arial"/>
          <w:sz w:val="22"/>
          <w:szCs w:val="22"/>
        </w:rPr>
        <w:t>donijeti</w:t>
      </w:r>
      <w:proofErr w:type="spellEnd"/>
      <w:r>
        <w:rPr>
          <w:rFonts w:ascii="Arial" w:hAnsi="Arial" w:cs="Arial"/>
          <w:sz w:val="22"/>
          <w:szCs w:val="22"/>
        </w:rPr>
        <w:t xml:space="preserve"> </w:t>
      </w:r>
      <w:proofErr w:type="spellStart"/>
      <w:r>
        <w:rPr>
          <w:rFonts w:ascii="Arial" w:hAnsi="Arial" w:cs="Arial"/>
          <w:sz w:val="22"/>
          <w:szCs w:val="22"/>
        </w:rPr>
        <w:t>sljedeći</w:t>
      </w:r>
      <w:proofErr w:type="spellEnd"/>
      <w:r>
        <w:rPr>
          <w:rFonts w:ascii="Arial" w:hAnsi="Arial" w:cs="Arial"/>
          <w:sz w:val="22"/>
          <w:szCs w:val="22"/>
        </w:rPr>
        <w:t>:</w:t>
      </w:r>
    </w:p>
    <w:p w:rsidR="002806AC" w:rsidRDefault="002806AC" w:rsidP="002806AC">
      <w:pPr>
        <w:ind w:left="2836" w:firstLine="709"/>
        <w:rPr>
          <w:rFonts w:ascii="Arial" w:hAnsi="Arial" w:cs="Arial"/>
          <w:b/>
          <w:sz w:val="22"/>
          <w:szCs w:val="22"/>
        </w:rPr>
      </w:pPr>
      <w:r>
        <w:rPr>
          <w:rFonts w:ascii="Arial" w:hAnsi="Arial" w:cs="Arial"/>
          <w:b/>
          <w:sz w:val="22"/>
          <w:szCs w:val="22"/>
        </w:rPr>
        <w:t>ZAKLJUČAK</w:t>
      </w:r>
    </w:p>
    <w:p w:rsidR="002806AC" w:rsidRDefault="002806AC" w:rsidP="002806AC">
      <w:pPr>
        <w:jc w:val="center"/>
        <w:rPr>
          <w:rFonts w:ascii="Arial" w:hAnsi="Arial" w:cs="Arial"/>
          <w:b/>
          <w:sz w:val="22"/>
          <w:szCs w:val="22"/>
        </w:rPr>
      </w:pPr>
    </w:p>
    <w:p w:rsidR="002806AC" w:rsidRPr="002806AC" w:rsidRDefault="002806AC" w:rsidP="002806AC">
      <w:pPr>
        <w:suppressAutoHyphens w:val="0"/>
        <w:ind w:left="360"/>
        <w:contextualSpacing/>
        <w:jc w:val="both"/>
        <w:rPr>
          <w:rFonts w:ascii="Arial" w:hAnsi="Arial" w:cs="Arial"/>
          <w:sz w:val="22"/>
          <w:szCs w:val="22"/>
        </w:rPr>
      </w:pPr>
      <w:r>
        <w:rPr>
          <w:rFonts w:ascii="Arial" w:hAnsi="Arial" w:cs="Arial"/>
          <w:sz w:val="22"/>
          <w:szCs w:val="22"/>
        </w:rPr>
        <w:t xml:space="preserve">1. </w:t>
      </w:r>
      <w:r w:rsidRPr="002806AC">
        <w:rPr>
          <w:rFonts w:ascii="Arial" w:hAnsi="Arial" w:cs="Arial"/>
          <w:sz w:val="22"/>
          <w:szCs w:val="22"/>
        </w:rPr>
        <w:t>Utvrđuje se prijedlog Odluke o nerazvrstanim cestama na području Grada Dubrovnika i upućuje Gradskom vijeću na raspravu i donošenje.</w:t>
      </w:r>
    </w:p>
    <w:p w:rsidR="002806AC" w:rsidRDefault="002806AC" w:rsidP="002806AC">
      <w:pPr>
        <w:rPr>
          <w:rFonts w:ascii="Arial" w:hAnsi="Arial" w:cs="Arial"/>
          <w:sz w:val="22"/>
          <w:szCs w:val="22"/>
        </w:rPr>
      </w:pPr>
    </w:p>
    <w:p w:rsidR="002806AC" w:rsidRPr="002806AC" w:rsidRDefault="002806AC" w:rsidP="002806AC">
      <w:pPr>
        <w:suppressAutoHyphens w:val="0"/>
        <w:ind w:left="360"/>
        <w:contextualSpacing/>
        <w:jc w:val="both"/>
        <w:rPr>
          <w:rFonts w:ascii="Arial" w:hAnsi="Arial" w:cs="Arial"/>
          <w:sz w:val="22"/>
          <w:szCs w:val="22"/>
        </w:rPr>
      </w:pPr>
      <w:r>
        <w:rPr>
          <w:rFonts w:ascii="Arial" w:hAnsi="Arial" w:cs="Arial"/>
          <w:sz w:val="22"/>
          <w:szCs w:val="22"/>
        </w:rPr>
        <w:lastRenderedPageBreak/>
        <w:t>2.</w:t>
      </w:r>
      <w:r w:rsidRPr="002806AC">
        <w:rPr>
          <w:rFonts w:ascii="Arial" w:hAnsi="Arial" w:cs="Arial"/>
          <w:sz w:val="22"/>
          <w:szCs w:val="22"/>
        </w:rPr>
        <w:t>Izvjestitelj u ovom predmetu je Đuro Šutalo, pročelnik Upravnog odjela za promet .</w:t>
      </w:r>
    </w:p>
    <w:p w:rsidR="002806AC" w:rsidRDefault="002806AC" w:rsidP="002806AC">
      <w:pPr>
        <w:pStyle w:val="ListParagraph"/>
        <w:jc w:val="both"/>
        <w:rPr>
          <w:rFonts w:ascii="Arial" w:hAnsi="Arial" w:cs="Arial"/>
          <w:sz w:val="22"/>
          <w:szCs w:val="22"/>
        </w:rPr>
      </w:pPr>
    </w:p>
    <w:p w:rsidR="002806AC" w:rsidRDefault="002806AC" w:rsidP="002806AC">
      <w:pPr>
        <w:jc w:val="right"/>
        <w:rPr>
          <w:rFonts w:ascii="Arial" w:hAnsi="Arial" w:cs="Arial"/>
          <w:sz w:val="22"/>
          <w:szCs w:val="22"/>
        </w:rPr>
      </w:pPr>
      <w:bookmarkStart w:id="6" w:name="_GoBack"/>
      <w:bookmarkEnd w:id="6"/>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r>
        <w:rPr>
          <w:rFonts w:ascii="Arial" w:hAnsi="Arial" w:cs="Arial"/>
          <w:sz w:val="22"/>
          <w:szCs w:val="22"/>
        </w:rPr>
        <w:t>PRILOG:</w:t>
      </w:r>
    </w:p>
    <w:p w:rsidR="002806AC" w:rsidRDefault="002806AC" w:rsidP="002806AC">
      <w:pPr>
        <w:pStyle w:val="ListParagraph"/>
        <w:numPr>
          <w:ilvl w:val="0"/>
          <w:numId w:val="27"/>
        </w:numPr>
        <w:suppressAutoHyphens w:val="0"/>
        <w:contextualSpacing/>
        <w:rPr>
          <w:rFonts w:ascii="Arial" w:hAnsi="Arial" w:cs="Arial"/>
          <w:sz w:val="22"/>
          <w:szCs w:val="22"/>
        </w:rPr>
      </w:pPr>
      <w:r>
        <w:rPr>
          <w:rFonts w:ascii="Arial" w:hAnsi="Arial" w:cs="Arial"/>
          <w:sz w:val="22"/>
          <w:szCs w:val="22"/>
        </w:rPr>
        <w:t>prijedlog Odluke o nerazvrstanim cestama na području Grada Dubrovnika</w:t>
      </w:r>
    </w:p>
    <w:p w:rsidR="002806AC" w:rsidRDefault="002806AC" w:rsidP="002806AC">
      <w:pPr>
        <w:pStyle w:val="ListParagraph"/>
        <w:rPr>
          <w:rFonts w:ascii="Arial" w:hAnsi="Arial" w:cs="Arial"/>
          <w:sz w:val="22"/>
          <w:szCs w:val="22"/>
        </w:rPr>
      </w:pPr>
    </w:p>
    <w:p w:rsidR="002806AC" w:rsidRDefault="002806AC" w:rsidP="002806AC">
      <w:pPr>
        <w:pStyle w:val="ListParagraph"/>
        <w:rPr>
          <w:rFonts w:ascii="Arial" w:hAnsi="Arial" w:cs="Arial"/>
          <w:sz w:val="22"/>
          <w:szCs w:val="22"/>
        </w:rPr>
      </w:pPr>
    </w:p>
    <w:p w:rsidR="002806AC" w:rsidRDefault="002806AC" w:rsidP="002806AC">
      <w:pPr>
        <w:pStyle w:val="ListParagraph"/>
        <w:rPr>
          <w:rFonts w:ascii="Arial" w:hAnsi="Arial" w:cs="Arial"/>
          <w:sz w:val="22"/>
          <w:szCs w:val="22"/>
        </w:rPr>
      </w:pPr>
    </w:p>
    <w:p w:rsidR="002806AC" w:rsidRDefault="002806AC" w:rsidP="002806AC">
      <w:pPr>
        <w:pStyle w:val="ListParagraph"/>
        <w:rPr>
          <w:rFonts w:ascii="Arial" w:hAnsi="Arial" w:cs="Arial"/>
          <w:sz w:val="22"/>
          <w:szCs w:val="22"/>
        </w:rPr>
      </w:pPr>
      <w:r>
        <w:rPr>
          <w:rFonts w:ascii="Arial" w:hAnsi="Arial" w:cs="Arial"/>
          <w:sz w:val="22"/>
          <w:szCs w:val="22"/>
        </w:rPr>
        <w:t xml:space="preserve">S poštovanjem, </w:t>
      </w:r>
    </w:p>
    <w:p w:rsidR="002806AC" w:rsidRDefault="002806AC" w:rsidP="002806AC">
      <w:pPr>
        <w:pStyle w:val="ListParagrap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Pročelnik</w:t>
      </w:r>
    </w:p>
    <w:p w:rsidR="002806AC" w:rsidRDefault="002806AC" w:rsidP="002806AC">
      <w:pPr>
        <w:pStyle w:val="ListParagrap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Đuro Šutalo</w:t>
      </w:r>
    </w:p>
    <w:p w:rsidR="002806AC" w:rsidRDefault="002806AC" w:rsidP="002806AC">
      <w:pPr>
        <w:pStyle w:val="ListParagraph"/>
        <w:rPr>
          <w:rFonts w:ascii="Arial" w:hAnsi="Arial" w:cs="Arial"/>
          <w:sz w:val="22"/>
          <w:szCs w:val="22"/>
        </w:rPr>
      </w:pPr>
    </w:p>
    <w:p w:rsidR="002806AC" w:rsidRDefault="002806AC" w:rsidP="002806AC">
      <w:pPr>
        <w:pStyle w:val="NoSpacing1"/>
        <w:rPr>
          <w:rFonts w:ascii="Arial" w:hAnsi="Arial" w:cs="Arial"/>
          <w:i/>
          <w:iCs/>
          <w:sz w:val="22"/>
          <w:szCs w:val="22"/>
        </w:rPr>
      </w:pPr>
    </w:p>
    <w:p w:rsidR="002806AC" w:rsidRDefault="002806AC" w:rsidP="002806AC">
      <w:pPr>
        <w:pStyle w:val="NoSpacing1"/>
        <w:rPr>
          <w:rFonts w:ascii="Arial" w:hAnsi="Arial" w:cs="Arial"/>
          <w:i/>
          <w:iCs/>
          <w:sz w:val="22"/>
          <w:szCs w:val="22"/>
        </w:rPr>
      </w:pP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r>
        <w:rPr>
          <w:rFonts w:ascii="Arial" w:hAnsi="Arial" w:cs="Arial"/>
          <w:sz w:val="22"/>
          <w:szCs w:val="22"/>
        </w:rPr>
        <w:t>DOSTAVITI:</w:t>
      </w:r>
    </w:p>
    <w:p w:rsidR="002806AC" w:rsidRDefault="002806AC" w:rsidP="002806AC">
      <w:pPr>
        <w:pStyle w:val="ListParagraph"/>
        <w:numPr>
          <w:ilvl w:val="0"/>
          <w:numId w:val="29"/>
        </w:numPr>
        <w:suppressAutoHyphens w:val="0"/>
        <w:contextualSpacing/>
        <w:rPr>
          <w:rFonts w:ascii="Arial" w:hAnsi="Arial" w:cs="Arial"/>
          <w:sz w:val="22"/>
          <w:szCs w:val="22"/>
        </w:rPr>
      </w:pPr>
      <w:r>
        <w:rPr>
          <w:rFonts w:ascii="Arial" w:hAnsi="Arial" w:cs="Arial"/>
          <w:sz w:val="22"/>
          <w:szCs w:val="22"/>
        </w:rPr>
        <w:t>Naslov</w:t>
      </w:r>
    </w:p>
    <w:p w:rsidR="002806AC" w:rsidRDefault="002806AC" w:rsidP="002806AC">
      <w:pPr>
        <w:pStyle w:val="ListParagraph"/>
        <w:numPr>
          <w:ilvl w:val="0"/>
          <w:numId w:val="29"/>
        </w:numPr>
        <w:suppressAutoHyphens w:val="0"/>
        <w:contextualSpacing/>
        <w:rPr>
          <w:rFonts w:ascii="Arial" w:hAnsi="Arial" w:cs="Arial"/>
          <w:sz w:val="22"/>
          <w:szCs w:val="22"/>
        </w:rPr>
      </w:pPr>
      <w:r>
        <w:rPr>
          <w:rFonts w:ascii="Arial" w:hAnsi="Arial" w:cs="Arial"/>
          <w:sz w:val="22"/>
          <w:szCs w:val="22"/>
        </w:rPr>
        <w:t>Evidencija</w:t>
      </w:r>
    </w:p>
    <w:p w:rsidR="002806AC" w:rsidRDefault="002806AC" w:rsidP="002806AC">
      <w:pPr>
        <w:pStyle w:val="ListParagraph"/>
        <w:numPr>
          <w:ilvl w:val="0"/>
          <w:numId w:val="29"/>
        </w:numPr>
        <w:suppressAutoHyphens w:val="0"/>
        <w:contextualSpacing/>
        <w:rPr>
          <w:rFonts w:ascii="Arial" w:hAnsi="Arial" w:cs="Arial"/>
          <w:sz w:val="22"/>
          <w:szCs w:val="22"/>
        </w:rPr>
      </w:pPr>
      <w:r>
        <w:rPr>
          <w:rFonts w:ascii="Arial" w:hAnsi="Arial" w:cs="Arial"/>
          <w:sz w:val="22"/>
          <w:szCs w:val="22"/>
        </w:rPr>
        <w:t>Pismohrana</w:t>
      </w:r>
    </w:p>
    <w:p w:rsidR="002806AC" w:rsidRDefault="002806AC" w:rsidP="002806AC">
      <w:pPr>
        <w:pStyle w:val="NoSpacing1"/>
        <w:rPr>
          <w:rFonts w:ascii="Arial" w:hAnsi="Arial" w:cs="Arial"/>
          <w:i/>
          <w:iCs/>
          <w:sz w:val="22"/>
          <w:szCs w:val="22"/>
        </w:rPr>
      </w:pPr>
    </w:p>
    <w:p w:rsidR="002806AC" w:rsidRDefault="002806AC" w:rsidP="002806AC">
      <w:pPr>
        <w:rPr>
          <w:rFonts w:ascii="Arial" w:hAnsi="Arial" w:cs="Arial"/>
          <w:sz w:val="22"/>
          <w:szCs w:val="22"/>
        </w:rPr>
      </w:pPr>
    </w:p>
    <w:p w:rsidR="002806AC" w:rsidRDefault="002806AC" w:rsidP="002806AC">
      <w:pPr>
        <w:rPr>
          <w:rFonts w:ascii="Arial" w:hAnsi="Arial" w:cs="Arial"/>
          <w:sz w:val="22"/>
          <w:szCs w:val="22"/>
        </w:rPr>
      </w:pPr>
    </w:p>
    <w:p w:rsidR="002806AC" w:rsidRPr="00836EA1" w:rsidRDefault="002806AC" w:rsidP="000D23FD">
      <w:pPr>
        <w:spacing w:after="57"/>
        <w:jc w:val="both"/>
        <w:rPr>
          <w:rFonts w:ascii="Arial" w:hAnsi="Arial" w:cs="Arial"/>
          <w:sz w:val="22"/>
          <w:szCs w:val="22"/>
        </w:rPr>
      </w:pPr>
    </w:p>
    <w:sectPr w:rsidR="002806AC" w:rsidRPr="00836EA1" w:rsidSect="004120CD">
      <w:pgSz w:w="11906" w:h="16838"/>
      <w:pgMar w:top="1134" w:right="1416"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A187262"/>
    <w:name w:val="WW8Num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CD328178"/>
    <w:name w:val="WW8Num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65A251B8"/>
    <w:name w:val="WW8Num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8F8A31CE"/>
    <w:name w:val="WW8Num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CF44E528"/>
    <w:name w:val="WW8Num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7A4C30B4"/>
    <w:name w:val="WW8Num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C088BA56"/>
    <w:name w:val="WW8Num7"/>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65944EFC"/>
    <w:name w:val="WW8Num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A7B8D518"/>
    <w:name w:val="WW8Num9"/>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9FCE42C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F0768060"/>
    <w:name w:val="WW8Num11"/>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3484F296"/>
    <w:name w:val="WW8Num1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62D62E9A"/>
    <w:name w:val="WW8Num13"/>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7402DE10"/>
    <w:name w:val="WW8Num1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9F287264"/>
    <w:name w:val="WW8Num15"/>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81EA8782"/>
    <w:name w:val="WW8Num1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326100A"/>
    <w:name w:val="WW8Num17"/>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0FC475DD"/>
    <w:multiLevelType w:val="hybridMultilevel"/>
    <w:tmpl w:val="43BAA81A"/>
    <w:lvl w:ilvl="0" w:tplc="3EB2C822">
      <w:numFmt w:val="bullet"/>
      <w:lvlText w:val="-"/>
      <w:lvlJc w:val="left"/>
      <w:pPr>
        <w:ind w:left="720" w:hanging="360"/>
      </w:pPr>
      <w:rPr>
        <w:rFonts w:ascii="Arial" w:eastAsia="Times New Roman" w:hAnsi="Arial" w:cs="Arial" w:hint="default"/>
        <w:color w:val="00000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11AC1BAB"/>
    <w:multiLevelType w:val="hybridMultilevel"/>
    <w:tmpl w:val="09E4E9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151279B1"/>
    <w:multiLevelType w:val="hybridMultilevel"/>
    <w:tmpl w:val="E4DC8876"/>
    <w:lvl w:ilvl="0" w:tplc="74B4AA46">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36C776B"/>
    <w:multiLevelType w:val="hybridMultilevel"/>
    <w:tmpl w:val="AA1C63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395798D"/>
    <w:multiLevelType w:val="hybridMultilevel"/>
    <w:tmpl w:val="17D47F0A"/>
    <w:lvl w:ilvl="0" w:tplc="96C23EF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CE164D"/>
    <w:multiLevelType w:val="hybridMultilevel"/>
    <w:tmpl w:val="FBCC4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B7AD7"/>
    <w:multiLevelType w:val="hybridMultilevel"/>
    <w:tmpl w:val="28FCD566"/>
    <w:lvl w:ilvl="0" w:tplc="673CF6E4">
      <w:start w:val="3"/>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543D73FC"/>
    <w:multiLevelType w:val="hybridMultilevel"/>
    <w:tmpl w:val="0D1436FA"/>
    <w:lvl w:ilvl="0" w:tplc="B710776C">
      <w:start w:val="21"/>
      <w:numFmt w:val="bullet"/>
      <w:lvlText w:val="-"/>
      <w:lvlJc w:val="left"/>
      <w:pPr>
        <w:ind w:left="720" w:hanging="360"/>
      </w:pPr>
      <w:rPr>
        <w:rFonts w:ascii="Arial" w:eastAsia="TimesNew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0E0DF1"/>
    <w:multiLevelType w:val="hybridMultilevel"/>
    <w:tmpl w:val="FDCC2738"/>
    <w:lvl w:ilvl="0" w:tplc="041A000F">
      <w:start w:val="1"/>
      <w:numFmt w:val="decimal"/>
      <w:lvlText w:val="%1."/>
      <w:lvlJc w:val="left"/>
      <w:pPr>
        <w:ind w:left="825" w:hanging="360"/>
      </w:pPr>
    </w:lvl>
    <w:lvl w:ilvl="1" w:tplc="041A0019" w:tentative="1">
      <w:start w:val="1"/>
      <w:numFmt w:val="lowerLetter"/>
      <w:lvlText w:val="%2."/>
      <w:lvlJc w:val="left"/>
      <w:pPr>
        <w:ind w:left="1545" w:hanging="360"/>
      </w:pPr>
    </w:lvl>
    <w:lvl w:ilvl="2" w:tplc="041A001B" w:tentative="1">
      <w:start w:val="1"/>
      <w:numFmt w:val="lowerRoman"/>
      <w:lvlText w:val="%3."/>
      <w:lvlJc w:val="right"/>
      <w:pPr>
        <w:ind w:left="2265" w:hanging="180"/>
      </w:pPr>
    </w:lvl>
    <w:lvl w:ilvl="3" w:tplc="041A000F" w:tentative="1">
      <w:start w:val="1"/>
      <w:numFmt w:val="decimal"/>
      <w:lvlText w:val="%4."/>
      <w:lvlJc w:val="left"/>
      <w:pPr>
        <w:ind w:left="2985" w:hanging="360"/>
      </w:pPr>
    </w:lvl>
    <w:lvl w:ilvl="4" w:tplc="041A0019" w:tentative="1">
      <w:start w:val="1"/>
      <w:numFmt w:val="lowerLetter"/>
      <w:lvlText w:val="%5."/>
      <w:lvlJc w:val="left"/>
      <w:pPr>
        <w:ind w:left="3705" w:hanging="360"/>
      </w:pPr>
    </w:lvl>
    <w:lvl w:ilvl="5" w:tplc="041A001B" w:tentative="1">
      <w:start w:val="1"/>
      <w:numFmt w:val="lowerRoman"/>
      <w:lvlText w:val="%6."/>
      <w:lvlJc w:val="right"/>
      <w:pPr>
        <w:ind w:left="4425" w:hanging="180"/>
      </w:pPr>
    </w:lvl>
    <w:lvl w:ilvl="6" w:tplc="041A000F" w:tentative="1">
      <w:start w:val="1"/>
      <w:numFmt w:val="decimal"/>
      <w:lvlText w:val="%7."/>
      <w:lvlJc w:val="left"/>
      <w:pPr>
        <w:ind w:left="5145" w:hanging="360"/>
      </w:pPr>
    </w:lvl>
    <w:lvl w:ilvl="7" w:tplc="041A0019" w:tentative="1">
      <w:start w:val="1"/>
      <w:numFmt w:val="lowerLetter"/>
      <w:lvlText w:val="%8."/>
      <w:lvlJc w:val="left"/>
      <w:pPr>
        <w:ind w:left="5865" w:hanging="360"/>
      </w:pPr>
    </w:lvl>
    <w:lvl w:ilvl="8" w:tplc="041A001B" w:tentative="1">
      <w:start w:val="1"/>
      <w:numFmt w:val="lowerRoman"/>
      <w:lvlText w:val="%9."/>
      <w:lvlJc w:val="right"/>
      <w:pPr>
        <w:ind w:left="6585" w:hanging="180"/>
      </w:pPr>
    </w:lvl>
  </w:abstractNum>
  <w:abstractNum w:abstractNumId="27" w15:restartNumberingAfterBreak="0">
    <w:nsid w:val="76FD24EF"/>
    <w:multiLevelType w:val="hybridMultilevel"/>
    <w:tmpl w:val="30E669A0"/>
    <w:lvl w:ilvl="0" w:tplc="BFDA9CF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80F46"/>
    <w:multiLevelType w:val="hybridMultilevel"/>
    <w:tmpl w:val="AABA4AD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21"/>
  </w:num>
  <w:num w:numId="21">
    <w:abstractNumId w:val="25"/>
  </w:num>
  <w:num w:numId="22">
    <w:abstractNumId w:val="27"/>
  </w:num>
  <w:num w:numId="23">
    <w:abstractNumId w:val="22"/>
  </w:num>
  <w:num w:numId="24">
    <w:abstractNumId w:val="18"/>
  </w:num>
  <w:num w:numId="25">
    <w:abstractNumId w:val="2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lvlOverride w:ilvl="2"/>
    <w:lvlOverride w:ilvl="3"/>
    <w:lvlOverride w:ilvl="4"/>
    <w:lvlOverride w:ilvl="5"/>
    <w:lvlOverride w:ilvl="6"/>
    <w:lvlOverride w:ilvl="7"/>
    <w:lvlOverride w:ilvl="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C6"/>
    <w:rsid w:val="0000200F"/>
    <w:rsid w:val="00010290"/>
    <w:rsid w:val="00017159"/>
    <w:rsid w:val="00024A18"/>
    <w:rsid w:val="0002582B"/>
    <w:rsid w:val="000351BF"/>
    <w:rsid w:val="00041D6A"/>
    <w:rsid w:val="00046451"/>
    <w:rsid w:val="00051755"/>
    <w:rsid w:val="00057BB5"/>
    <w:rsid w:val="00057E86"/>
    <w:rsid w:val="0006276C"/>
    <w:rsid w:val="00063CB4"/>
    <w:rsid w:val="00065653"/>
    <w:rsid w:val="00070712"/>
    <w:rsid w:val="00075655"/>
    <w:rsid w:val="00080205"/>
    <w:rsid w:val="0008538C"/>
    <w:rsid w:val="000B0ED7"/>
    <w:rsid w:val="000B5FD6"/>
    <w:rsid w:val="000B7CF2"/>
    <w:rsid w:val="000C61A7"/>
    <w:rsid w:val="000D23FD"/>
    <w:rsid w:val="000D367A"/>
    <w:rsid w:val="000D746F"/>
    <w:rsid w:val="000E47CB"/>
    <w:rsid w:val="000F40F6"/>
    <w:rsid w:val="000F5529"/>
    <w:rsid w:val="00103371"/>
    <w:rsid w:val="00103DA9"/>
    <w:rsid w:val="0010744B"/>
    <w:rsid w:val="00112085"/>
    <w:rsid w:val="00114DF8"/>
    <w:rsid w:val="00116A74"/>
    <w:rsid w:val="001636D3"/>
    <w:rsid w:val="0017531A"/>
    <w:rsid w:val="00197044"/>
    <w:rsid w:val="001A6A1C"/>
    <w:rsid w:val="001C1CB4"/>
    <w:rsid w:val="00210D64"/>
    <w:rsid w:val="002124EB"/>
    <w:rsid w:val="0022289D"/>
    <w:rsid w:val="002230A8"/>
    <w:rsid w:val="002372BF"/>
    <w:rsid w:val="00245E55"/>
    <w:rsid w:val="00247008"/>
    <w:rsid w:val="00260821"/>
    <w:rsid w:val="00271577"/>
    <w:rsid w:val="002806AC"/>
    <w:rsid w:val="002832DC"/>
    <w:rsid w:val="002A1EF8"/>
    <w:rsid w:val="002A2429"/>
    <w:rsid w:val="002C30DC"/>
    <w:rsid w:val="002C39EA"/>
    <w:rsid w:val="002C40D2"/>
    <w:rsid w:val="002D714D"/>
    <w:rsid w:val="002D72AB"/>
    <w:rsid w:val="002F3535"/>
    <w:rsid w:val="002F6FB5"/>
    <w:rsid w:val="0030617F"/>
    <w:rsid w:val="00307045"/>
    <w:rsid w:val="00310D58"/>
    <w:rsid w:val="00312AEA"/>
    <w:rsid w:val="00317454"/>
    <w:rsid w:val="00326EA3"/>
    <w:rsid w:val="00327A48"/>
    <w:rsid w:val="00334B8A"/>
    <w:rsid w:val="00342058"/>
    <w:rsid w:val="00345667"/>
    <w:rsid w:val="00373CEF"/>
    <w:rsid w:val="003743BC"/>
    <w:rsid w:val="00386F11"/>
    <w:rsid w:val="00393704"/>
    <w:rsid w:val="003A3B6B"/>
    <w:rsid w:val="003C7A39"/>
    <w:rsid w:val="003D7B5F"/>
    <w:rsid w:val="003E2975"/>
    <w:rsid w:val="003E6B5B"/>
    <w:rsid w:val="003F4089"/>
    <w:rsid w:val="00410EFD"/>
    <w:rsid w:val="004120CD"/>
    <w:rsid w:val="004146F3"/>
    <w:rsid w:val="00416984"/>
    <w:rsid w:val="00417EC2"/>
    <w:rsid w:val="0042016F"/>
    <w:rsid w:val="00427841"/>
    <w:rsid w:val="00432BA0"/>
    <w:rsid w:val="00442B3F"/>
    <w:rsid w:val="00451E49"/>
    <w:rsid w:val="004612D2"/>
    <w:rsid w:val="00462B69"/>
    <w:rsid w:val="004726E4"/>
    <w:rsid w:val="00473B1A"/>
    <w:rsid w:val="004747B4"/>
    <w:rsid w:val="00474CDD"/>
    <w:rsid w:val="004772B4"/>
    <w:rsid w:val="00480902"/>
    <w:rsid w:val="0048474A"/>
    <w:rsid w:val="00491188"/>
    <w:rsid w:val="00497692"/>
    <w:rsid w:val="004B4B1A"/>
    <w:rsid w:val="004B68D9"/>
    <w:rsid w:val="004C366D"/>
    <w:rsid w:val="004C3DCF"/>
    <w:rsid w:val="004D5FF0"/>
    <w:rsid w:val="004D60C7"/>
    <w:rsid w:val="004E456A"/>
    <w:rsid w:val="004E4B2D"/>
    <w:rsid w:val="004E60FB"/>
    <w:rsid w:val="004F7654"/>
    <w:rsid w:val="005129E8"/>
    <w:rsid w:val="005166D8"/>
    <w:rsid w:val="00540E13"/>
    <w:rsid w:val="00566697"/>
    <w:rsid w:val="00576CA2"/>
    <w:rsid w:val="00581BC2"/>
    <w:rsid w:val="00592699"/>
    <w:rsid w:val="005936CD"/>
    <w:rsid w:val="005A4265"/>
    <w:rsid w:val="005A6EDD"/>
    <w:rsid w:val="005D2FB0"/>
    <w:rsid w:val="005D47BE"/>
    <w:rsid w:val="00600C7B"/>
    <w:rsid w:val="00603DF9"/>
    <w:rsid w:val="0061077F"/>
    <w:rsid w:val="006131D1"/>
    <w:rsid w:val="00621208"/>
    <w:rsid w:val="00631929"/>
    <w:rsid w:val="00645832"/>
    <w:rsid w:val="00646EF8"/>
    <w:rsid w:val="0065380F"/>
    <w:rsid w:val="00661D6A"/>
    <w:rsid w:val="0067136E"/>
    <w:rsid w:val="006765AA"/>
    <w:rsid w:val="006801F2"/>
    <w:rsid w:val="00685936"/>
    <w:rsid w:val="00685B22"/>
    <w:rsid w:val="00685E1B"/>
    <w:rsid w:val="00692BF4"/>
    <w:rsid w:val="00693F8E"/>
    <w:rsid w:val="006A4358"/>
    <w:rsid w:val="006B0244"/>
    <w:rsid w:val="006B3BDA"/>
    <w:rsid w:val="006C1A30"/>
    <w:rsid w:val="006D70E8"/>
    <w:rsid w:val="006E60BE"/>
    <w:rsid w:val="006F21F4"/>
    <w:rsid w:val="006F3CDC"/>
    <w:rsid w:val="006F449A"/>
    <w:rsid w:val="0070489A"/>
    <w:rsid w:val="0071151D"/>
    <w:rsid w:val="007651D4"/>
    <w:rsid w:val="00767ED2"/>
    <w:rsid w:val="007900AA"/>
    <w:rsid w:val="00794E66"/>
    <w:rsid w:val="007A2B17"/>
    <w:rsid w:val="007A588C"/>
    <w:rsid w:val="007A7F65"/>
    <w:rsid w:val="007B2F28"/>
    <w:rsid w:val="007C20D2"/>
    <w:rsid w:val="007C78BF"/>
    <w:rsid w:val="007D4CC7"/>
    <w:rsid w:val="007D7596"/>
    <w:rsid w:val="007E2548"/>
    <w:rsid w:val="007F35B1"/>
    <w:rsid w:val="007F6C70"/>
    <w:rsid w:val="00804044"/>
    <w:rsid w:val="00805F06"/>
    <w:rsid w:val="00811E88"/>
    <w:rsid w:val="00817F02"/>
    <w:rsid w:val="0082701E"/>
    <w:rsid w:val="00834DC9"/>
    <w:rsid w:val="0083630E"/>
    <w:rsid w:val="00836EA1"/>
    <w:rsid w:val="008455FC"/>
    <w:rsid w:val="00855164"/>
    <w:rsid w:val="0088140F"/>
    <w:rsid w:val="00883B2D"/>
    <w:rsid w:val="008A24BA"/>
    <w:rsid w:val="008A5B2A"/>
    <w:rsid w:val="008C4B3B"/>
    <w:rsid w:val="008C4CA5"/>
    <w:rsid w:val="008D3213"/>
    <w:rsid w:val="008F0CC6"/>
    <w:rsid w:val="008F1BC4"/>
    <w:rsid w:val="008F2E41"/>
    <w:rsid w:val="009071CD"/>
    <w:rsid w:val="00913A90"/>
    <w:rsid w:val="00915252"/>
    <w:rsid w:val="00915E73"/>
    <w:rsid w:val="009327CA"/>
    <w:rsid w:val="00934253"/>
    <w:rsid w:val="009573A6"/>
    <w:rsid w:val="00957D9B"/>
    <w:rsid w:val="00957F46"/>
    <w:rsid w:val="009675B8"/>
    <w:rsid w:val="00967E36"/>
    <w:rsid w:val="00974203"/>
    <w:rsid w:val="00980224"/>
    <w:rsid w:val="00985596"/>
    <w:rsid w:val="00995DF2"/>
    <w:rsid w:val="009B4801"/>
    <w:rsid w:val="009B532C"/>
    <w:rsid w:val="009C7BF0"/>
    <w:rsid w:val="009F4A53"/>
    <w:rsid w:val="00A066EF"/>
    <w:rsid w:val="00A113C7"/>
    <w:rsid w:val="00A1528F"/>
    <w:rsid w:val="00A35E52"/>
    <w:rsid w:val="00A432B2"/>
    <w:rsid w:val="00A475C7"/>
    <w:rsid w:val="00A550CB"/>
    <w:rsid w:val="00A64F96"/>
    <w:rsid w:val="00A65A74"/>
    <w:rsid w:val="00A7385F"/>
    <w:rsid w:val="00A759D5"/>
    <w:rsid w:val="00A76EF8"/>
    <w:rsid w:val="00A80BC2"/>
    <w:rsid w:val="00A82AEF"/>
    <w:rsid w:val="00A93758"/>
    <w:rsid w:val="00AA587A"/>
    <w:rsid w:val="00AB004E"/>
    <w:rsid w:val="00AB4B87"/>
    <w:rsid w:val="00AB7235"/>
    <w:rsid w:val="00AC7625"/>
    <w:rsid w:val="00AD1964"/>
    <w:rsid w:val="00AD793B"/>
    <w:rsid w:val="00AE6372"/>
    <w:rsid w:val="00AE65CA"/>
    <w:rsid w:val="00AF36D4"/>
    <w:rsid w:val="00B0791B"/>
    <w:rsid w:val="00B1094B"/>
    <w:rsid w:val="00B239E1"/>
    <w:rsid w:val="00B46C6B"/>
    <w:rsid w:val="00B5334D"/>
    <w:rsid w:val="00B53618"/>
    <w:rsid w:val="00B53C61"/>
    <w:rsid w:val="00B57998"/>
    <w:rsid w:val="00B60A8E"/>
    <w:rsid w:val="00B7232B"/>
    <w:rsid w:val="00B86D9A"/>
    <w:rsid w:val="00B9126C"/>
    <w:rsid w:val="00B93CF7"/>
    <w:rsid w:val="00B93FCB"/>
    <w:rsid w:val="00BA6821"/>
    <w:rsid w:val="00BA721A"/>
    <w:rsid w:val="00BB05DE"/>
    <w:rsid w:val="00BB3668"/>
    <w:rsid w:val="00BC1DB9"/>
    <w:rsid w:val="00BC706C"/>
    <w:rsid w:val="00BD0B53"/>
    <w:rsid w:val="00BD146C"/>
    <w:rsid w:val="00BD35D4"/>
    <w:rsid w:val="00BD5ECF"/>
    <w:rsid w:val="00BF537C"/>
    <w:rsid w:val="00BF71B8"/>
    <w:rsid w:val="00C10E9C"/>
    <w:rsid w:val="00C1150E"/>
    <w:rsid w:val="00C15C7D"/>
    <w:rsid w:val="00C175BD"/>
    <w:rsid w:val="00C33AF5"/>
    <w:rsid w:val="00C4098D"/>
    <w:rsid w:val="00C5014E"/>
    <w:rsid w:val="00C53BE4"/>
    <w:rsid w:val="00C65913"/>
    <w:rsid w:val="00C75919"/>
    <w:rsid w:val="00C76CD6"/>
    <w:rsid w:val="00C80935"/>
    <w:rsid w:val="00C83017"/>
    <w:rsid w:val="00C85942"/>
    <w:rsid w:val="00C85CA8"/>
    <w:rsid w:val="00C95883"/>
    <w:rsid w:val="00CA37E4"/>
    <w:rsid w:val="00CA756B"/>
    <w:rsid w:val="00CB2B08"/>
    <w:rsid w:val="00CB3F63"/>
    <w:rsid w:val="00CC5762"/>
    <w:rsid w:val="00CD0D33"/>
    <w:rsid w:val="00CF3F53"/>
    <w:rsid w:val="00CF6E0A"/>
    <w:rsid w:val="00CF73CF"/>
    <w:rsid w:val="00D01E90"/>
    <w:rsid w:val="00D04559"/>
    <w:rsid w:val="00D111E1"/>
    <w:rsid w:val="00D15EFA"/>
    <w:rsid w:val="00D168DB"/>
    <w:rsid w:val="00D2734D"/>
    <w:rsid w:val="00D32A8E"/>
    <w:rsid w:val="00D356DE"/>
    <w:rsid w:val="00D42A6C"/>
    <w:rsid w:val="00D458CB"/>
    <w:rsid w:val="00D460AD"/>
    <w:rsid w:val="00D46A2F"/>
    <w:rsid w:val="00D553D7"/>
    <w:rsid w:val="00D579E1"/>
    <w:rsid w:val="00D75FD2"/>
    <w:rsid w:val="00D76DC4"/>
    <w:rsid w:val="00D8763E"/>
    <w:rsid w:val="00D96280"/>
    <w:rsid w:val="00D9722F"/>
    <w:rsid w:val="00DA3DF9"/>
    <w:rsid w:val="00DA66F5"/>
    <w:rsid w:val="00DD1120"/>
    <w:rsid w:val="00DD1D3D"/>
    <w:rsid w:val="00DD38F9"/>
    <w:rsid w:val="00DD7105"/>
    <w:rsid w:val="00DE0232"/>
    <w:rsid w:val="00DE7910"/>
    <w:rsid w:val="00DF64D8"/>
    <w:rsid w:val="00E045C2"/>
    <w:rsid w:val="00E0528D"/>
    <w:rsid w:val="00E05515"/>
    <w:rsid w:val="00E05BE4"/>
    <w:rsid w:val="00E13267"/>
    <w:rsid w:val="00E164F2"/>
    <w:rsid w:val="00E25EF8"/>
    <w:rsid w:val="00E31535"/>
    <w:rsid w:val="00E4251B"/>
    <w:rsid w:val="00E43D96"/>
    <w:rsid w:val="00E676D5"/>
    <w:rsid w:val="00E67BC7"/>
    <w:rsid w:val="00E72473"/>
    <w:rsid w:val="00E739B3"/>
    <w:rsid w:val="00E75F0A"/>
    <w:rsid w:val="00E7769F"/>
    <w:rsid w:val="00E808E3"/>
    <w:rsid w:val="00E83E9C"/>
    <w:rsid w:val="00E85B63"/>
    <w:rsid w:val="00E87CFB"/>
    <w:rsid w:val="00E90AAF"/>
    <w:rsid w:val="00E928C5"/>
    <w:rsid w:val="00EB06FE"/>
    <w:rsid w:val="00EC3355"/>
    <w:rsid w:val="00ED1F7E"/>
    <w:rsid w:val="00ED5672"/>
    <w:rsid w:val="00EE6B78"/>
    <w:rsid w:val="00EF4EAC"/>
    <w:rsid w:val="00EF5460"/>
    <w:rsid w:val="00F02015"/>
    <w:rsid w:val="00F02B71"/>
    <w:rsid w:val="00F06163"/>
    <w:rsid w:val="00F06A26"/>
    <w:rsid w:val="00F14EB0"/>
    <w:rsid w:val="00F235B4"/>
    <w:rsid w:val="00F32232"/>
    <w:rsid w:val="00F37DE4"/>
    <w:rsid w:val="00F44058"/>
    <w:rsid w:val="00F5133E"/>
    <w:rsid w:val="00F569BA"/>
    <w:rsid w:val="00F76E04"/>
    <w:rsid w:val="00F775CE"/>
    <w:rsid w:val="00F852A9"/>
    <w:rsid w:val="00FB7A88"/>
    <w:rsid w:val="00FE2BF5"/>
    <w:rsid w:val="00FF162D"/>
    <w:rsid w:val="00FF73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B459"/>
  <w15:docId w15:val="{5BDA1E6D-DE75-4BA6-A7E9-A0E59CF7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0CC6"/>
    <w:pPr>
      <w:widowControl w:val="0"/>
      <w:suppressAutoHyphens/>
      <w:spacing w:after="0" w:line="240" w:lineRule="auto"/>
    </w:pPr>
    <w:rPr>
      <w:rFonts w:ascii="Times New Roman" w:eastAsia="SimSun" w:hAnsi="Times New Roman" w:cs="Mangal"/>
      <w:sz w:val="24"/>
      <w:szCs w:val="24"/>
      <w:lang w:eastAsia="hi-IN" w:bidi="hi-IN"/>
    </w:rPr>
  </w:style>
  <w:style w:type="paragraph" w:styleId="Heading2">
    <w:name w:val="heading 2"/>
    <w:basedOn w:val="Normal"/>
    <w:next w:val="Normal"/>
    <w:link w:val="Heading2Char"/>
    <w:qFormat/>
    <w:rsid w:val="008F0CC6"/>
    <w:pPr>
      <w:keepNext/>
      <w:widowControl/>
      <w:suppressAutoHyphens w:val="0"/>
      <w:outlineLvl w:val="1"/>
    </w:pPr>
    <w:rPr>
      <w:rFonts w:eastAsia="Times New Roman" w:cs="Times New Roman"/>
      <w:b/>
      <w:b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017"/>
    <w:pPr>
      <w:spacing w:after="0" w:line="240" w:lineRule="auto"/>
    </w:pPr>
    <w:rPr>
      <w:rFonts w:ascii="Arial" w:hAnsi="Arial"/>
    </w:rPr>
  </w:style>
  <w:style w:type="character" w:customStyle="1" w:styleId="Heading2Char">
    <w:name w:val="Heading 2 Char"/>
    <w:basedOn w:val="DefaultParagraphFont"/>
    <w:link w:val="Heading2"/>
    <w:rsid w:val="008F0CC6"/>
    <w:rPr>
      <w:rFonts w:ascii="Times New Roman" w:eastAsia="Times New Roman" w:hAnsi="Times New Roman" w:cs="Times New Roman"/>
      <w:b/>
      <w:bCs/>
      <w:sz w:val="24"/>
      <w:szCs w:val="24"/>
    </w:rPr>
  </w:style>
  <w:style w:type="character" w:customStyle="1" w:styleId="WW8Num1z0">
    <w:name w:val="WW8Num1z0"/>
    <w:rsid w:val="008F0CC6"/>
    <w:rPr>
      <w:rFonts w:ascii="Symbol" w:hAnsi="Symbol" w:cs="OpenSymbol"/>
    </w:rPr>
  </w:style>
  <w:style w:type="character" w:customStyle="1" w:styleId="WW8Num1z1">
    <w:name w:val="WW8Num1z1"/>
    <w:rsid w:val="008F0CC6"/>
    <w:rPr>
      <w:rFonts w:ascii="OpenSymbol" w:hAnsi="OpenSymbol" w:cs="OpenSymbol"/>
    </w:rPr>
  </w:style>
  <w:style w:type="character" w:customStyle="1" w:styleId="WW8Num2z0">
    <w:name w:val="WW8Num2z0"/>
    <w:rsid w:val="008F0CC6"/>
    <w:rPr>
      <w:rFonts w:ascii="Symbol" w:hAnsi="Symbol" w:cs="OpenSymbol"/>
    </w:rPr>
  </w:style>
  <w:style w:type="character" w:customStyle="1" w:styleId="WW8Num2z1">
    <w:name w:val="WW8Num2z1"/>
    <w:rsid w:val="008F0CC6"/>
    <w:rPr>
      <w:rFonts w:ascii="OpenSymbol" w:hAnsi="OpenSymbol" w:cs="OpenSymbol"/>
    </w:rPr>
  </w:style>
  <w:style w:type="character" w:customStyle="1" w:styleId="WW8Num3z0">
    <w:name w:val="WW8Num3z0"/>
    <w:rsid w:val="008F0CC6"/>
    <w:rPr>
      <w:rFonts w:ascii="Symbol" w:hAnsi="Symbol" w:cs="OpenSymbol"/>
    </w:rPr>
  </w:style>
  <w:style w:type="character" w:customStyle="1" w:styleId="WW8Num3z1">
    <w:name w:val="WW8Num3z1"/>
    <w:rsid w:val="008F0CC6"/>
    <w:rPr>
      <w:rFonts w:ascii="OpenSymbol" w:hAnsi="OpenSymbol" w:cs="OpenSymbol"/>
    </w:rPr>
  </w:style>
  <w:style w:type="character" w:customStyle="1" w:styleId="WW8Num4z0">
    <w:name w:val="WW8Num4z0"/>
    <w:rsid w:val="008F0CC6"/>
    <w:rPr>
      <w:rFonts w:ascii="Symbol" w:hAnsi="Symbol" w:cs="OpenSymbol"/>
    </w:rPr>
  </w:style>
  <w:style w:type="character" w:customStyle="1" w:styleId="WW8Num4z1">
    <w:name w:val="WW8Num4z1"/>
    <w:rsid w:val="008F0CC6"/>
    <w:rPr>
      <w:rFonts w:ascii="OpenSymbol" w:hAnsi="OpenSymbol" w:cs="OpenSymbol"/>
    </w:rPr>
  </w:style>
  <w:style w:type="character" w:customStyle="1" w:styleId="WW8Num5z0">
    <w:name w:val="WW8Num5z0"/>
    <w:rsid w:val="008F0CC6"/>
    <w:rPr>
      <w:rFonts w:ascii="Symbol" w:hAnsi="Symbol" w:cs="OpenSymbol"/>
    </w:rPr>
  </w:style>
  <w:style w:type="character" w:customStyle="1" w:styleId="WW8Num5z1">
    <w:name w:val="WW8Num5z1"/>
    <w:rsid w:val="008F0CC6"/>
    <w:rPr>
      <w:rFonts w:ascii="OpenSymbol" w:hAnsi="OpenSymbol" w:cs="OpenSymbol"/>
    </w:rPr>
  </w:style>
  <w:style w:type="character" w:customStyle="1" w:styleId="WW8Num6z0">
    <w:name w:val="WW8Num6z0"/>
    <w:rsid w:val="008F0CC6"/>
    <w:rPr>
      <w:rFonts w:ascii="Symbol" w:hAnsi="Symbol" w:cs="OpenSymbol"/>
    </w:rPr>
  </w:style>
  <w:style w:type="character" w:customStyle="1" w:styleId="WW8Num6z1">
    <w:name w:val="WW8Num6z1"/>
    <w:rsid w:val="008F0CC6"/>
    <w:rPr>
      <w:rFonts w:ascii="OpenSymbol" w:hAnsi="OpenSymbol" w:cs="OpenSymbol"/>
    </w:rPr>
  </w:style>
  <w:style w:type="character" w:customStyle="1" w:styleId="WW8Num7z0">
    <w:name w:val="WW8Num7z0"/>
    <w:rsid w:val="008F0CC6"/>
    <w:rPr>
      <w:rFonts w:ascii="Symbol" w:hAnsi="Symbol" w:cs="OpenSymbol"/>
    </w:rPr>
  </w:style>
  <w:style w:type="character" w:customStyle="1" w:styleId="WW8Num7z1">
    <w:name w:val="WW8Num7z1"/>
    <w:rsid w:val="008F0CC6"/>
    <w:rPr>
      <w:rFonts w:ascii="OpenSymbol" w:hAnsi="OpenSymbol" w:cs="OpenSymbol"/>
    </w:rPr>
  </w:style>
  <w:style w:type="character" w:customStyle="1" w:styleId="WW8Num8z0">
    <w:name w:val="WW8Num8z0"/>
    <w:rsid w:val="008F0CC6"/>
    <w:rPr>
      <w:rFonts w:ascii="Symbol" w:hAnsi="Symbol" w:cs="OpenSymbol"/>
    </w:rPr>
  </w:style>
  <w:style w:type="character" w:customStyle="1" w:styleId="WW8Num8z1">
    <w:name w:val="WW8Num8z1"/>
    <w:rsid w:val="008F0CC6"/>
    <w:rPr>
      <w:rFonts w:ascii="OpenSymbol" w:hAnsi="OpenSymbol" w:cs="OpenSymbol"/>
    </w:rPr>
  </w:style>
  <w:style w:type="character" w:customStyle="1" w:styleId="WW8Num9z0">
    <w:name w:val="WW8Num9z0"/>
    <w:rsid w:val="008F0CC6"/>
    <w:rPr>
      <w:rFonts w:ascii="Symbol" w:hAnsi="Symbol" w:cs="OpenSymbol"/>
    </w:rPr>
  </w:style>
  <w:style w:type="character" w:customStyle="1" w:styleId="WW8Num9z1">
    <w:name w:val="WW8Num9z1"/>
    <w:rsid w:val="008F0CC6"/>
    <w:rPr>
      <w:rFonts w:ascii="OpenSymbol" w:hAnsi="OpenSymbol" w:cs="OpenSymbol"/>
    </w:rPr>
  </w:style>
  <w:style w:type="character" w:customStyle="1" w:styleId="WW8Num10z0">
    <w:name w:val="WW8Num10z0"/>
    <w:rsid w:val="008F0CC6"/>
    <w:rPr>
      <w:rFonts w:ascii="Symbol" w:hAnsi="Symbol" w:cs="OpenSymbol"/>
    </w:rPr>
  </w:style>
  <w:style w:type="character" w:customStyle="1" w:styleId="WW8Num10z1">
    <w:name w:val="WW8Num10z1"/>
    <w:rsid w:val="008F0CC6"/>
    <w:rPr>
      <w:rFonts w:ascii="OpenSymbol" w:hAnsi="OpenSymbol" w:cs="OpenSymbol"/>
    </w:rPr>
  </w:style>
  <w:style w:type="character" w:customStyle="1" w:styleId="WW8Num11z0">
    <w:name w:val="WW8Num11z0"/>
    <w:rsid w:val="008F0CC6"/>
    <w:rPr>
      <w:rFonts w:ascii="Symbol" w:hAnsi="Symbol" w:cs="OpenSymbol"/>
    </w:rPr>
  </w:style>
  <w:style w:type="character" w:customStyle="1" w:styleId="WW8Num11z1">
    <w:name w:val="WW8Num11z1"/>
    <w:rsid w:val="008F0CC6"/>
    <w:rPr>
      <w:rFonts w:ascii="OpenSymbol" w:hAnsi="OpenSymbol" w:cs="OpenSymbol"/>
    </w:rPr>
  </w:style>
  <w:style w:type="character" w:customStyle="1" w:styleId="WW8Num12z0">
    <w:name w:val="WW8Num12z0"/>
    <w:rsid w:val="008F0CC6"/>
    <w:rPr>
      <w:rFonts w:ascii="Symbol" w:hAnsi="Symbol" w:cs="OpenSymbol"/>
    </w:rPr>
  </w:style>
  <w:style w:type="character" w:customStyle="1" w:styleId="WW8Num12z1">
    <w:name w:val="WW8Num12z1"/>
    <w:rsid w:val="008F0CC6"/>
    <w:rPr>
      <w:rFonts w:ascii="OpenSymbol" w:hAnsi="OpenSymbol" w:cs="OpenSymbol"/>
    </w:rPr>
  </w:style>
  <w:style w:type="character" w:customStyle="1" w:styleId="WW8Num13z0">
    <w:name w:val="WW8Num13z0"/>
    <w:rsid w:val="008F0CC6"/>
    <w:rPr>
      <w:rFonts w:ascii="Symbol" w:hAnsi="Symbol" w:cs="OpenSymbol"/>
    </w:rPr>
  </w:style>
  <w:style w:type="character" w:customStyle="1" w:styleId="WW8Num13z1">
    <w:name w:val="WW8Num13z1"/>
    <w:rsid w:val="008F0CC6"/>
    <w:rPr>
      <w:rFonts w:ascii="OpenSymbol" w:hAnsi="OpenSymbol" w:cs="OpenSymbol"/>
    </w:rPr>
  </w:style>
  <w:style w:type="character" w:customStyle="1" w:styleId="WW8Num14z0">
    <w:name w:val="WW8Num14z0"/>
    <w:rsid w:val="008F0CC6"/>
    <w:rPr>
      <w:rFonts w:ascii="Symbol" w:hAnsi="Symbol" w:cs="OpenSymbol"/>
    </w:rPr>
  </w:style>
  <w:style w:type="character" w:customStyle="1" w:styleId="WW8Num14z1">
    <w:name w:val="WW8Num14z1"/>
    <w:rsid w:val="008F0CC6"/>
    <w:rPr>
      <w:rFonts w:ascii="OpenSymbol" w:hAnsi="OpenSymbol" w:cs="OpenSymbol"/>
    </w:rPr>
  </w:style>
  <w:style w:type="character" w:customStyle="1" w:styleId="WW8Num15z0">
    <w:name w:val="WW8Num15z0"/>
    <w:rsid w:val="008F0CC6"/>
    <w:rPr>
      <w:rFonts w:ascii="Symbol" w:hAnsi="Symbol" w:cs="OpenSymbol"/>
    </w:rPr>
  </w:style>
  <w:style w:type="character" w:customStyle="1" w:styleId="WW8Num15z1">
    <w:name w:val="WW8Num15z1"/>
    <w:rsid w:val="008F0CC6"/>
    <w:rPr>
      <w:rFonts w:ascii="OpenSymbol" w:hAnsi="OpenSymbol" w:cs="OpenSymbol"/>
    </w:rPr>
  </w:style>
  <w:style w:type="character" w:customStyle="1" w:styleId="WW8Num16z0">
    <w:name w:val="WW8Num16z0"/>
    <w:rsid w:val="008F0CC6"/>
    <w:rPr>
      <w:rFonts w:ascii="Symbol" w:hAnsi="Symbol" w:cs="OpenSymbol"/>
    </w:rPr>
  </w:style>
  <w:style w:type="character" w:customStyle="1" w:styleId="WW8Num16z1">
    <w:name w:val="WW8Num16z1"/>
    <w:rsid w:val="008F0CC6"/>
    <w:rPr>
      <w:rFonts w:ascii="OpenSymbol" w:hAnsi="OpenSymbol" w:cs="OpenSymbol"/>
    </w:rPr>
  </w:style>
  <w:style w:type="character" w:customStyle="1" w:styleId="WW8Num17z0">
    <w:name w:val="WW8Num17z0"/>
    <w:rsid w:val="008F0CC6"/>
    <w:rPr>
      <w:rFonts w:ascii="Symbol" w:hAnsi="Symbol" w:cs="OpenSymbol"/>
    </w:rPr>
  </w:style>
  <w:style w:type="character" w:customStyle="1" w:styleId="WW8Num17z1">
    <w:name w:val="WW8Num17z1"/>
    <w:rsid w:val="008F0CC6"/>
    <w:rPr>
      <w:rFonts w:ascii="OpenSymbol" w:hAnsi="OpenSymbol" w:cs="OpenSymbol"/>
    </w:rPr>
  </w:style>
  <w:style w:type="character" w:customStyle="1" w:styleId="Absatz-Standardschriftart">
    <w:name w:val="Absatz-Standardschriftart"/>
    <w:rsid w:val="008F0CC6"/>
  </w:style>
  <w:style w:type="character" w:customStyle="1" w:styleId="WW-Absatz-Standardschriftart">
    <w:name w:val="WW-Absatz-Standardschriftart"/>
    <w:rsid w:val="008F0CC6"/>
  </w:style>
  <w:style w:type="character" w:customStyle="1" w:styleId="WW-Absatz-Standardschriftart1">
    <w:name w:val="WW-Absatz-Standardschriftart1"/>
    <w:rsid w:val="008F0CC6"/>
  </w:style>
  <w:style w:type="character" w:customStyle="1" w:styleId="WW-Absatz-Standardschriftart11">
    <w:name w:val="WW-Absatz-Standardschriftart11"/>
    <w:rsid w:val="008F0CC6"/>
  </w:style>
  <w:style w:type="character" w:customStyle="1" w:styleId="WW-Absatz-Standardschriftart111">
    <w:name w:val="WW-Absatz-Standardschriftart111"/>
    <w:rsid w:val="008F0CC6"/>
  </w:style>
  <w:style w:type="character" w:customStyle="1" w:styleId="WW-Absatz-Standardschriftart1111">
    <w:name w:val="WW-Absatz-Standardschriftart1111"/>
    <w:rsid w:val="008F0CC6"/>
  </w:style>
  <w:style w:type="character" w:customStyle="1" w:styleId="WW-Absatz-Standardschriftart11111">
    <w:name w:val="WW-Absatz-Standardschriftart11111"/>
    <w:rsid w:val="008F0CC6"/>
  </w:style>
  <w:style w:type="character" w:customStyle="1" w:styleId="WW-Absatz-Standardschriftart111111">
    <w:name w:val="WW-Absatz-Standardschriftart111111"/>
    <w:rsid w:val="008F0CC6"/>
  </w:style>
  <w:style w:type="character" w:customStyle="1" w:styleId="WW-Absatz-Standardschriftart1111111">
    <w:name w:val="WW-Absatz-Standardschriftart1111111"/>
    <w:rsid w:val="008F0CC6"/>
  </w:style>
  <w:style w:type="character" w:customStyle="1" w:styleId="WW-Absatz-Standardschriftart11111111">
    <w:name w:val="WW-Absatz-Standardschriftart11111111"/>
    <w:rsid w:val="008F0CC6"/>
  </w:style>
  <w:style w:type="character" w:customStyle="1" w:styleId="WW-Absatz-Standardschriftart111111111">
    <w:name w:val="WW-Absatz-Standardschriftart111111111"/>
    <w:rsid w:val="008F0CC6"/>
  </w:style>
  <w:style w:type="character" w:customStyle="1" w:styleId="WW-Absatz-Standardschriftart1111111111">
    <w:name w:val="WW-Absatz-Standardschriftart1111111111"/>
    <w:rsid w:val="008F0CC6"/>
  </w:style>
  <w:style w:type="character" w:customStyle="1" w:styleId="WW-Absatz-Standardschriftart11111111111">
    <w:name w:val="WW-Absatz-Standardschriftart11111111111"/>
    <w:rsid w:val="008F0CC6"/>
  </w:style>
  <w:style w:type="character" w:customStyle="1" w:styleId="WW-Absatz-Standardschriftart111111111111">
    <w:name w:val="WW-Absatz-Standardschriftart111111111111"/>
    <w:rsid w:val="008F0CC6"/>
  </w:style>
  <w:style w:type="character" w:customStyle="1" w:styleId="WW-Absatz-Standardschriftart1111111111111">
    <w:name w:val="WW-Absatz-Standardschriftart1111111111111"/>
    <w:rsid w:val="008F0CC6"/>
  </w:style>
  <w:style w:type="character" w:customStyle="1" w:styleId="WW-Absatz-Standardschriftart11111111111111">
    <w:name w:val="WW-Absatz-Standardschriftart11111111111111"/>
    <w:rsid w:val="008F0CC6"/>
  </w:style>
  <w:style w:type="character" w:customStyle="1" w:styleId="WW-Absatz-Standardschriftart111111111111111">
    <w:name w:val="WW-Absatz-Standardschriftart111111111111111"/>
    <w:rsid w:val="008F0CC6"/>
  </w:style>
  <w:style w:type="character" w:customStyle="1" w:styleId="Simbolinumeriranja">
    <w:name w:val="Simboli numeriranja"/>
    <w:rsid w:val="008F0CC6"/>
  </w:style>
  <w:style w:type="character" w:customStyle="1" w:styleId="Grafikeoznake1">
    <w:name w:val="Grafičke oznake1"/>
    <w:rsid w:val="008F0CC6"/>
    <w:rPr>
      <w:rFonts w:ascii="OpenSymbol" w:eastAsia="OpenSymbol" w:hAnsi="OpenSymbol" w:cs="OpenSymbol"/>
    </w:rPr>
  </w:style>
  <w:style w:type="paragraph" w:customStyle="1" w:styleId="Naslov1">
    <w:name w:val="Naslov1"/>
    <w:basedOn w:val="Normal"/>
    <w:next w:val="BodyText"/>
    <w:rsid w:val="008F0CC6"/>
    <w:pPr>
      <w:keepNext/>
      <w:spacing w:before="240" w:after="120"/>
    </w:pPr>
    <w:rPr>
      <w:rFonts w:ascii="Arial" w:hAnsi="Arial"/>
      <w:sz w:val="28"/>
      <w:szCs w:val="28"/>
    </w:rPr>
  </w:style>
  <w:style w:type="paragraph" w:styleId="BodyText">
    <w:name w:val="Body Text"/>
    <w:basedOn w:val="Normal"/>
    <w:link w:val="BodyTextChar"/>
    <w:rsid w:val="008F0CC6"/>
    <w:pPr>
      <w:spacing w:after="120"/>
    </w:pPr>
  </w:style>
  <w:style w:type="character" w:customStyle="1" w:styleId="BodyTextChar">
    <w:name w:val="Body Text Char"/>
    <w:basedOn w:val="DefaultParagraphFont"/>
    <w:link w:val="BodyText"/>
    <w:rsid w:val="008F0CC6"/>
    <w:rPr>
      <w:rFonts w:ascii="Times New Roman" w:eastAsia="SimSun" w:hAnsi="Times New Roman" w:cs="Mangal"/>
      <w:sz w:val="24"/>
      <w:szCs w:val="24"/>
      <w:lang w:eastAsia="hi-IN" w:bidi="hi-IN"/>
    </w:rPr>
  </w:style>
  <w:style w:type="paragraph" w:styleId="List">
    <w:name w:val="List"/>
    <w:basedOn w:val="BodyText"/>
    <w:rsid w:val="008F0CC6"/>
  </w:style>
  <w:style w:type="paragraph" w:customStyle="1" w:styleId="Opis">
    <w:name w:val="Opis"/>
    <w:basedOn w:val="Normal"/>
    <w:rsid w:val="008F0CC6"/>
    <w:pPr>
      <w:suppressLineNumbers/>
      <w:spacing w:before="120" w:after="120"/>
    </w:pPr>
    <w:rPr>
      <w:i/>
      <w:iCs/>
    </w:rPr>
  </w:style>
  <w:style w:type="paragraph" w:customStyle="1" w:styleId="Indeks">
    <w:name w:val="Indeks"/>
    <w:basedOn w:val="Normal"/>
    <w:rsid w:val="008F0CC6"/>
    <w:pPr>
      <w:suppressLineNumbers/>
    </w:pPr>
  </w:style>
  <w:style w:type="paragraph" w:customStyle="1" w:styleId="Preformatiranitekst">
    <w:name w:val="Preformatirani tekst"/>
    <w:basedOn w:val="Normal"/>
    <w:rsid w:val="008F0CC6"/>
    <w:rPr>
      <w:rFonts w:ascii="Courier New" w:eastAsia="NSimSun" w:hAnsi="Courier New" w:cs="Courier New"/>
      <w:sz w:val="20"/>
      <w:szCs w:val="20"/>
    </w:rPr>
  </w:style>
  <w:style w:type="paragraph" w:styleId="ListParagraph">
    <w:name w:val="List Paragraph"/>
    <w:basedOn w:val="Normal"/>
    <w:uiPriority w:val="34"/>
    <w:qFormat/>
    <w:rsid w:val="008F0CC6"/>
    <w:pPr>
      <w:widowControl/>
      <w:ind w:left="720"/>
    </w:pPr>
    <w:rPr>
      <w:rFonts w:eastAsia="Times New Roman" w:cs="Times New Roman"/>
      <w:lang w:eastAsia="ar-SA" w:bidi="ar-SA"/>
    </w:rPr>
  </w:style>
  <w:style w:type="character" w:styleId="Hyperlink">
    <w:name w:val="Hyperlink"/>
    <w:rsid w:val="008F0CC6"/>
    <w:rPr>
      <w:color w:val="000080"/>
      <w:u w:val="single"/>
    </w:rPr>
  </w:style>
  <w:style w:type="paragraph" w:customStyle="1" w:styleId="Sadrajitablice">
    <w:name w:val="Sadržaji tablice"/>
    <w:basedOn w:val="Normal"/>
    <w:rsid w:val="008F0CC6"/>
    <w:pPr>
      <w:suppressLineNumbers/>
    </w:pPr>
  </w:style>
  <w:style w:type="paragraph" w:customStyle="1" w:styleId="Naslovtablice">
    <w:name w:val="Naslov tablice"/>
    <w:basedOn w:val="Sadrajitablice"/>
    <w:rsid w:val="008F0CC6"/>
  </w:style>
  <w:style w:type="paragraph" w:styleId="Footer">
    <w:name w:val="footer"/>
    <w:basedOn w:val="Normal"/>
    <w:link w:val="FooterChar"/>
    <w:rsid w:val="008F0CC6"/>
    <w:pPr>
      <w:suppressLineNumbers/>
      <w:tabs>
        <w:tab w:val="center" w:pos="4683"/>
        <w:tab w:val="right" w:pos="9366"/>
      </w:tabs>
    </w:pPr>
  </w:style>
  <w:style w:type="character" w:customStyle="1" w:styleId="FooterChar">
    <w:name w:val="Footer Char"/>
    <w:basedOn w:val="DefaultParagraphFont"/>
    <w:link w:val="Footer"/>
    <w:rsid w:val="008F0CC6"/>
    <w:rPr>
      <w:rFonts w:ascii="Times New Roman" w:eastAsia="SimSun" w:hAnsi="Times New Roman" w:cs="Mangal"/>
      <w:sz w:val="24"/>
      <w:szCs w:val="24"/>
      <w:lang w:eastAsia="hi-IN" w:bidi="hi-IN"/>
    </w:rPr>
  </w:style>
  <w:style w:type="paragraph" w:styleId="Header">
    <w:name w:val="header"/>
    <w:basedOn w:val="Normal"/>
    <w:link w:val="HeaderChar"/>
    <w:rsid w:val="008F0CC6"/>
    <w:pPr>
      <w:suppressLineNumbers/>
      <w:tabs>
        <w:tab w:val="center" w:pos="4683"/>
        <w:tab w:val="right" w:pos="9366"/>
      </w:tabs>
    </w:pPr>
  </w:style>
  <w:style w:type="character" w:customStyle="1" w:styleId="HeaderChar">
    <w:name w:val="Header Char"/>
    <w:basedOn w:val="DefaultParagraphFont"/>
    <w:link w:val="Header"/>
    <w:rsid w:val="008F0CC6"/>
    <w:rPr>
      <w:rFonts w:ascii="Times New Roman" w:eastAsia="SimSun" w:hAnsi="Times New Roman" w:cs="Mangal"/>
      <w:sz w:val="24"/>
      <w:szCs w:val="24"/>
      <w:lang w:eastAsia="hi-IN" w:bidi="hi-IN"/>
    </w:rPr>
  </w:style>
  <w:style w:type="paragraph" w:styleId="BodyText2">
    <w:name w:val="Body Text 2"/>
    <w:basedOn w:val="Normal"/>
    <w:link w:val="BodyText2Char"/>
    <w:uiPriority w:val="99"/>
    <w:semiHidden/>
    <w:unhideWhenUsed/>
    <w:rsid w:val="00CB2B08"/>
    <w:pPr>
      <w:spacing w:after="120" w:line="480" w:lineRule="auto"/>
    </w:pPr>
    <w:rPr>
      <w:szCs w:val="21"/>
    </w:rPr>
  </w:style>
  <w:style w:type="character" w:customStyle="1" w:styleId="BodyText2Char">
    <w:name w:val="Body Text 2 Char"/>
    <w:basedOn w:val="DefaultParagraphFont"/>
    <w:link w:val="BodyText2"/>
    <w:uiPriority w:val="99"/>
    <w:semiHidden/>
    <w:rsid w:val="00CB2B08"/>
    <w:rPr>
      <w:rFonts w:ascii="Times New Roman" w:eastAsia="SimSun" w:hAnsi="Times New Roman" w:cs="Mangal"/>
      <w:sz w:val="24"/>
      <w:szCs w:val="21"/>
      <w:lang w:eastAsia="hi-IN" w:bidi="hi-IN"/>
    </w:rPr>
  </w:style>
  <w:style w:type="paragraph" w:styleId="BalloonText">
    <w:name w:val="Balloon Text"/>
    <w:basedOn w:val="Normal"/>
    <w:link w:val="BalloonTextChar"/>
    <w:uiPriority w:val="99"/>
    <w:semiHidden/>
    <w:unhideWhenUsed/>
    <w:rsid w:val="0030617F"/>
    <w:rPr>
      <w:rFonts w:ascii="Segoe UI" w:hAnsi="Segoe UI"/>
      <w:sz w:val="18"/>
      <w:szCs w:val="16"/>
    </w:rPr>
  </w:style>
  <w:style w:type="character" w:customStyle="1" w:styleId="BalloonTextChar">
    <w:name w:val="Balloon Text Char"/>
    <w:basedOn w:val="DefaultParagraphFont"/>
    <w:link w:val="BalloonText"/>
    <w:uiPriority w:val="99"/>
    <w:semiHidden/>
    <w:rsid w:val="0030617F"/>
    <w:rPr>
      <w:rFonts w:ascii="Segoe UI" w:eastAsia="SimSun" w:hAnsi="Segoe UI" w:cs="Mangal"/>
      <w:sz w:val="18"/>
      <w:szCs w:val="16"/>
      <w:lang w:eastAsia="hi-IN" w:bidi="hi-IN"/>
    </w:rPr>
  </w:style>
  <w:style w:type="character" w:styleId="CommentReference">
    <w:name w:val="annotation reference"/>
    <w:basedOn w:val="DefaultParagraphFont"/>
    <w:uiPriority w:val="99"/>
    <w:semiHidden/>
    <w:unhideWhenUsed/>
    <w:rsid w:val="00E67BC7"/>
    <w:rPr>
      <w:sz w:val="16"/>
      <w:szCs w:val="16"/>
    </w:rPr>
  </w:style>
  <w:style w:type="paragraph" w:styleId="CommentText">
    <w:name w:val="annotation text"/>
    <w:basedOn w:val="Normal"/>
    <w:link w:val="CommentTextChar"/>
    <w:uiPriority w:val="99"/>
    <w:semiHidden/>
    <w:unhideWhenUsed/>
    <w:rsid w:val="00E67BC7"/>
    <w:rPr>
      <w:sz w:val="20"/>
      <w:szCs w:val="18"/>
    </w:rPr>
  </w:style>
  <w:style w:type="character" w:customStyle="1" w:styleId="CommentTextChar">
    <w:name w:val="Comment Text Char"/>
    <w:basedOn w:val="DefaultParagraphFont"/>
    <w:link w:val="CommentText"/>
    <w:uiPriority w:val="99"/>
    <w:semiHidden/>
    <w:rsid w:val="00E67BC7"/>
    <w:rPr>
      <w:rFonts w:ascii="Times New Roman" w:eastAsia="SimSun" w:hAnsi="Times New Roman" w:cs="Mangal"/>
      <w:sz w:val="20"/>
      <w:szCs w:val="18"/>
      <w:lang w:eastAsia="hi-IN" w:bidi="hi-IN"/>
    </w:rPr>
  </w:style>
  <w:style w:type="paragraph" w:styleId="CommentSubject">
    <w:name w:val="annotation subject"/>
    <w:basedOn w:val="CommentText"/>
    <w:next w:val="CommentText"/>
    <w:link w:val="CommentSubjectChar"/>
    <w:uiPriority w:val="99"/>
    <w:semiHidden/>
    <w:unhideWhenUsed/>
    <w:rsid w:val="00E67BC7"/>
    <w:rPr>
      <w:b/>
      <w:bCs/>
    </w:rPr>
  </w:style>
  <w:style w:type="character" w:customStyle="1" w:styleId="CommentSubjectChar">
    <w:name w:val="Comment Subject Char"/>
    <w:basedOn w:val="CommentTextChar"/>
    <w:link w:val="CommentSubject"/>
    <w:uiPriority w:val="99"/>
    <w:semiHidden/>
    <w:rsid w:val="00E67BC7"/>
    <w:rPr>
      <w:rFonts w:ascii="Times New Roman" w:eastAsia="SimSun" w:hAnsi="Times New Roman" w:cs="Mangal"/>
      <w:b/>
      <w:bCs/>
      <w:sz w:val="20"/>
      <w:szCs w:val="18"/>
      <w:lang w:eastAsia="hi-IN" w:bidi="hi-IN"/>
    </w:rPr>
  </w:style>
  <w:style w:type="paragraph" w:customStyle="1" w:styleId="NoSpacing1">
    <w:name w:val="No Spacing1"/>
    <w:rsid w:val="002806AC"/>
    <w:pPr>
      <w:suppressAutoHyphens/>
      <w:spacing w:after="0" w:line="240" w:lineRule="auto"/>
    </w:pPr>
    <w:rPr>
      <w:rFonts w:ascii="Times New Roman" w:eastAsia="Arial" w:hAnsi="Times New Roman" w:cs="Times New Roman"/>
      <w:kern w:val="2"/>
      <w:sz w:val="24"/>
      <w:szCs w:val="24"/>
      <w:lang w:eastAsia="ar-SA"/>
    </w:rPr>
  </w:style>
  <w:style w:type="paragraph" w:customStyle="1" w:styleId="t-9-8">
    <w:name w:val="t-9-8"/>
    <w:basedOn w:val="Normal"/>
    <w:rsid w:val="002806AC"/>
    <w:pPr>
      <w:widowControl/>
      <w:suppressAutoHyphens w:val="0"/>
      <w:spacing w:before="100" w:beforeAutospacing="1" w:after="100" w:afterAutospacing="1"/>
    </w:pPr>
    <w:rPr>
      <w:rFonts w:eastAsia="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81546">
      <w:bodyDiv w:val="1"/>
      <w:marLeft w:val="0"/>
      <w:marRight w:val="0"/>
      <w:marTop w:val="0"/>
      <w:marBottom w:val="0"/>
      <w:divBdr>
        <w:top w:val="none" w:sz="0" w:space="0" w:color="auto"/>
        <w:left w:val="none" w:sz="0" w:space="0" w:color="auto"/>
        <w:bottom w:val="none" w:sz="0" w:space="0" w:color="auto"/>
        <w:right w:val="none" w:sz="0" w:space="0" w:color="auto"/>
      </w:divBdr>
    </w:div>
    <w:div w:id="786660106">
      <w:bodyDiv w:val="1"/>
      <w:marLeft w:val="0"/>
      <w:marRight w:val="0"/>
      <w:marTop w:val="0"/>
      <w:marBottom w:val="0"/>
      <w:divBdr>
        <w:top w:val="none" w:sz="0" w:space="0" w:color="auto"/>
        <w:left w:val="none" w:sz="0" w:space="0" w:color="auto"/>
        <w:bottom w:val="none" w:sz="0" w:space="0" w:color="auto"/>
        <w:right w:val="none" w:sz="0" w:space="0" w:color="auto"/>
      </w:divBdr>
    </w:div>
    <w:div w:id="1001589723">
      <w:bodyDiv w:val="1"/>
      <w:marLeft w:val="0"/>
      <w:marRight w:val="0"/>
      <w:marTop w:val="0"/>
      <w:marBottom w:val="0"/>
      <w:divBdr>
        <w:top w:val="none" w:sz="0" w:space="0" w:color="auto"/>
        <w:left w:val="none" w:sz="0" w:space="0" w:color="auto"/>
        <w:bottom w:val="none" w:sz="0" w:space="0" w:color="auto"/>
        <w:right w:val="none" w:sz="0" w:space="0" w:color="auto"/>
      </w:divBdr>
    </w:div>
    <w:div w:id="13021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1" TargetMode="External"/><Relationship Id="rId13" Type="http://schemas.openxmlformats.org/officeDocument/2006/relationships/hyperlink" Target="http://www.zakon.hr/cms.htm?id=266" TargetMode="External"/><Relationship Id="rId18" Type="http://schemas.openxmlformats.org/officeDocument/2006/relationships/hyperlink" Target="http://www.zakon.hr/cms.htm?id=322" TargetMode="External"/><Relationship Id="rId26" Type="http://schemas.openxmlformats.org/officeDocument/2006/relationships/hyperlink" Target="http://www.zakon.hr/cms.htm?id=263" TargetMode="External"/><Relationship Id="rId3" Type="http://schemas.openxmlformats.org/officeDocument/2006/relationships/styles" Target="styles.xml"/><Relationship Id="rId21" Type="http://schemas.openxmlformats.org/officeDocument/2006/relationships/hyperlink" Target="http://www.zakon.hr/cms.htm?id=594" TargetMode="External"/><Relationship Id="rId34" Type="http://schemas.openxmlformats.org/officeDocument/2006/relationships/hyperlink" Target="https://www.zakon.hr/cms.htm?id=26157" TargetMode="External"/><Relationship Id="rId7" Type="http://schemas.openxmlformats.org/officeDocument/2006/relationships/hyperlink" Target="http://www.zakon.hr/cms.htm?id=260" TargetMode="External"/><Relationship Id="rId12" Type="http://schemas.openxmlformats.org/officeDocument/2006/relationships/hyperlink" Target="http://www.zakon.hr/cms.htm?id=265" TargetMode="External"/><Relationship Id="rId17" Type="http://schemas.openxmlformats.org/officeDocument/2006/relationships/hyperlink" Target="http://www.zakon.hr/cms.htm?id=15727" TargetMode="External"/><Relationship Id="rId25" Type="http://schemas.openxmlformats.org/officeDocument/2006/relationships/hyperlink" Target="http://www.zakon.hr/cms.htm?id=262" TargetMode="External"/><Relationship Id="rId33" Type="http://schemas.openxmlformats.org/officeDocument/2006/relationships/hyperlink" Target="http://www.zakon.hr/cms.htm?id=15727" TargetMode="External"/><Relationship Id="rId2" Type="http://schemas.openxmlformats.org/officeDocument/2006/relationships/numbering" Target="numbering.xml"/><Relationship Id="rId16" Type="http://schemas.openxmlformats.org/officeDocument/2006/relationships/hyperlink" Target="http://www.zakon.hr/cms.htm?id=285" TargetMode="External"/><Relationship Id="rId20" Type="http://schemas.openxmlformats.org/officeDocument/2006/relationships/hyperlink" Target="http://www.zakon.hr/cms.htm?id=324" TargetMode="External"/><Relationship Id="rId29" Type="http://schemas.openxmlformats.org/officeDocument/2006/relationships/hyperlink" Target="http://www.zakon.hr/cms.htm?id=266"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zakon.hr/cms.htm?id=264" TargetMode="External"/><Relationship Id="rId24" Type="http://schemas.openxmlformats.org/officeDocument/2006/relationships/hyperlink" Target="http://www.zakon.hr/cms.htm?id=261" TargetMode="External"/><Relationship Id="rId32" Type="http://schemas.openxmlformats.org/officeDocument/2006/relationships/hyperlink" Target="http://www.zakon.hr/cms.htm?id=285" TargetMode="External"/><Relationship Id="rId5" Type="http://schemas.openxmlformats.org/officeDocument/2006/relationships/webSettings" Target="webSettings.xml"/><Relationship Id="rId15" Type="http://schemas.openxmlformats.org/officeDocument/2006/relationships/hyperlink" Target="http://www.zakon.hr/cms.htm?id=268" TargetMode="External"/><Relationship Id="rId23" Type="http://schemas.openxmlformats.org/officeDocument/2006/relationships/hyperlink" Target="http://www.zakon.hr/cms.htm?id=260" TargetMode="External"/><Relationship Id="rId28" Type="http://schemas.openxmlformats.org/officeDocument/2006/relationships/hyperlink" Target="http://www.zakon.hr/cms.htm?id=265" TargetMode="External"/><Relationship Id="rId36" Type="http://schemas.openxmlformats.org/officeDocument/2006/relationships/theme" Target="theme/theme1.xml"/><Relationship Id="rId10" Type="http://schemas.openxmlformats.org/officeDocument/2006/relationships/hyperlink" Target="http://www.zakon.hr/cms.htm?id=263" TargetMode="External"/><Relationship Id="rId19" Type="http://schemas.openxmlformats.org/officeDocument/2006/relationships/hyperlink" Target="http://www.zakon.hr/cms.htm?id=323" TargetMode="External"/><Relationship Id="rId31" Type="http://schemas.openxmlformats.org/officeDocument/2006/relationships/hyperlink" Target="http://www.zakon.hr/cms.htm?id=268" TargetMode="External"/><Relationship Id="rId4" Type="http://schemas.openxmlformats.org/officeDocument/2006/relationships/settings" Target="settings.xml"/><Relationship Id="rId9" Type="http://schemas.openxmlformats.org/officeDocument/2006/relationships/hyperlink" Target="http://www.zakon.hr/cms.htm?id=262" TargetMode="External"/><Relationship Id="rId14" Type="http://schemas.openxmlformats.org/officeDocument/2006/relationships/hyperlink" Target="http://www.zakon.hr/cms.htm?id=267" TargetMode="External"/><Relationship Id="rId22" Type="http://schemas.openxmlformats.org/officeDocument/2006/relationships/hyperlink" Target="http://www.zakon.hr/cms.htm?id=1010" TargetMode="External"/><Relationship Id="rId27" Type="http://schemas.openxmlformats.org/officeDocument/2006/relationships/hyperlink" Target="http://www.zakon.hr/cms.htm?id=264" TargetMode="External"/><Relationship Id="rId30" Type="http://schemas.openxmlformats.org/officeDocument/2006/relationships/hyperlink" Target="http://www.zakon.hr/cms.htm?id=267"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55BE5-F12B-42D8-BD64-A2B4C39A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7876</Words>
  <Characters>44899</Characters>
  <Application>Microsoft Office Word</Application>
  <DocSecurity>0</DocSecurity>
  <Lines>374</Lines>
  <Paragraphs>105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mdanicic</dc:creator>
  <cp:keywords/>
  <dc:description/>
  <cp:lastModifiedBy>tajnvur</cp:lastModifiedBy>
  <cp:revision>3</cp:revision>
  <cp:lastPrinted>2019-02-28T14:06:00Z</cp:lastPrinted>
  <dcterms:created xsi:type="dcterms:W3CDTF">2019-03-04T08:40:00Z</dcterms:created>
  <dcterms:modified xsi:type="dcterms:W3CDTF">2019-03-04T08:42:00Z</dcterms:modified>
</cp:coreProperties>
</file>