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10</w:t>
      </w:r>
      <w:r w:rsidRPr="0009437E">
        <w:rPr>
          <w:rFonts w:ascii="Arial" w:hAnsi="Arial" w:cs="Arial"/>
          <w:sz w:val="22"/>
          <w:szCs w:val="22"/>
        </w:rPr>
        <w:t>.       Godina LX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31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85. </w:t>
      </w:r>
      <w:r w:rsidRPr="00A94233">
        <w:rPr>
          <w:rFonts w:ascii="Arial" w:hAnsi="Arial" w:cs="Arial"/>
          <w:sz w:val="22"/>
          <w:szCs w:val="22"/>
        </w:rPr>
        <w:t xml:space="preserve">Izmjene i dopune Plana prijma u službu u upravna tijela Grada Dubrovnika za 2023. godinu 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>GRADONAČELNIK</w:t>
      </w: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>85</w:t>
      </w: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 xml:space="preserve">Na temelju članka 10. Zakona o službenicima i namještenicima u lokalnoj i područnoj (regionalnoj) samoupravi („Narodne novine“ broj 86/08., 61/11., 4/18., 96/18. i 112/19.), te sukladno Proračunu Grada Dubrovnika </w:t>
      </w:r>
      <w:r w:rsidRPr="003C2315">
        <w:rPr>
          <w:rFonts w:ascii="Arial" w:hAnsi="Arial" w:cs="Arial"/>
          <w:color w:val="000000" w:themeColor="text1"/>
          <w:sz w:val="22"/>
          <w:szCs w:val="22"/>
        </w:rPr>
        <w:t>za 2023</w:t>
      </w:r>
      <w:r w:rsidRPr="003C2315">
        <w:rPr>
          <w:rFonts w:ascii="Arial" w:hAnsi="Arial" w:cs="Arial"/>
          <w:color w:val="7030A0"/>
          <w:sz w:val="22"/>
          <w:szCs w:val="22"/>
        </w:rPr>
        <w:t>.</w:t>
      </w:r>
      <w:r w:rsidRPr="003C2315">
        <w:rPr>
          <w:rFonts w:ascii="Arial" w:hAnsi="Arial" w:cs="Arial"/>
          <w:sz w:val="22"/>
          <w:szCs w:val="22"/>
        </w:rPr>
        <w:t xml:space="preserve"> godinu („Službeni glasnik Grada Dubrovnika“, broj 18/22.), gradonačelnik Grada Dubrovnika donosi</w:t>
      </w: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jc w:val="center"/>
        <w:rPr>
          <w:rFonts w:ascii="Arial" w:hAnsi="Arial" w:cs="Arial"/>
          <w:b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>IZMJENE I DOPUNE PLANA PRIJMA U SLUŽBU U UPRAVNA TIJELA</w:t>
      </w:r>
    </w:p>
    <w:p w:rsidR="003C2315" w:rsidRPr="003C2315" w:rsidRDefault="003C2315" w:rsidP="003C2315">
      <w:pPr>
        <w:jc w:val="center"/>
        <w:rPr>
          <w:rFonts w:ascii="Arial" w:hAnsi="Arial" w:cs="Arial"/>
          <w:b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>GRADA DUBROVNIKA ZA 2023. GODINU</w:t>
      </w: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Točka 1.</w:t>
      </w:r>
    </w:p>
    <w:p w:rsidR="003C2315" w:rsidRP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 xml:space="preserve">U Planu prijma u službu u upravna tijela Grada Dubrovnika za 2023. godinu („Službeni glasnik Grada Dubrovnika“ broj 20/22., 04/23. i 6/2023.) u članku 4. podstavku 1. dodaje se novi podstavak: </w:t>
      </w: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C2315" w:rsidRPr="003C2315" w:rsidRDefault="003C2315" w:rsidP="003C2315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3C2315">
        <w:rPr>
          <w:rFonts w:ascii="Arial" w:hAnsi="Arial" w:cs="Arial"/>
        </w:rPr>
        <w:t>1 službenik/</w:t>
      </w:r>
      <w:proofErr w:type="spellStart"/>
      <w:r w:rsidRPr="003C2315">
        <w:rPr>
          <w:rFonts w:ascii="Arial" w:hAnsi="Arial" w:cs="Arial"/>
        </w:rPr>
        <w:t>ca</w:t>
      </w:r>
      <w:proofErr w:type="spellEnd"/>
      <w:r w:rsidRPr="003C2315">
        <w:rPr>
          <w:rFonts w:ascii="Arial" w:hAnsi="Arial" w:cs="Arial"/>
        </w:rPr>
        <w:t xml:space="preserve"> završen sveučilišni diplomski studij ili sveučilišni integrirani prijediplomski i diplomski studij ili stručni diplomski studij ekonomije, prava ili politologije na radno mjesto zamjenik pročelnika u Upravni odjel za europske fondove, regionalnu i međunarodnu suradnju.</w:t>
      </w: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Točka 2.</w:t>
      </w:r>
    </w:p>
    <w:p w:rsidR="003C2315" w:rsidRP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 xml:space="preserve">Ove izmjene i dopune Plana prijma objavit će se u „Službenom glasniku Grada Dubrovnika“ te na oglasnoj ploči Grada Dubrovnika. </w:t>
      </w: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Točka 3.</w:t>
      </w:r>
    </w:p>
    <w:p w:rsidR="003C2315" w:rsidRPr="003C2315" w:rsidRDefault="003C2315" w:rsidP="003C2315">
      <w:pPr>
        <w:jc w:val="center"/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Ovaj Plan stupa na snagu danom donošenja.</w:t>
      </w: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KLASA: 112-01/22-01/07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URBROJ: 2117-1-01-23-24</w:t>
      </w:r>
    </w:p>
    <w:p w:rsidR="003C2315" w:rsidRP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Dubrovnik, 29. svibnja 2023.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Gradonačelnik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3C2315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3C2315">
        <w:rPr>
          <w:rFonts w:ascii="Arial" w:hAnsi="Arial" w:cs="Arial"/>
          <w:sz w:val="22"/>
          <w:szCs w:val="22"/>
        </w:rPr>
        <w:t xml:space="preserve">, v. r. 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---------------------------------</w:t>
      </w:r>
    </w:p>
    <w:p w:rsidR="004A3554" w:rsidRDefault="004A3554"/>
    <w:sectPr w:rsidR="004A3554" w:rsidSect="003C23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F84"/>
    <w:multiLevelType w:val="hybridMultilevel"/>
    <w:tmpl w:val="E584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5"/>
    <w:rsid w:val="003C2315"/>
    <w:rsid w:val="004A3554"/>
    <w:rsid w:val="00B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1479"/>
  <w15:chartTrackingRefBased/>
  <w15:docId w15:val="{09F8DD38-3F86-483A-B4BF-9CDF568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31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1</cp:revision>
  <dcterms:created xsi:type="dcterms:W3CDTF">2023-06-05T12:03:00Z</dcterms:created>
  <dcterms:modified xsi:type="dcterms:W3CDTF">2023-06-05T12:10:00Z</dcterms:modified>
</cp:coreProperties>
</file>