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7E536" w14:textId="77777777" w:rsidR="00B03024" w:rsidRPr="00006664" w:rsidRDefault="00B03024" w:rsidP="00B03024">
      <w:pPr>
        <w:widowControl w:val="0"/>
        <w:tabs>
          <w:tab w:val="left" w:pos="51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06664">
        <w:rPr>
          <w:rFonts w:ascii="Arial" w:hAnsi="Arial" w:cs="Arial"/>
          <w:color w:val="000000"/>
          <w:sz w:val="22"/>
          <w:szCs w:val="22"/>
        </w:rPr>
        <w:t xml:space="preserve">Na temelju članka 45. Zakona o Proračunu („Narodne novine“, broj 144/21) i članka 39. Statuta Grada Dubrovnika („Službeni glasnik Grada Dubrovnika“, broj  2/21),  Gradsko vijeće Grada Dubrovnika na 30. sjednici, održanoj 19. ožujka 2024., donijelo je </w:t>
      </w:r>
    </w:p>
    <w:p w14:paraId="1ED11545" w14:textId="77777777" w:rsidR="00B03024" w:rsidRPr="00006664" w:rsidRDefault="00B03024" w:rsidP="00B03024">
      <w:pPr>
        <w:widowControl w:val="0"/>
        <w:tabs>
          <w:tab w:val="left" w:pos="51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629CAF0" w14:textId="77777777" w:rsidR="00B03024" w:rsidRPr="00006664" w:rsidRDefault="00B03024" w:rsidP="00B03024">
      <w:pPr>
        <w:widowControl w:val="0"/>
        <w:tabs>
          <w:tab w:val="left" w:pos="51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C5B2EFC" w14:textId="77777777" w:rsidR="00B03024" w:rsidRPr="00006664" w:rsidRDefault="00B03024" w:rsidP="00B03024">
      <w:pPr>
        <w:widowControl w:val="0"/>
        <w:tabs>
          <w:tab w:val="left" w:pos="51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006664">
        <w:rPr>
          <w:rFonts w:ascii="Arial" w:hAnsi="Arial" w:cs="Arial"/>
          <w:b/>
          <w:bCs/>
          <w:color w:val="000000"/>
          <w:sz w:val="22"/>
          <w:szCs w:val="22"/>
        </w:rPr>
        <w:t xml:space="preserve">IZMJENE I DOPUNE PRORAČUNA GRADA DUBROVNIKA ZA 2024. </w:t>
      </w:r>
    </w:p>
    <w:p w14:paraId="71262C32" w14:textId="77777777" w:rsidR="00B03024" w:rsidRPr="00006664" w:rsidRDefault="00B03024" w:rsidP="00B03024">
      <w:pPr>
        <w:widowControl w:val="0"/>
        <w:tabs>
          <w:tab w:val="left" w:pos="51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006664">
        <w:rPr>
          <w:rFonts w:ascii="Arial" w:hAnsi="Arial" w:cs="Arial"/>
          <w:b/>
          <w:bCs/>
          <w:color w:val="000000"/>
          <w:sz w:val="22"/>
          <w:szCs w:val="22"/>
        </w:rPr>
        <w:t xml:space="preserve">I PROJEKCIJA ZA 2025. I  2026. GODINU </w:t>
      </w:r>
    </w:p>
    <w:p w14:paraId="607A7246" w14:textId="77777777" w:rsidR="00B03024" w:rsidRPr="00006664" w:rsidRDefault="00B03024" w:rsidP="00B03024">
      <w:pPr>
        <w:keepNext/>
        <w:widowControl w:val="0"/>
        <w:tabs>
          <w:tab w:val="left" w:pos="510"/>
        </w:tabs>
        <w:overflowPunct w:val="0"/>
        <w:autoSpaceDE w:val="0"/>
        <w:autoSpaceDN w:val="0"/>
        <w:adjustRightInd w:val="0"/>
        <w:textAlignment w:val="baseline"/>
        <w:outlineLvl w:val="1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47EC7DD" w14:textId="77777777" w:rsidR="00B03024" w:rsidRPr="00006664" w:rsidRDefault="00B03024" w:rsidP="00B03024">
      <w:pPr>
        <w:keepNext/>
        <w:widowControl w:val="0"/>
        <w:tabs>
          <w:tab w:val="left" w:pos="510"/>
        </w:tabs>
        <w:overflowPunct w:val="0"/>
        <w:autoSpaceDE w:val="0"/>
        <w:autoSpaceDN w:val="0"/>
        <w:adjustRightInd w:val="0"/>
        <w:textAlignment w:val="baseline"/>
        <w:outlineLvl w:val="1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EC63A5C" w14:textId="77777777" w:rsidR="00B03024" w:rsidRPr="00006664" w:rsidRDefault="00B03024" w:rsidP="00B03024">
      <w:pPr>
        <w:keepNext/>
        <w:widowControl w:val="0"/>
        <w:tabs>
          <w:tab w:val="left" w:pos="510"/>
        </w:tabs>
        <w:overflowPunct w:val="0"/>
        <w:autoSpaceDE w:val="0"/>
        <w:autoSpaceDN w:val="0"/>
        <w:adjustRightInd w:val="0"/>
        <w:textAlignment w:val="baseline"/>
        <w:outlineLvl w:val="1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5B9A36E" w14:textId="77777777" w:rsidR="00B03024" w:rsidRPr="00006664" w:rsidRDefault="00B03024" w:rsidP="00B03024">
      <w:pPr>
        <w:keepNext/>
        <w:widowControl w:val="0"/>
        <w:tabs>
          <w:tab w:val="left" w:pos="510"/>
        </w:tabs>
        <w:overflowPunct w:val="0"/>
        <w:autoSpaceDE w:val="0"/>
        <w:autoSpaceDN w:val="0"/>
        <w:adjustRightInd w:val="0"/>
        <w:textAlignment w:val="baseline"/>
        <w:outlineLvl w:val="1"/>
        <w:rPr>
          <w:rFonts w:ascii="Arial" w:hAnsi="Arial" w:cs="Arial"/>
          <w:bCs/>
          <w:color w:val="000000"/>
          <w:sz w:val="22"/>
          <w:szCs w:val="22"/>
        </w:rPr>
      </w:pPr>
      <w:r w:rsidRPr="00006664">
        <w:rPr>
          <w:rFonts w:ascii="Arial" w:hAnsi="Arial" w:cs="Arial"/>
          <w:bCs/>
          <w:color w:val="000000"/>
          <w:sz w:val="22"/>
          <w:szCs w:val="22"/>
        </w:rPr>
        <w:t>I.</w:t>
      </w:r>
      <w:r w:rsidRPr="00006664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 w:rsidRPr="00006664">
        <w:rPr>
          <w:rFonts w:ascii="Arial" w:hAnsi="Arial" w:cs="Arial"/>
          <w:bCs/>
          <w:color w:val="000000"/>
          <w:sz w:val="22"/>
          <w:szCs w:val="22"/>
        </w:rPr>
        <w:t>OPĆI DIO</w:t>
      </w:r>
    </w:p>
    <w:p w14:paraId="2DBF7BCB" w14:textId="77777777" w:rsidR="00B03024" w:rsidRPr="00006664" w:rsidRDefault="00B03024" w:rsidP="00B03024">
      <w:pPr>
        <w:keepNext/>
        <w:widowControl w:val="0"/>
        <w:tabs>
          <w:tab w:val="num" w:pos="-240"/>
          <w:tab w:val="left" w:pos="510"/>
          <w:tab w:val="num" w:pos="1080"/>
        </w:tabs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Arial" w:hAnsi="Arial" w:cs="Arial"/>
          <w:color w:val="000000"/>
          <w:sz w:val="22"/>
          <w:szCs w:val="22"/>
        </w:rPr>
      </w:pPr>
      <w:r w:rsidRPr="00006664">
        <w:rPr>
          <w:rFonts w:ascii="Arial" w:hAnsi="Arial" w:cs="Arial"/>
          <w:color w:val="000000"/>
          <w:sz w:val="22"/>
          <w:szCs w:val="22"/>
        </w:rPr>
        <w:t>Članak 1.</w:t>
      </w:r>
    </w:p>
    <w:p w14:paraId="25FCE381" w14:textId="77777777" w:rsidR="00B03024" w:rsidRPr="00006664" w:rsidRDefault="00B03024" w:rsidP="00B03024">
      <w:pPr>
        <w:widowControl w:val="0"/>
        <w:tabs>
          <w:tab w:val="left" w:pos="51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0666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1B08DA6" w14:textId="77777777" w:rsidR="00B03024" w:rsidRPr="00006664" w:rsidRDefault="00B03024" w:rsidP="00B03024">
      <w:pPr>
        <w:widowControl w:val="0"/>
        <w:tabs>
          <w:tab w:val="left" w:pos="510"/>
          <w:tab w:val="left" w:pos="7230"/>
          <w:tab w:val="left" w:pos="878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06664">
        <w:rPr>
          <w:rFonts w:ascii="Arial" w:hAnsi="Arial" w:cs="Arial"/>
          <w:color w:val="000000"/>
          <w:sz w:val="22"/>
          <w:szCs w:val="22"/>
        </w:rPr>
        <w:t xml:space="preserve">U Proračunu Grada Dubrovnika za 2024. godinu i projekcija za 2024. i 2025. godinu („Službeni glasnik Grada Dubrovnika“, broj 20/23) u njegovom Općem dijelu članak 1. mijenja se i glasi: „Proračun Grada Dubrovnika za 2024. godinu i projekcije za 2025. i 2026. godinu, mijenjaju se u dijelu koji se odnosi na 2024. godinu (u daljnjem tekstu Proračun), sastoji se od:“ </w:t>
      </w:r>
    </w:p>
    <w:p w14:paraId="1D370594" w14:textId="77777777" w:rsidR="00B03024" w:rsidRPr="00006664" w:rsidRDefault="00B03024" w:rsidP="00B030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246"/>
          <w:tab w:val="left" w:pos="8222"/>
          <w:tab w:val="center" w:pos="8480"/>
          <w:tab w:val="left" w:pos="8647"/>
          <w:tab w:val="left" w:pos="8789"/>
          <w:tab w:val="center" w:pos="9668"/>
        </w:tabs>
        <w:overflowPunct w:val="0"/>
        <w:autoSpaceDE w:val="0"/>
        <w:autoSpaceDN w:val="0"/>
        <w:adjustRightInd w:val="0"/>
        <w:spacing w:before="290"/>
        <w:textAlignment w:val="baseline"/>
        <w:rPr>
          <w:rFonts w:ascii="Arial" w:hAnsi="Arial" w:cs="Arial"/>
          <w:bCs/>
          <w:color w:val="000000"/>
          <w:sz w:val="16"/>
          <w:szCs w:val="16"/>
        </w:rPr>
      </w:pPr>
      <w:r w:rsidRPr="00006664"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IZVORNI</w:t>
      </w:r>
      <w:r w:rsidRPr="00006664">
        <w:rPr>
          <w:rFonts w:ascii="Arial" w:hAnsi="Arial" w:cs="Arial"/>
          <w:bCs/>
          <w:color w:val="000000"/>
          <w:sz w:val="16"/>
          <w:szCs w:val="16"/>
        </w:rPr>
        <w:t xml:space="preserve">  PLAN           POVEĆANJE /                 NOVI PLAN  </w:t>
      </w:r>
    </w:p>
    <w:p w14:paraId="62DDC45F" w14:textId="77777777" w:rsidR="00B03024" w:rsidRPr="00006664" w:rsidRDefault="00B03024" w:rsidP="00B030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429"/>
          <w:tab w:val="center" w:pos="8480"/>
          <w:tab w:val="right" w:pos="9959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color w:val="000000"/>
          <w:sz w:val="16"/>
          <w:szCs w:val="16"/>
        </w:rPr>
      </w:pPr>
      <w:r w:rsidRPr="0000666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</w:t>
      </w:r>
      <w:r w:rsidRPr="00006664">
        <w:rPr>
          <w:rFonts w:ascii="Arial" w:hAnsi="Arial" w:cs="Arial"/>
          <w:bCs/>
          <w:color w:val="000000"/>
          <w:sz w:val="16"/>
          <w:szCs w:val="16"/>
        </w:rPr>
        <w:t>2024</w:t>
      </w:r>
      <w:r w:rsidRPr="00006664">
        <w:rPr>
          <w:rFonts w:ascii="Arial" w:hAnsi="Arial" w:cs="Arial"/>
          <w:sz w:val="16"/>
          <w:szCs w:val="16"/>
        </w:rPr>
        <w:tab/>
        <w:t xml:space="preserve">                      </w:t>
      </w:r>
      <w:r w:rsidRPr="00006664">
        <w:rPr>
          <w:rFonts w:ascii="Arial" w:hAnsi="Arial" w:cs="Arial"/>
          <w:bCs/>
          <w:color w:val="000000"/>
          <w:sz w:val="16"/>
          <w:szCs w:val="16"/>
        </w:rPr>
        <w:t>SMANJENJE</w:t>
      </w:r>
      <w:r w:rsidRPr="00006664">
        <w:rPr>
          <w:rFonts w:ascii="Arial" w:hAnsi="Arial" w:cs="Arial"/>
          <w:sz w:val="16"/>
          <w:szCs w:val="16"/>
        </w:rPr>
        <w:t xml:space="preserve">                          </w:t>
      </w:r>
      <w:r w:rsidRPr="00006664">
        <w:rPr>
          <w:rFonts w:ascii="Arial" w:hAnsi="Arial" w:cs="Arial"/>
          <w:bCs/>
          <w:color w:val="000000"/>
          <w:sz w:val="16"/>
          <w:szCs w:val="16"/>
        </w:rPr>
        <w:t xml:space="preserve">2024      </w:t>
      </w:r>
      <w:r w:rsidRPr="00006664">
        <w:rPr>
          <w:rFonts w:ascii="Arial" w:hAnsi="Arial" w:cs="Arial"/>
          <w:bCs/>
          <w:sz w:val="16"/>
          <w:szCs w:val="16"/>
        </w:rPr>
        <w:t xml:space="preserve">   </w:t>
      </w:r>
    </w:p>
    <w:p w14:paraId="70C366E5" w14:textId="77777777" w:rsidR="00B03024" w:rsidRPr="00006664" w:rsidRDefault="00B03024" w:rsidP="00B03024">
      <w:pPr>
        <w:widowControl w:val="0"/>
        <w:shd w:val="clear" w:color="auto" w:fill="FFFFFF"/>
        <w:tabs>
          <w:tab w:val="left" w:pos="143"/>
        </w:tabs>
        <w:overflowPunct w:val="0"/>
        <w:autoSpaceDE w:val="0"/>
        <w:autoSpaceDN w:val="0"/>
        <w:adjustRightInd w:val="0"/>
        <w:spacing w:before="130"/>
        <w:textAlignment w:val="baseline"/>
        <w:rPr>
          <w:rFonts w:ascii="Arial" w:hAnsi="Arial" w:cs="Arial"/>
          <w:b/>
          <w:bCs/>
          <w:i/>
          <w:sz w:val="16"/>
          <w:szCs w:val="16"/>
        </w:rPr>
      </w:pPr>
      <w:r w:rsidRPr="00006664">
        <w:rPr>
          <w:rFonts w:ascii="Arial" w:hAnsi="Arial" w:cs="Arial"/>
          <w:b/>
          <w:bCs/>
          <w:i/>
          <w:sz w:val="16"/>
          <w:szCs w:val="16"/>
        </w:rPr>
        <w:t xml:space="preserve">A.   RAČUN PRIHODA I RASHODA  </w:t>
      </w:r>
    </w:p>
    <w:p w14:paraId="134F5F19" w14:textId="77777777" w:rsidR="00B03024" w:rsidRPr="00006664" w:rsidRDefault="00B03024" w:rsidP="00B030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90"/>
          <w:tab w:val="left" w:pos="1163"/>
          <w:tab w:val="right" w:pos="7517"/>
          <w:tab w:val="right" w:pos="8762"/>
          <w:tab w:val="right" w:pos="9923"/>
        </w:tabs>
        <w:overflowPunct w:val="0"/>
        <w:autoSpaceDE w:val="0"/>
        <w:autoSpaceDN w:val="0"/>
        <w:adjustRightInd w:val="0"/>
        <w:spacing w:before="63"/>
        <w:textAlignment w:val="baseline"/>
        <w:rPr>
          <w:rFonts w:ascii="Arial" w:hAnsi="Arial" w:cs="Arial"/>
          <w:b/>
          <w:sz w:val="16"/>
          <w:szCs w:val="16"/>
        </w:rPr>
      </w:pPr>
      <w:r w:rsidRPr="00006664">
        <w:rPr>
          <w:rFonts w:ascii="Arial" w:hAnsi="Arial" w:cs="Arial"/>
          <w:b/>
          <w:bCs/>
          <w:sz w:val="16"/>
          <w:szCs w:val="16"/>
        </w:rPr>
        <w:t>6</w:t>
      </w:r>
      <w:r w:rsidRPr="00006664">
        <w:rPr>
          <w:rFonts w:ascii="Arial" w:hAnsi="Arial" w:cs="Arial"/>
          <w:b/>
          <w:sz w:val="16"/>
          <w:szCs w:val="16"/>
        </w:rPr>
        <w:t xml:space="preserve">                    </w:t>
      </w:r>
      <w:r w:rsidRPr="00006664">
        <w:rPr>
          <w:rFonts w:ascii="Arial" w:hAnsi="Arial" w:cs="Arial"/>
          <w:b/>
          <w:bCs/>
          <w:sz w:val="16"/>
          <w:szCs w:val="16"/>
        </w:rPr>
        <w:t xml:space="preserve">Prihodi poslovanja                          </w:t>
      </w:r>
      <w:r w:rsidRPr="00006664">
        <w:rPr>
          <w:rFonts w:ascii="Arial" w:hAnsi="Arial" w:cs="Arial"/>
          <w:b/>
          <w:sz w:val="16"/>
          <w:szCs w:val="16"/>
        </w:rPr>
        <w:t xml:space="preserve">                             110.350.957                2.529.084                   112.880.041</w:t>
      </w:r>
    </w:p>
    <w:p w14:paraId="66FFF7F4" w14:textId="77777777" w:rsidR="00B03024" w:rsidRPr="00006664" w:rsidRDefault="00B03024" w:rsidP="00B03024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90"/>
          <w:tab w:val="left" w:pos="1163"/>
          <w:tab w:val="right" w:pos="7517"/>
          <w:tab w:val="right" w:pos="8762"/>
          <w:tab w:val="right" w:pos="9974"/>
        </w:tabs>
        <w:overflowPunct w:val="0"/>
        <w:autoSpaceDE w:val="0"/>
        <w:autoSpaceDN w:val="0"/>
        <w:adjustRightInd w:val="0"/>
        <w:spacing w:before="63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006664">
        <w:rPr>
          <w:rFonts w:ascii="Arial" w:hAnsi="Arial" w:cs="Arial"/>
          <w:b/>
          <w:bCs/>
          <w:sz w:val="16"/>
          <w:szCs w:val="16"/>
        </w:rPr>
        <w:t xml:space="preserve">7                    Prihodi od prodaje nefinancijske imovine          </w:t>
      </w:r>
      <w:r w:rsidRPr="00006664">
        <w:rPr>
          <w:rFonts w:ascii="Arial" w:hAnsi="Arial" w:cs="Arial"/>
          <w:b/>
          <w:sz w:val="16"/>
          <w:szCs w:val="16"/>
        </w:rPr>
        <w:t xml:space="preserve">               776.583                                                         776.583</w:t>
      </w:r>
    </w:p>
    <w:p w14:paraId="04D83C7D" w14:textId="77777777" w:rsidR="00B03024" w:rsidRPr="00006664" w:rsidRDefault="00B03024" w:rsidP="00B030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90"/>
          <w:tab w:val="left" w:pos="1163"/>
          <w:tab w:val="right" w:pos="7517"/>
          <w:tab w:val="right" w:pos="8762"/>
          <w:tab w:val="right" w:pos="9974"/>
        </w:tabs>
        <w:overflowPunct w:val="0"/>
        <w:autoSpaceDE w:val="0"/>
        <w:autoSpaceDN w:val="0"/>
        <w:adjustRightInd w:val="0"/>
        <w:spacing w:before="30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006664">
        <w:rPr>
          <w:rFonts w:ascii="Arial" w:hAnsi="Arial" w:cs="Arial"/>
          <w:b/>
          <w:bCs/>
          <w:sz w:val="16"/>
          <w:szCs w:val="16"/>
        </w:rPr>
        <w:t xml:space="preserve">3                    Rashodi poslovanja              </w:t>
      </w:r>
      <w:r w:rsidRPr="00006664">
        <w:rPr>
          <w:rFonts w:ascii="Arial" w:hAnsi="Arial" w:cs="Arial"/>
          <w:b/>
          <w:sz w:val="16"/>
          <w:szCs w:val="16"/>
        </w:rPr>
        <w:tab/>
        <w:t xml:space="preserve">                                         86.923.279                   545.175                     87.468.454</w:t>
      </w:r>
    </w:p>
    <w:p w14:paraId="769529A6" w14:textId="77777777" w:rsidR="00B03024" w:rsidRPr="00006664" w:rsidRDefault="00B03024" w:rsidP="00B030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90"/>
          <w:tab w:val="left" w:pos="1163"/>
          <w:tab w:val="right" w:pos="7517"/>
          <w:tab w:val="right" w:pos="8745"/>
          <w:tab w:val="right" w:pos="9974"/>
        </w:tabs>
        <w:overflowPunct w:val="0"/>
        <w:autoSpaceDE w:val="0"/>
        <w:autoSpaceDN w:val="0"/>
        <w:adjustRightInd w:val="0"/>
        <w:spacing w:before="30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006664">
        <w:rPr>
          <w:rFonts w:ascii="Arial" w:hAnsi="Arial" w:cs="Arial"/>
          <w:b/>
          <w:bCs/>
          <w:sz w:val="16"/>
          <w:szCs w:val="16"/>
        </w:rPr>
        <w:t>4                    Rashodi za nabavu nefinancijske imovine                    27.703.346</w:t>
      </w:r>
      <w:r w:rsidRPr="00006664">
        <w:rPr>
          <w:rFonts w:ascii="Arial" w:hAnsi="Arial" w:cs="Arial"/>
          <w:b/>
          <w:sz w:val="16"/>
          <w:szCs w:val="16"/>
        </w:rPr>
        <w:t xml:space="preserve">               1.983.909                     29.687.255</w:t>
      </w:r>
    </w:p>
    <w:p w14:paraId="536BC5E1" w14:textId="77777777" w:rsidR="00B03024" w:rsidRPr="00006664" w:rsidRDefault="00B03024" w:rsidP="00B03024">
      <w:pPr>
        <w:widowControl w:val="0"/>
        <w:shd w:val="clear" w:color="auto" w:fill="FFFFFF"/>
        <w:tabs>
          <w:tab w:val="left" w:pos="143"/>
        </w:tabs>
        <w:overflowPunct w:val="0"/>
        <w:autoSpaceDE w:val="0"/>
        <w:autoSpaceDN w:val="0"/>
        <w:adjustRightInd w:val="0"/>
        <w:spacing w:before="45"/>
        <w:textAlignment w:val="baseline"/>
        <w:rPr>
          <w:rFonts w:ascii="Arial" w:hAnsi="Arial" w:cs="Arial"/>
          <w:b/>
          <w:bCs/>
          <w:i/>
          <w:sz w:val="16"/>
          <w:szCs w:val="16"/>
        </w:rPr>
      </w:pPr>
    </w:p>
    <w:p w14:paraId="68933D40" w14:textId="77777777" w:rsidR="00B03024" w:rsidRPr="00006664" w:rsidRDefault="00B03024" w:rsidP="00B03024">
      <w:pPr>
        <w:widowControl w:val="0"/>
        <w:shd w:val="clear" w:color="auto" w:fill="FFFFFF"/>
        <w:tabs>
          <w:tab w:val="left" w:pos="143"/>
        </w:tabs>
        <w:overflowPunct w:val="0"/>
        <w:autoSpaceDE w:val="0"/>
        <w:autoSpaceDN w:val="0"/>
        <w:adjustRightInd w:val="0"/>
        <w:spacing w:before="45"/>
        <w:textAlignment w:val="baseline"/>
        <w:rPr>
          <w:rFonts w:ascii="Arial" w:hAnsi="Arial" w:cs="Arial"/>
          <w:b/>
          <w:bCs/>
          <w:i/>
          <w:sz w:val="16"/>
          <w:szCs w:val="16"/>
        </w:rPr>
      </w:pPr>
      <w:r w:rsidRPr="00006664">
        <w:rPr>
          <w:rFonts w:ascii="Arial" w:hAnsi="Arial" w:cs="Arial"/>
          <w:b/>
          <w:bCs/>
          <w:i/>
          <w:sz w:val="16"/>
          <w:szCs w:val="16"/>
        </w:rPr>
        <w:t xml:space="preserve">B.   RAČUN   FINANCIRANJA </w:t>
      </w:r>
    </w:p>
    <w:p w14:paraId="73A1AB65" w14:textId="77777777" w:rsidR="00B03024" w:rsidRPr="00006664" w:rsidRDefault="00B03024" w:rsidP="00B03024">
      <w:pPr>
        <w:widowControl w:val="0"/>
        <w:shd w:val="clear" w:color="auto" w:fill="FFFFFF"/>
        <w:tabs>
          <w:tab w:val="left" w:pos="143"/>
        </w:tabs>
        <w:overflowPunct w:val="0"/>
        <w:autoSpaceDE w:val="0"/>
        <w:autoSpaceDN w:val="0"/>
        <w:adjustRightInd w:val="0"/>
        <w:spacing w:before="45"/>
        <w:textAlignment w:val="baseline"/>
        <w:rPr>
          <w:rFonts w:ascii="Arial" w:hAnsi="Arial" w:cs="Arial"/>
          <w:b/>
          <w:bCs/>
          <w:sz w:val="16"/>
          <w:szCs w:val="16"/>
        </w:rPr>
      </w:pPr>
    </w:p>
    <w:p w14:paraId="1C393828" w14:textId="77777777" w:rsidR="00B03024" w:rsidRPr="00006664" w:rsidRDefault="00B03024" w:rsidP="00B030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90"/>
          <w:tab w:val="left" w:pos="1163"/>
          <w:tab w:val="right" w:pos="7517"/>
          <w:tab w:val="right" w:pos="8762"/>
          <w:tab w:val="right" w:pos="9974"/>
        </w:tabs>
        <w:overflowPunct w:val="0"/>
        <w:autoSpaceDE w:val="0"/>
        <w:autoSpaceDN w:val="0"/>
        <w:adjustRightInd w:val="0"/>
        <w:spacing w:before="63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006664">
        <w:rPr>
          <w:rFonts w:ascii="Arial" w:hAnsi="Arial" w:cs="Arial"/>
          <w:b/>
          <w:sz w:val="16"/>
          <w:szCs w:val="16"/>
        </w:rPr>
        <w:tab/>
      </w:r>
      <w:r w:rsidRPr="00006664">
        <w:rPr>
          <w:rFonts w:ascii="Arial" w:hAnsi="Arial" w:cs="Arial"/>
          <w:b/>
          <w:bCs/>
          <w:sz w:val="16"/>
          <w:szCs w:val="16"/>
        </w:rPr>
        <w:t>8</w:t>
      </w:r>
      <w:r w:rsidRPr="00006664">
        <w:rPr>
          <w:rFonts w:ascii="Arial" w:hAnsi="Arial" w:cs="Arial"/>
          <w:b/>
          <w:sz w:val="16"/>
          <w:szCs w:val="16"/>
        </w:rPr>
        <w:t xml:space="preserve">                  </w:t>
      </w:r>
      <w:r w:rsidRPr="00006664">
        <w:rPr>
          <w:rFonts w:ascii="Arial" w:hAnsi="Arial" w:cs="Arial"/>
          <w:b/>
          <w:bCs/>
          <w:sz w:val="16"/>
          <w:szCs w:val="16"/>
        </w:rPr>
        <w:t xml:space="preserve">Primici od financijske imovine i zaduživanja      </w:t>
      </w:r>
      <w:r w:rsidRPr="00006664">
        <w:rPr>
          <w:rFonts w:ascii="Arial" w:hAnsi="Arial" w:cs="Arial"/>
          <w:b/>
          <w:sz w:val="16"/>
          <w:szCs w:val="16"/>
        </w:rPr>
        <w:tab/>
        <w:t xml:space="preserve">           5.878.600                                                      5.878.600</w:t>
      </w:r>
    </w:p>
    <w:p w14:paraId="5A2C10C0" w14:textId="77777777" w:rsidR="00B03024" w:rsidRPr="00006664" w:rsidRDefault="00B03024" w:rsidP="00B030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90"/>
          <w:tab w:val="left" w:pos="1163"/>
          <w:tab w:val="right" w:pos="7517"/>
          <w:tab w:val="right" w:pos="8762"/>
          <w:tab w:val="right" w:pos="9974"/>
        </w:tabs>
        <w:overflowPunct w:val="0"/>
        <w:autoSpaceDE w:val="0"/>
        <w:autoSpaceDN w:val="0"/>
        <w:adjustRightInd w:val="0"/>
        <w:spacing w:before="30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006664">
        <w:rPr>
          <w:rFonts w:ascii="Arial" w:hAnsi="Arial" w:cs="Arial"/>
          <w:b/>
          <w:sz w:val="16"/>
          <w:szCs w:val="16"/>
        </w:rPr>
        <w:tab/>
      </w:r>
      <w:r w:rsidRPr="00006664">
        <w:rPr>
          <w:rFonts w:ascii="Arial" w:hAnsi="Arial" w:cs="Arial"/>
          <w:b/>
          <w:bCs/>
          <w:sz w:val="16"/>
          <w:szCs w:val="16"/>
        </w:rPr>
        <w:t>5</w:t>
      </w:r>
      <w:r w:rsidRPr="00006664">
        <w:rPr>
          <w:rFonts w:ascii="Arial" w:hAnsi="Arial" w:cs="Arial"/>
          <w:b/>
          <w:sz w:val="16"/>
          <w:szCs w:val="16"/>
        </w:rPr>
        <w:t xml:space="preserve">                  </w:t>
      </w:r>
      <w:r w:rsidRPr="00006664">
        <w:rPr>
          <w:rFonts w:ascii="Arial" w:hAnsi="Arial" w:cs="Arial"/>
          <w:b/>
          <w:bCs/>
          <w:sz w:val="16"/>
          <w:szCs w:val="16"/>
        </w:rPr>
        <w:t>Izdaci za financijsku imovinu i otplate zajmova             4.752.178</w:t>
      </w:r>
      <w:r w:rsidRPr="00006664">
        <w:rPr>
          <w:rFonts w:ascii="Arial" w:hAnsi="Arial" w:cs="Arial"/>
          <w:b/>
          <w:sz w:val="16"/>
          <w:szCs w:val="16"/>
        </w:rPr>
        <w:t xml:space="preserve">                                                     4.752.178</w:t>
      </w:r>
    </w:p>
    <w:p w14:paraId="678B74C2" w14:textId="77777777" w:rsidR="00B03024" w:rsidRPr="00006664" w:rsidRDefault="00B03024" w:rsidP="00B03024">
      <w:pPr>
        <w:widowControl w:val="0"/>
        <w:shd w:val="clear" w:color="auto" w:fill="FFFFFF"/>
        <w:tabs>
          <w:tab w:val="left" w:pos="143"/>
        </w:tabs>
        <w:overflowPunct w:val="0"/>
        <w:autoSpaceDE w:val="0"/>
        <w:autoSpaceDN w:val="0"/>
        <w:adjustRightInd w:val="0"/>
        <w:spacing w:before="45"/>
        <w:textAlignment w:val="baseline"/>
        <w:rPr>
          <w:rFonts w:ascii="Arial" w:hAnsi="Arial" w:cs="Arial"/>
          <w:b/>
          <w:bCs/>
          <w:i/>
          <w:sz w:val="16"/>
          <w:szCs w:val="16"/>
        </w:rPr>
      </w:pPr>
    </w:p>
    <w:p w14:paraId="6C0B1C9A" w14:textId="77777777" w:rsidR="00B03024" w:rsidRPr="00006664" w:rsidRDefault="00B03024" w:rsidP="00B03024">
      <w:pPr>
        <w:widowControl w:val="0"/>
        <w:shd w:val="clear" w:color="auto" w:fill="FFFFFF"/>
        <w:tabs>
          <w:tab w:val="left" w:pos="143"/>
        </w:tabs>
        <w:overflowPunct w:val="0"/>
        <w:autoSpaceDE w:val="0"/>
        <w:autoSpaceDN w:val="0"/>
        <w:adjustRightInd w:val="0"/>
        <w:spacing w:before="45"/>
        <w:textAlignment w:val="baseline"/>
        <w:rPr>
          <w:rFonts w:ascii="Arial" w:hAnsi="Arial" w:cs="Arial"/>
          <w:b/>
          <w:bCs/>
          <w:i/>
          <w:sz w:val="16"/>
          <w:szCs w:val="16"/>
        </w:rPr>
      </w:pPr>
      <w:r w:rsidRPr="00006664">
        <w:rPr>
          <w:rFonts w:ascii="Arial" w:hAnsi="Arial" w:cs="Arial"/>
          <w:b/>
          <w:bCs/>
          <w:i/>
          <w:sz w:val="16"/>
          <w:szCs w:val="16"/>
        </w:rPr>
        <w:t>C.   PRIJENOSI  SREDSTVA IZ PRETHODNIH GODINA</w:t>
      </w:r>
    </w:p>
    <w:p w14:paraId="01552FE4" w14:textId="77777777" w:rsidR="00B03024" w:rsidRPr="00006664" w:rsidRDefault="00B03024" w:rsidP="00B03024">
      <w:pPr>
        <w:widowControl w:val="0"/>
        <w:shd w:val="clear" w:color="auto" w:fill="FFFFFF"/>
        <w:tabs>
          <w:tab w:val="left" w:pos="143"/>
        </w:tabs>
        <w:overflowPunct w:val="0"/>
        <w:autoSpaceDE w:val="0"/>
        <w:autoSpaceDN w:val="0"/>
        <w:adjustRightInd w:val="0"/>
        <w:spacing w:before="45"/>
        <w:ind w:left="142"/>
        <w:textAlignment w:val="baseline"/>
        <w:rPr>
          <w:rFonts w:ascii="Arial" w:hAnsi="Arial" w:cs="Arial"/>
          <w:b/>
          <w:bCs/>
          <w:sz w:val="16"/>
          <w:szCs w:val="16"/>
        </w:rPr>
      </w:pPr>
    </w:p>
    <w:p w14:paraId="3C1AFFB1" w14:textId="77777777" w:rsidR="00B03024" w:rsidRPr="00006664" w:rsidRDefault="00B03024" w:rsidP="00B030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90"/>
          <w:tab w:val="left" w:pos="1163"/>
          <w:tab w:val="right" w:pos="7517"/>
          <w:tab w:val="right" w:pos="8762"/>
          <w:tab w:val="right" w:pos="9974"/>
        </w:tabs>
        <w:overflowPunct w:val="0"/>
        <w:autoSpaceDE w:val="0"/>
        <w:autoSpaceDN w:val="0"/>
        <w:adjustRightInd w:val="0"/>
        <w:spacing w:before="63"/>
        <w:textAlignment w:val="baseline"/>
        <w:rPr>
          <w:rFonts w:ascii="Arial" w:hAnsi="Arial" w:cs="Arial"/>
          <w:b/>
          <w:bCs/>
          <w:i/>
          <w:sz w:val="16"/>
          <w:szCs w:val="16"/>
        </w:rPr>
      </w:pPr>
      <w:r w:rsidRPr="00006664">
        <w:rPr>
          <w:rFonts w:ascii="Arial" w:hAnsi="Arial" w:cs="Arial"/>
          <w:b/>
          <w:sz w:val="16"/>
          <w:szCs w:val="16"/>
        </w:rPr>
        <w:tab/>
      </w:r>
      <w:r w:rsidRPr="00006664">
        <w:rPr>
          <w:rFonts w:ascii="Arial" w:hAnsi="Arial" w:cs="Arial"/>
          <w:b/>
          <w:bCs/>
          <w:sz w:val="16"/>
          <w:szCs w:val="16"/>
        </w:rPr>
        <w:t>9</w:t>
      </w:r>
      <w:r w:rsidRPr="00006664">
        <w:rPr>
          <w:rFonts w:ascii="Arial" w:hAnsi="Arial" w:cs="Arial"/>
          <w:b/>
          <w:sz w:val="16"/>
          <w:szCs w:val="16"/>
        </w:rPr>
        <w:t xml:space="preserve">                  Vlastiti izvori       višak/manjak  sredstava             </w:t>
      </w:r>
      <w:r w:rsidRPr="00006664">
        <w:rPr>
          <w:rFonts w:ascii="Arial" w:hAnsi="Arial" w:cs="Arial"/>
          <w:b/>
          <w:bCs/>
          <w:sz w:val="16"/>
          <w:szCs w:val="16"/>
        </w:rPr>
        <w:t xml:space="preserve"> </w:t>
      </w:r>
      <w:r w:rsidRPr="00006664">
        <w:rPr>
          <w:rFonts w:ascii="Arial" w:hAnsi="Arial" w:cs="Arial"/>
          <w:b/>
          <w:sz w:val="16"/>
          <w:szCs w:val="16"/>
        </w:rPr>
        <w:t xml:space="preserve">        2.372.663                                                      2.372.663</w:t>
      </w:r>
    </w:p>
    <w:p w14:paraId="72CFF62D" w14:textId="77777777" w:rsidR="00B03024" w:rsidRPr="00006664" w:rsidRDefault="00B03024" w:rsidP="00B03024">
      <w:pPr>
        <w:widowControl w:val="0"/>
        <w:shd w:val="clear" w:color="auto" w:fill="FFFFFF"/>
        <w:tabs>
          <w:tab w:val="left" w:pos="154"/>
          <w:tab w:val="left" w:pos="1234"/>
          <w:tab w:val="right" w:pos="7588"/>
          <w:tab w:val="right" w:pos="8833"/>
          <w:tab w:val="right" w:pos="10045"/>
        </w:tabs>
        <w:overflowPunct w:val="0"/>
        <w:autoSpaceDE w:val="0"/>
        <w:autoSpaceDN w:val="0"/>
        <w:adjustRightInd w:val="0"/>
        <w:spacing w:before="198"/>
        <w:textAlignment w:val="baseline"/>
        <w:rPr>
          <w:rFonts w:ascii="Arial" w:hAnsi="Arial" w:cs="Arial"/>
          <w:b/>
          <w:bCs/>
          <w:i/>
          <w:sz w:val="16"/>
          <w:szCs w:val="16"/>
        </w:rPr>
      </w:pPr>
      <w:r w:rsidRPr="00006664">
        <w:rPr>
          <w:rFonts w:ascii="Arial" w:hAnsi="Arial" w:cs="Arial"/>
          <w:b/>
          <w:bCs/>
          <w:i/>
          <w:sz w:val="16"/>
          <w:szCs w:val="16"/>
        </w:rPr>
        <w:t xml:space="preserve"> D.   REKAPITULACIJA</w:t>
      </w:r>
    </w:p>
    <w:p w14:paraId="2F240F97" w14:textId="77777777" w:rsidR="00B03024" w:rsidRPr="00006664" w:rsidRDefault="00B03024" w:rsidP="00B03024">
      <w:pPr>
        <w:widowControl w:val="0"/>
        <w:shd w:val="clear" w:color="auto" w:fill="FFFFFF"/>
        <w:tabs>
          <w:tab w:val="right" w:pos="7588"/>
          <w:tab w:val="right" w:pos="8816"/>
          <w:tab w:val="right" w:pos="1004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  <w:r w:rsidRPr="00006664">
        <w:rPr>
          <w:rFonts w:ascii="Arial" w:hAnsi="Arial" w:cs="Arial"/>
          <w:sz w:val="16"/>
          <w:szCs w:val="16"/>
        </w:rPr>
        <w:t xml:space="preserve"> </w:t>
      </w:r>
    </w:p>
    <w:p w14:paraId="1576D56C" w14:textId="77777777" w:rsidR="00B03024" w:rsidRPr="00006664" w:rsidRDefault="00B03024" w:rsidP="00B03024">
      <w:pPr>
        <w:widowControl w:val="0"/>
        <w:pBdr>
          <w:top w:val="single" w:sz="4" w:space="10" w:color="auto"/>
          <w:left w:val="single" w:sz="4" w:space="2" w:color="auto"/>
          <w:bottom w:val="single" w:sz="4" w:space="8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decimal" w:pos="5572"/>
          <w:tab w:val="left" w:pos="6465"/>
          <w:tab w:val="center" w:pos="7088"/>
          <w:tab w:val="center" w:pos="8364"/>
          <w:tab w:val="center" w:pos="9639"/>
          <w:tab w:val="center" w:pos="10773"/>
          <w:tab w:val="center" w:pos="12049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006664">
        <w:rPr>
          <w:rFonts w:ascii="Arial" w:hAnsi="Arial" w:cs="Arial"/>
          <w:b/>
          <w:bCs/>
          <w:sz w:val="16"/>
          <w:szCs w:val="16"/>
        </w:rPr>
        <w:t xml:space="preserve"> PRIHODI:  (6+7+8+9)                                                                          119.378.803                 2.529.084                  121.907.887</w:t>
      </w:r>
    </w:p>
    <w:p w14:paraId="0AE6413E" w14:textId="77777777" w:rsidR="00B03024" w:rsidRPr="00006664" w:rsidRDefault="00B03024" w:rsidP="00B03024">
      <w:pPr>
        <w:widowControl w:val="0"/>
        <w:pBdr>
          <w:top w:val="single" w:sz="4" w:space="10" w:color="auto"/>
          <w:left w:val="single" w:sz="4" w:space="2" w:color="auto"/>
          <w:bottom w:val="single" w:sz="4" w:space="8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decimal" w:pos="5572"/>
          <w:tab w:val="left" w:pos="6465"/>
          <w:tab w:val="center" w:pos="7088"/>
          <w:tab w:val="center" w:pos="8364"/>
          <w:tab w:val="center" w:pos="9639"/>
          <w:tab w:val="center" w:pos="10773"/>
          <w:tab w:val="center" w:pos="12049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  <w:r w:rsidRPr="00006664">
        <w:rPr>
          <w:rFonts w:ascii="Arial" w:hAnsi="Arial" w:cs="Arial"/>
          <w:b/>
          <w:bCs/>
          <w:sz w:val="16"/>
          <w:szCs w:val="16"/>
        </w:rPr>
        <w:t xml:space="preserve"> RASHODI: (3+4+5)                                                                              119.378.803                 2.529.084                 121.907.887</w:t>
      </w:r>
    </w:p>
    <w:p w14:paraId="3E61930F" w14:textId="77777777" w:rsidR="00B03024" w:rsidRPr="00006664" w:rsidRDefault="00B03024" w:rsidP="00B03024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40536E61" w14:textId="77777777" w:rsidR="00B03024" w:rsidRPr="00006664" w:rsidRDefault="00B03024" w:rsidP="00B03024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8"/>
        <w:gridCol w:w="1143"/>
        <w:gridCol w:w="1028"/>
        <w:gridCol w:w="1222"/>
        <w:gridCol w:w="835"/>
      </w:tblGrid>
      <w:tr w:rsidR="00B03024" w:rsidRPr="00006664" w14:paraId="02494A90" w14:textId="77777777" w:rsidTr="008D7549">
        <w:trPr>
          <w:tblHeader/>
        </w:trPr>
        <w:tc>
          <w:tcPr>
            <w:tcW w:w="2678" w:type="pct"/>
            <w:shd w:val="clear" w:color="auto" w:fill="FFFFFF"/>
            <w:noWrap/>
            <w:vAlign w:val="center"/>
            <w:hideMark/>
          </w:tcPr>
          <w:p w14:paraId="5BBE677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06664">
              <w:rPr>
                <w:rFonts w:ascii="Arial" w:hAnsi="Arial" w:cs="Arial"/>
                <w:b/>
                <w:sz w:val="18"/>
                <w:szCs w:val="18"/>
              </w:rPr>
              <w:t>S  A  Ž  E  T  A  K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2940D1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  <w:r w:rsidRPr="00006664">
              <w:rPr>
                <w:rFonts w:ascii="Arial" w:hAnsi="Arial" w:cs="Arial"/>
                <w:i/>
                <w:sz w:val="16"/>
                <w:szCs w:val="16"/>
              </w:rPr>
              <w:t>Izvorni plan(1.)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4C7AC9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  <w:r w:rsidRPr="00006664">
              <w:rPr>
                <w:rFonts w:ascii="Arial" w:hAnsi="Arial" w:cs="Arial"/>
                <w:i/>
                <w:sz w:val="16"/>
                <w:szCs w:val="16"/>
              </w:rPr>
              <w:t>Razlika (2.)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B34BFE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  <w:r w:rsidRPr="00006664">
              <w:rPr>
                <w:rFonts w:ascii="Arial" w:hAnsi="Arial" w:cs="Arial"/>
                <w:i/>
                <w:sz w:val="16"/>
                <w:szCs w:val="16"/>
              </w:rPr>
              <w:t>Novi plan (3.)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1B39AE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  <w:r w:rsidRPr="00006664">
              <w:rPr>
                <w:rFonts w:ascii="Arial" w:hAnsi="Arial" w:cs="Arial"/>
                <w:i/>
                <w:sz w:val="16"/>
                <w:szCs w:val="16"/>
              </w:rPr>
              <w:t>Indeks (4.)</w:t>
            </w:r>
          </w:p>
        </w:tc>
      </w:tr>
      <w:tr w:rsidR="00B03024" w:rsidRPr="00006664" w14:paraId="7FA21A67" w14:textId="77777777" w:rsidTr="008D7549">
        <w:tc>
          <w:tcPr>
            <w:tcW w:w="2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E18D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color w:val="000000"/>
                <w:sz w:val="16"/>
                <w:szCs w:val="16"/>
              </w:rPr>
              <w:t>A. RAČUN PRIHODA I RASHODA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C5949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A1A3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B8704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78DA8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B03024" w:rsidRPr="00006664" w14:paraId="4E328A67" w14:textId="77777777" w:rsidTr="008D7549">
        <w:tc>
          <w:tcPr>
            <w:tcW w:w="2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BE05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 Prihodi poslovanja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A902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110.350.957,00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9B9A8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2.529.084,00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43B9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112.880.041,00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E2C33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102,29</w:t>
            </w:r>
          </w:p>
        </w:tc>
      </w:tr>
      <w:tr w:rsidR="00B03024" w:rsidRPr="00006664" w14:paraId="305BFC7B" w14:textId="77777777" w:rsidTr="008D7549">
        <w:tc>
          <w:tcPr>
            <w:tcW w:w="2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45E2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 Prihodi od prodaje nefinancijske imovine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C8B48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776.583,00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81AD4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A1068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776.583,00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43401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537DC384" w14:textId="77777777" w:rsidTr="008D7549">
        <w:tc>
          <w:tcPr>
            <w:tcW w:w="2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1C6A9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F224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86.923.279,00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2D25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545.175,00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B1CB4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87.468.454,00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916D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100,63</w:t>
            </w:r>
          </w:p>
        </w:tc>
      </w:tr>
      <w:tr w:rsidR="00B03024" w:rsidRPr="00006664" w14:paraId="7A239954" w14:textId="77777777" w:rsidTr="008D7549">
        <w:tc>
          <w:tcPr>
            <w:tcW w:w="2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28C8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4D368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27.703.346,00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F0C81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1.983.909,00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F94E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29.687.255,00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FDB7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107,16</w:t>
            </w:r>
          </w:p>
        </w:tc>
      </w:tr>
      <w:tr w:rsidR="00B03024" w:rsidRPr="00006664" w14:paraId="6BC9D400" w14:textId="77777777" w:rsidTr="008D7549">
        <w:tc>
          <w:tcPr>
            <w:tcW w:w="2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E2CB1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Razlika - višak/manjak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561D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-3.499.085,00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718E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3E8D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-3.499.085,00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7F7C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1E5B325D" w14:textId="77777777" w:rsidTr="008D7549">
        <w:tc>
          <w:tcPr>
            <w:tcW w:w="2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6F91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color w:val="000000"/>
                <w:sz w:val="16"/>
                <w:szCs w:val="16"/>
              </w:rPr>
              <w:t>B. RAČUN FINANCIRANJA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FA3C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AE5C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CFC7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F76BE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B03024" w:rsidRPr="00006664" w14:paraId="56DE60EA" w14:textId="77777777" w:rsidTr="008D7549">
        <w:tc>
          <w:tcPr>
            <w:tcW w:w="2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7DD5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45934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5.878.600,00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F1BF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0F18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5.878.600,00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DB7B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7734953A" w14:textId="77777777" w:rsidTr="008D7549">
        <w:tc>
          <w:tcPr>
            <w:tcW w:w="2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8E513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8CB3E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4.752.178,00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9CBF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360CE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4.752.178,00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5AC0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00F41CEB" w14:textId="77777777" w:rsidTr="008D7549">
        <w:tc>
          <w:tcPr>
            <w:tcW w:w="2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DBD5E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Neto - zaduživanje/financiranje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69D2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1.126.422,00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8EC5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F9E6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1.126.422,00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C6BE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3BC8F605" w14:textId="77777777" w:rsidTr="008D7549">
        <w:tc>
          <w:tcPr>
            <w:tcW w:w="2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605F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color w:val="000000"/>
                <w:sz w:val="16"/>
                <w:szCs w:val="16"/>
              </w:rPr>
              <w:t>C. PRORAČUN UKUPNO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0919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EAC5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6F46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AE8F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B03024" w:rsidRPr="00006664" w14:paraId="093F8135" w14:textId="77777777" w:rsidTr="008D7549">
        <w:tc>
          <w:tcPr>
            <w:tcW w:w="2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2FBEE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 PRIHODI I PRIMICI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7925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117.006.140,00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59B8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2.529.084,00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D2D71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119.535.224,00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50AE4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102,16</w:t>
            </w:r>
          </w:p>
        </w:tc>
      </w:tr>
      <w:tr w:rsidR="00B03024" w:rsidRPr="00006664" w14:paraId="40C4F1B7" w14:textId="77777777" w:rsidTr="008D7549">
        <w:tc>
          <w:tcPr>
            <w:tcW w:w="2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C8074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2. RASHODI I IZDACI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8D6C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119.378.803,00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56F8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2.529.084,00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588C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121.907.887,00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E281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102,12</w:t>
            </w:r>
          </w:p>
        </w:tc>
      </w:tr>
      <w:tr w:rsidR="00B03024" w:rsidRPr="00006664" w14:paraId="37C460E4" w14:textId="77777777" w:rsidTr="008D7549">
        <w:tc>
          <w:tcPr>
            <w:tcW w:w="2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9E0F4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 RAZLIKA - VIŠAK/MANJAK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7EAE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-2.372.663,00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C4A5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D711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-2.372.663,00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8EFC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3519A405" w14:textId="77777777" w:rsidTr="008D7549">
        <w:tc>
          <w:tcPr>
            <w:tcW w:w="2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5E75E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color w:val="000000"/>
                <w:sz w:val="16"/>
                <w:szCs w:val="16"/>
              </w:rPr>
              <w:t>D. RASPOLOŽIVA SREDSTVA IZ PRETHODNIH GODINA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9C123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33A33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C923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3149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B03024" w:rsidRPr="00006664" w14:paraId="07E8F097" w14:textId="77777777" w:rsidTr="008D7549">
        <w:tc>
          <w:tcPr>
            <w:tcW w:w="2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63261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VIŠAK/MANJAK PRIHODA </w:t>
            </w:r>
            <w:proofErr w:type="spellStart"/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prenešeni</w:t>
            </w:r>
            <w:proofErr w:type="spellEnd"/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 (+/-)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76F8E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2.372.663,00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F7CE4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71CA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2.372.663,00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32D2E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</w:tbl>
    <w:p w14:paraId="0E629126" w14:textId="77777777" w:rsidR="00B03024" w:rsidRPr="00006664" w:rsidRDefault="00B03024" w:rsidP="00B03024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76670C6F" w14:textId="77777777" w:rsidR="00B03024" w:rsidRPr="00006664" w:rsidRDefault="00B03024" w:rsidP="00B03024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3"/>
        <w:gridCol w:w="1143"/>
        <w:gridCol w:w="965"/>
        <w:gridCol w:w="1143"/>
        <w:gridCol w:w="692"/>
      </w:tblGrid>
      <w:tr w:rsidR="00B03024" w:rsidRPr="00006664" w14:paraId="59D3C53A" w14:textId="77777777" w:rsidTr="008D7549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6A54EFE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006664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784CBE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006664">
              <w:rPr>
                <w:rFonts w:ascii="Arial" w:hAnsi="Arial" w:cs="Arial"/>
                <w:i/>
                <w:sz w:val="14"/>
                <w:szCs w:val="14"/>
              </w:rPr>
              <w:t>Izvorni plan(1.)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C906731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006664">
              <w:rPr>
                <w:rFonts w:ascii="Arial" w:hAnsi="Arial" w:cs="Arial"/>
                <w:i/>
                <w:sz w:val="14"/>
                <w:szCs w:val="14"/>
              </w:rPr>
              <w:t>Razlika (2.)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AD394B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006664">
              <w:rPr>
                <w:rFonts w:ascii="Arial" w:hAnsi="Arial" w:cs="Arial"/>
                <w:i/>
                <w:sz w:val="14"/>
                <w:szCs w:val="14"/>
              </w:rPr>
              <w:t>Novi plan (3.)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1FC5EF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006664">
              <w:rPr>
                <w:rFonts w:ascii="Arial" w:hAnsi="Arial" w:cs="Arial"/>
                <w:i/>
                <w:sz w:val="14"/>
                <w:szCs w:val="14"/>
              </w:rPr>
              <w:t>Indeks (4.)</w:t>
            </w:r>
          </w:p>
        </w:tc>
      </w:tr>
      <w:tr w:rsidR="00B03024" w:rsidRPr="00006664" w14:paraId="6749F94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2355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color w:val="000000"/>
                <w:sz w:val="16"/>
                <w:szCs w:val="16"/>
              </w:rPr>
              <w:t>A. RAČUN PRIHODA I RASHODA  -  EKONOMSKA  KLASIFIKACIJA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3FF7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CB4C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F03E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52003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B03024" w:rsidRPr="00006664" w14:paraId="6A04DD4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D82C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 Prihodi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F89B4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110.350.957,00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27DB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2.529.084,00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D4EE3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112.880.041,00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84BE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102,29</w:t>
            </w:r>
          </w:p>
        </w:tc>
      </w:tr>
      <w:tr w:rsidR="00B03024" w:rsidRPr="00006664" w14:paraId="053D307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97FA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61 Prihodi od poreza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3E0F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32.906.423,00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B659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1.430.000,00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5FCBE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34.336.423,00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DF49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104,35</w:t>
            </w:r>
          </w:p>
        </w:tc>
      </w:tr>
      <w:tr w:rsidR="00B03024" w:rsidRPr="00006664" w14:paraId="146B8C3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8A5B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63 Pomoći iz inozemstva (darovnice) i od subjekata unutar 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918B9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28.298.035,00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62521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B5E79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28.497.119,00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4089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100,70</w:t>
            </w:r>
          </w:p>
        </w:tc>
      </w:tr>
      <w:tr w:rsidR="00B03024" w:rsidRPr="00006664" w14:paraId="16B9373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FC248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64 Prihodi od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D3C9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28.455.043,00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ACC84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4C55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29.355.043,00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4395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103,16</w:t>
            </w:r>
          </w:p>
        </w:tc>
      </w:tr>
      <w:tr w:rsidR="00B03024" w:rsidRPr="00006664" w14:paraId="06554EF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8440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65 Prihodi od upravnih administrativnih pristojbi, pristojbi po posebnim propisima i naknada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75EF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18.823.987,00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41FE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97EE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18.823.987,00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6E393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4403F32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2A43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3511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1.435.247,00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B8BA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9F98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1.435.247,00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7C60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6E1D158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3CA0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68 Kazne, upravne mjere i ostali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A447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432.222,00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22FF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83981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432.222,00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2EAF8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5DD5573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F58A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 Prihodi od prodaje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991B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776.583,00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8854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DE689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776.583,00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1E54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3226C1D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EC57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71 Prihodi od prodaje </w:t>
            </w:r>
            <w:proofErr w:type="spellStart"/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98DA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C9823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5475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E992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3BAA269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6359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72 Prihodi od prodaje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279F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326.583,00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E7EC1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1938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326.583,00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53FB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41B2ABB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0998851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SVEUKUPNO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B37A43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111.127.540,00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0A2D2E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2.529.084,00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181BF5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113.656.624,00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9970549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102,28</w:t>
            </w:r>
          </w:p>
        </w:tc>
      </w:tr>
      <w:tr w:rsidR="00B03024" w:rsidRPr="00006664" w14:paraId="0E42E62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18DE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DA04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86.923.279,00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A70A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545.175,00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16F1E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87.468.454,00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0BCA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100,63</w:t>
            </w:r>
          </w:p>
        </w:tc>
      </w:tr>
      <w:tr w:rsidR="00B03024" w:rsidRPr="00006664" w14:paraId="6ED8FFA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5486E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87603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37.427.006,00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40099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7A73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37.427.006,00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64384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1756010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5C98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0D15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32.153.123,00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C41F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44.975,00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B5329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32.198.098,00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208BE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100,14</w:t>
            </w:r>
          </w:p>
        </w:tc>
      </w:tr>
      <w:tr w:rsidR="00B03024" w:rsidRPr="00006664" w14:paraId="7DEB630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1E5C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9B0C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653.092,00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0A5AE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0CBB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653.292,00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3359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100,03</w:t>
            </w:r>
          </w:p>
        </w:tc>
      </w:tr>
      <w:tr w:rsidR="00B03024" w:rsidRPr="00006664" w14:paraId="3FE2D3A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2766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4CC24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3.004.085,00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87DE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31EC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3.004.085,00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15911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2E421ED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F0F93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56D0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1.111.562,00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5158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8211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1.111.562,00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AD7B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1215604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6AB2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19B3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5.590.927,00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D4E59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38859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5.590.927,00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273E9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4EE94E4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A505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8F25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6.983.484,00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5100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4A70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7.483.484,00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859C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107,16</w:t>
            </w:r>
          </w:p>
        </w:tc>
      </w:tr>
      <w:tr w:rsidR="00B03024" w:rsidRPr="00006664" w14:paraId="19195BF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E01D1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895F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27.703.346,00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D821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1.983.909,00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56F8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29.687.255,00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4421E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107,16</w:t>
            </w:r>
          </w:p>
        </w:tc>
      </w:tr>
      <w:tr w:rsidR="00B03024" w:rsidRPr="00006664" w14:paraId="6DAEFFC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97E6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3ECD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2.548.800,00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10A3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2606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3.158.800,00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87F78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123,93</w:t>
            </w:r>
          </w:p>
        </w:tc>
      </w:tr>
      <w:tr w:rsidR="00B03024" w:rsidRPr="00006664" w14:paraId="32AC5A6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73F5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5184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18.840.369,00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281B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789.784,00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71C5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19.630.153,00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77E7E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104,19</w:t>
            </w:r>
          </w:p>
        </w:tc>
      </w:tr>
      <w:tr w:rsidR="00B03024" w:rsidRPr="00006664" w14:paraId="356E19B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5D959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43 Rashodi za plemenite metale, umjetnička i znanstvena djela i ostale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FE553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D91A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84CF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D6F29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1EEE965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C4BB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1364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6.314.077,00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BD4E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584.125,00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3619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6.898.202,00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46049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109,25</w:t>
            </w:r>
          </w:p>
        </w:tc>
      </w:tr>
      <w:tr w:rsidR="00B03024" w:rsidRPr="00006664" w14:paraId="0EB401F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20ADFA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SVEUKUPNO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631CA4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114.626.625,00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2F2AC94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2.529.084,00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777C84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117.155.709,00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94B7428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102,21</w:t>
            </w:r>
          </w:p>
        </w:tc>
      </w:tr>
    </w:tbl>
    <w:p w14:paraId="2ABD307C" w14:textId="77777777" w:rsidR="00B03024" w:rsidRPr="00006664" w:rsidRDefault="00B03024" w:rsidP="00B03024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36F9DC44" w14:textId="77777777" w:rsidR="00B03024" w:rsidRPr="00006664" w:rsidRDefault="00B03024" w:rsidP="00B03024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3"/>
        <w:gridCol w:w="1143"/>
        <w:gridCol w:w="965"/>
        <w:gridCol w:w="1143"/>
        <w:gridCol w:w="692"/>
      </w:tblGrid>
      <w:tr w:rsidR="00B03024" w:rsidRPr="00006664" w14:paraId="6B6AF701" w14:textId="77777777" w:rsidTr="008D7549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2A83E0A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006664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04EA9E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006664">
              <w:rPr>
                <w:rFonts w:ascii="Arial" w:hAnsi="Arial" w:cs="Arial"/>
                <w:i/>
                <w:sz w:val="14"/>
                <w:szCs w:val="14"/>
              </w:rPr>
              <w:t>Izvorni plan(1.)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4D9F6F1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006664">
              <w:rPr>
                <w:rFonts w:ascii="Arial" w:hAnsi="Arial" w:cs="Arial"/>
                <w:i/>
                <w:sz w:val="14"/>
                <w:szCs w:val="14"/>
              </w:rPr>
              <w:t>Razlika (2.)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8E3291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006664">
              <w:rPr>
                <w:rFonts w:ascii="Arial" w:hAnsi="Arial" w:cs="Arial"/>
                <w:i/>
                <w:sz w:val="14"/>
                <w:szCs w:val="14"/>
              </w:rPr>
              <w:t>Novi plan (3.)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DACDB6E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006664">
              <w:rPr>
                <w:rFonts w:ascii="Arial" w:hAnsi="Arial" w:cs="Arial"/>
                <w:i/>
                <w:sz w:val="14"/>
                <w:szCs w:val="14"/>
              </w:rPr>
              <w:t>Indeks (4.)</w:t>
            </w:r>
          </w:p>
        </w:tc>
      </w:tr>
      <w:tr w:rsidR="00B03024" w:rsidRPr="00006664" w14:paraId="0026662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2DED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color w:val="000000"/>
                <w:sz w:val="16"/>
                <w:szCs w:val="16"/>
              </w:rPr>
              <w:t>A. RAČUN PRIHODA I RASHODA  -  PREMA  IZVORIMA  FINANCIRANJA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CCE13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AB088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3199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8801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B03024" w:rsidRPr="00006664" w14:paraId="48556DB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95BF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 Prihodi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A6B0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110.350.957,00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9A2C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2.529.084,00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7341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112.880.041,00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72BB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102,29</w:t>
            </w:r>
          </w:p>
        </w:tc>
      </w:tr>
      <w:tr w:rsidR="00B03024" w:rsidRPr="00006664" w14:paraId="703CD32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DE12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3D52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66.146.062,00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4612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2.330.000,00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EF87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68.476.062,00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FDAE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103,52</w:t>
            </w:r>
          </w:p>
        </w:tc>
      </w:tr>
      <w:tr w:rsidR="00B03024" w:rsidRPr="00006664" w14:paraId="1AAC309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DBB89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0697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B9768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C571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4B1F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158FDCD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FEA5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EDAC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3.107.537,00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B30A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71B6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3.107.537,00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37EB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3151EAB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8C33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68A13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2.260.364,00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BB3F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5273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2.260.364,00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E19D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430BF9B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5CB91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F3AC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F2B4E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D1399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59A43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28521BF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6F71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1BD2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2DA9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97129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6E73E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7440159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71EC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5A36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A3C8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0AA8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C0D88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6B7FC24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90D0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4E6C1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582E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CD86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5B4A3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5439A04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D21A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16AF8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1A1B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663A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A5DB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2DB1DEB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699A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0586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C59F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4E80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6E37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5821DCB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9138E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FED9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AFD9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E8E98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16524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2E693EA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DFD2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5876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1.304.000,00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74F49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95C18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1.304.000,00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EBD84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59C280F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5745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E22F8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223.910,00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088B8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9C1C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422.994,00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CAFD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188,91</w:t>
            </w:r>
          </w:p>
        </w:tc>
      </w:tr>
      <w:tr w:rsidR="00B03024" w:rsidRPr="00006664" w14:paraId="58AB79B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AE7A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62D5E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8.064.544,00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7230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6852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8.064.544,00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EEDF4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01C43B2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A282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3D1A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F2AA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3C52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F080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4EC1DE5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F1B7E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E8B11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10.037.170,00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9D0E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13EC9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10.037.170,00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27651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362818A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B6C1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DDEC8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87C64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8EB1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F6DE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39F0652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5869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85DB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004A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060E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241B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6205A6E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6125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A66C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3.591.370,00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5AB98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4D51E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3.591.370,00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08CC8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28F3730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1BCE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 Prihodi od prodaje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78AA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776.583,00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E379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7E51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776.583,00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D5F08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4E96C6B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17598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900B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D44A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04C4E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C33A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7F2CC84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3338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C86F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302D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163D4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F6E71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6014514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B525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2764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11F58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C55C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4635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0B08725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F0BF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B40F9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294.100,00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8716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3CAF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294.100,00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F6A28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0A5C3CF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5E1796C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SVEUKUPNO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A01017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111.127.540,00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23A27858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2.529.084,00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2AEF855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113.656.624,00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1DB0504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102,28</w:t>
            </w:r>
          </w:p>
        </w:tc>
      </w:tr>
      <w:tr w:rsidR="00B03024" w:rsidRPr="00006664" w14:paraId="4758146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B0F98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2017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86.923.279,00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F753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545.175,00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FCAC4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87.468.454,00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2A59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100,63</w:t>
            </w:r>
          </w:p>
        </w:tc>
      </w:tr>
      <w:tr w:rsidR="00B03024" w:rsidRPr="00006664" w14:paraId="7947CB5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4BA2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6E74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55.243.207,00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3589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545.175,00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ABC33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55.788.382,00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2C97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100,99</w:t>
            </w:r>
          </w:p>
        </w:tc>
      </w:tr>
      <w:tr w:rsidR="00B03024" w:rsidRPr="00006664" w14:paraId="491F0B3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1E024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09CD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CF2A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63D73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02883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7337CE3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E572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378D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2.987.527,00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0D1D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EDBE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2.987.527,00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6181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519FCF3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E672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9027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F5B68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25AA8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CA98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28DD809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C8B6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BD663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2.139.904,00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C7F31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82B94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2.139.904,00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CB02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0A1CE5D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9CBF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35AD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FB65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37DE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1CD4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390C9B7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A937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9248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C6F59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8644E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CB5F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7A8C8E6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517E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37D98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2.111.500,00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6074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257E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2.111.500,00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337B3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2348A2D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F6D4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09D8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72DD1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55723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928.000,00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C93A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3BCC0F1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C640E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7454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7.266.500,00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9869E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E1C5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7.266.500,00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2E1C4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2FD6F5E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AEA8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4E1DE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9AF6E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BE81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4F35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034D49A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3FDA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6B0A3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1.304.000,00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2FCD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A6A3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1.304.000,00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ACED4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31DB76C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E31D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B50E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BEDE3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1DEE1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0272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5A255A4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7DE0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D551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775.796,00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5FCB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CDC8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775.796,00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453F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41DBFB6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46CA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9BC0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F4591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C8A2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D59D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1466984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93D2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C79C8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10.037.170,00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8BB5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879C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10.037.170,00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3F04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65DD80F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DDC7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FFCA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B6AD4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E25A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73AF4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0DEEF17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9C498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7E9E3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48E3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1C633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D7F0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58D9219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2CF88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051B3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2.560.325,00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B09D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506FE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2.560.325,00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A3D93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6CD7A3F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B95D9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06B7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27.703.346,00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69E14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1.983.909,00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B1871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29.687.255,00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5833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107,16</w:t>
            </w:r>
          </w:p>
        </w:tc>
      </w:tr>
      <w:tr w:rsidR="00B03024" w:rsidRPr="00006664" w14:paraId="16B4418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9B2D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F9F6E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7.620.670,00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3FBF3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1.784.825,00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593E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9.405.495,00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91EE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123,42</w:t>
            </w:r>
          </w:p>
        </w:tc>
      </w:tr>
      <w:tr w:rsidR="00B03024" w:rsidRPr="00006664" w14:paraId="03BB859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3240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8D7C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2.361.563,00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C08C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A69D4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2.361.563,00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ABD43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4BD5CC0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19C7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B9508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107.870,00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1490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B1B1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107.870,00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9EAE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4763B5C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10B2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58C2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E2B0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57F3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F1CE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1C0EC72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1B5E3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BA574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6FA68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1222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120.460,00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7F8C1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7EB7978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A62B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A71A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800A4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D8B03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AE09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11EB0B6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C6A6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C094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BCFC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F55D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C202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109349E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06874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3CB7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988.500,00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0B76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9F0F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988.500,00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D42A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26C624B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7DE9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32A5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868.707,00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CEDA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5FE8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868.707,00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2593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178C23B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A8899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71771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B3D4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B27A8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D47E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2D4ABD8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3D3B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CF27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210.660,00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E658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9722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409.744,00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E713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194,50</w:t>
            </w:r>
          </w:p>
        </w:tc>
      </w:tr>
      <w:tr w:rsidR="00B03024" w:rsidRPr="00006664" w14:paraId="2646FB8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5966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77CEE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7.288.748,00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080F1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F662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7.288.748,00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EE6BE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5F8507B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CA1F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F6458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939FE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29DB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84FA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17C665A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60B5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CFB5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1.031.668,00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40FE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3DB94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1.031.668,00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B8693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4FD2CF9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6B6F9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73 Primljeni zajmovi-2024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6393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E974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E488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10C54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193633D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5722B2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SVEUKUPNO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7EEF89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114.626.625,00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55C4CA18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2.529.084,00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7989EED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117.155.709,00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B9D363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102,21</w:t>
            </w:r>
          </w:p>
        </w:tc>
      </w:tr>
    </w:tbl>
    <w:p w14:paraId="4F6FF16F" w14:textId="77777777" w:rsidR="00B03024" w:rsidRPr="00006664" w:rsidRDefault="00B03024" w:rsidP="00B03024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Cs w:val="32"/>
        </w:rPr>
      </w:pPr>
    </w:p>
    <w:p w14:paraId="148E14DB" w14:textId="77777777" w:rsidR="00B03024" w:rsidRPr="00006664" w:rsidRDefault="00B03024" w:rsidP="00B03024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3"/>
        <w:gridCol w:w="1143"/>
        <w:gridCol w:w="965"/>
        <w:gridCol w:w="1143"/>
        <w:gridCol w:w="692"/>
      </w:tblGrid>
      <w:tr w:rsidR="00B03024" w:rsidRPr="00006664" w14:paraId="509B2571" w14:textId="77777777" w:rsidTr="008D7549">
        <w:trPr>
          <w:trHeight w:val="403"/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29C2CDC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06664">
              <w:rPr>
                <w:rFonts w:ascii="Arial" w:hAnsi="Arial" w:cs="Arial"/>
                <w:b/>
                <w:sz w:val="18"/>
                <w:szCs w:val="18"/>
              </w:rPr>
              <w:t>RASHODI   PREMA FUNKCIJSKOJ   KLASIFIKACIJI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15C47C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006664">
              <w:rPr>
                <w:rFonts w:ascii="Arial" w:hAnsi="Arial" w:cs="Arial"/>
                <w:i/>
                <w:sz w:val="14"/>
                <w:szCs w:val="14"/>
              </w:rPr>
              <w:t>Izvorni  plan (1.)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C3B190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006664">
              <w:rPr>
                <w:rFonts w:ascii="Arial" w:hAnsi="Arial" w:cs="Arial"/>
                <w:i/>
                <w:sz w:val="14"/>
                <w:szCs w:val="14"/>
              </w:rPr>
              <w:t>Razlika (2.)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23CED8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006664">
              <w:rPr>
                <w:rFonts w:ascii="Arial" w:hAnsi="Arial" w:cs="Arial"/>
                <w:i/>
                <w:sz w:val="14"/>
                <w:szCs w:val="14"/>
              </w:rPr>
              <w:t>Novi plan (3.)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6720E4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006664">
              <w:rPr>
                <w:rFonts w:ascii="Arial" w:hAnsi="Arial" w:cs="Arial"/>
                <w:i/>
                <w:sz w:val="14"/>
                <w:szCs w:val="14"/>
              </w:rPr>
              <w:t>Indeks (4.)</w:t>
            </w:r>
          </w:p>
        </w:tc>
      </w:tr>
      <w:tr w:rsidR="00B03024" w:rsidRPr="00006664" w14:paraId="0D120FE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843D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0004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color w:val="000000"/>
                <w:sz w:val="16"/>
                <w:szCs w:val="16"/>
              </w:rPr>
              <w:t>114.626.625,00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8586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color w:val="000000"/>
                <w:sz w:val="16"/>
                <w:szCs w:val="16"/>
              </w:rPr>
              <w:t>2.529.084,00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507E4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color w:val="000000"/>
                <w:sz w:val="16"/>
                <w:szCs w:val="16"/>
              </w:rPr>
              <w:t>117.155.709,00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C9BCE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color w:val="000000"/>
                <w:sz w:val="16"/>
                <w:szCs w:val="16"/>
              </w:rPr>
              <w:t>102,21</w:t>
            </w:r>
          </w:p>
        </w:tc>
      </w:tr>
      <w:tr w:rsidR="00B03024" w:rsidRPr="00006664" w14:paraId="549DE92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97B4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Funk. klas: 0 Javnost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BCCA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110.075.723,00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80049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2.479.084,00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FB88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112.554.807,00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6DBD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102,25</w:t>
            </w:r>
          </w:p>
        </w:tc>
      </w:tr>
      <w:tr w:rsidR="00B03024" w:rsidRPr="00006664" w14:paraId="3551B13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57F3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Funk. klas: 01 OPĆE JAVNE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E2DD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12.074.525,00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2125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636B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12.129.525,00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F1E7E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100,46</w:t>
            </w:r>
          </w:p>
        </w:tc>
      </w:tr>
      <w:tr w:rsidR="00B03024" w:rsidRPr="00006664" w14:paraId="478880B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7BAC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6636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1.917.175,00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035D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E67A1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1.972.175,00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A3BE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102,87</w:t>
            </w:r>
          </w:p>
        </w:tc>
      </w:tr>
      <w:tr w:rsidR="00B03024" w:rsidRPr="00006664" w14:paraId="0A15BEB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E624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D961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10.154.350,00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49938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6EC8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10.154.350,00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C181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749BF1F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161F1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Funk. klas: 015 </w:t>
            </w:r>
            <w:proofErr w:type="spellStart"/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IstraŽivanje</w:t>
            </w:r>
            <w:proofErr w:type="spellEnd"/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 i razvoj: Opće javne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74BF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B2969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08EB1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EE534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5F967CE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EE7D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Funk. klas: 03 JAVNI RED I SIGURNOST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15C8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4.636.333,00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87C91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F9D84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4.636.333,00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ABEC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47310F7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1F61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9CFB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4.348.618,00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20AF3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AEEF4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4.348.618,00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E0F6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3E03268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B6BE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Funk. klas: 036 Rashodi za javni red i sigurnost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63ED3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287.715,00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5055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98DA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287.715,00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D07D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7427F75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9542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Funk. klas: 04 EKONOMSKI POSLOVI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DE024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15.066.245,00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C909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74.765,00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467B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15.141.010,00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CD159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100,50</w:t>
            </w:r>
          </w:p>
        </w:tc>
      </w:tr>
      <w:tr w:rsidR="00B03024" w:rsidRPr="00006664" w14:paraId="0DFF6AE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853F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A0DB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2.491.748,00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CD6F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E642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2.491.748,00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59B31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39FE2B7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54AC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1AD59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12.166.007,00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40401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74.765,00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A579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12.240.772,00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EB1F8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100,61</w:t>
            </w:r>
          </w:p>
        </w:tc>
      </w:tr>
      <w:tr w:rsidR="00B03024" w:rsidRPr="00006664" w14:paraId="130ED25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67328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Funk. klas: 048 Istraživanje i razvoj: Ekonomski poslovi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CBA3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408.490,00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FE2E3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FE65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408.490,00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3B90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40DB21C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8D47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Funk. klas: 05 ZAŠTITA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B7FD1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7.137.147,00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363A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382F1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7.137.147,00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33FF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05EDD14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BD12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Funk. klas: 051 Gospodarenje otpadom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349F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3.109.700,00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9542E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F658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3.109.700,00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750A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367522C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1D2F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Funk. klas: 052 Gospodarenje otpadnim vodama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7A048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CAD5E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3C65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DDF1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37691851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4959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Funk. klas: 053 Smanjenje zagađivanja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CC05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C943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DDE9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00E1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02F426D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6A95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054 </w:t>
            </w:r>
            <w:proofErr w:type="spellStart"/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Zaˇtita</w:t>
            </w:r>
            <w:proofErr w:type="spellEnd"/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 bioraznolikosti i krajolika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BB7F1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879.714,00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C4EA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215B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879.714,00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6E38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53D1BEF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2A353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055 </w:t>
            </w:r>
            <w:proofErr w:type="spellStart"/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IstraŽivanje</w:t>
            </w:r>
            <w:proofErr w:type="spellEnd"/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 i razvoj: Zaštita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0A13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5815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FAF9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FE43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2F9149E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8903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116B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2.485.733,00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280E4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78D0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2.485.733,00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B574E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49B3483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C81B9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Funk. klas: 06 USLUGE UNAPREĐENJA STANOVANJA I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98481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16.918.170,00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D0AB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14E73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17.598.170,00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B5331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104,02</w:t>
            </w:r>
          </w:p>
        </w:tc>
      </w:tr>
      <w:tr w:rsidR="00B03024" w:rsidRPr="00006664" w14:paraId="5EBE1AE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6F09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Funk. klas: 061 Razvoj stanovanja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81BE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276E9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878E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2E87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521D226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B677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DF024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12.877.340,00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264B9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F10A1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13.057.340,00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DE16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101,40</w:t>
            </w:r>
          </w:p>
        </w:tc>
      </w:tr>
      <w:tr w:rsidR="00B03024" w:rsidRPr="00006664" w14:paraId="64827EC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EB30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Funk. klas: 064 Ulična rasvjeta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6B79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1.332.500,00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DB721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74B53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1.332.500,00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17CEE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6B99D41F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609E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6E7E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2.650.330,00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BE5B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91C18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3.150.330,00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77114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118,87</w:t>
            </w:r>
          </w:p>
        </w:tc>
      </w:tr>
      <w:tr w:rsidR="00B03024" w:rsidRPr="00006664" w14:paraId="72A5060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B8A8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Funk. klas: 08 REKREACIJA, KULTURA, RELIGIJA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DE17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27.295.336,00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F613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1.328.209,00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0F2F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28.623.545,00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5B6D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104,87</w:t>
            </w:r>
          </w:p>
        </w:tc>
      </w:tr>
      <w:tr w:rsidR="00B03024" w:rsidRPr="00006664" w14:paraId="26BFA78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4971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59D9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7.616.560,00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B2E81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318.209,00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3C861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7.934.769,00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B0FF3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104,18</w:t>
            </w:r>
          </w:p>
        </w:tc>
      </w:tr>
      <w:tr w:rsidR="00B03024" w:rsidRPr="00006664" w14:paraId="430E2A0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AE679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8702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19.557.776,00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41504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1.010.000,00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6E37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20.567.776,00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0273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105,16</w:t>
            </w:r>
          </w:p>
        </w:tc>
      </w:tr>
      <w:tr w:rsidR="00B03024" w:rsidRPr="00006664" w14:paraId="41A78B6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FF4D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Funk. klas: 086 Rashodi za rekreaciju, kulturu i religiju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18859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86B71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E8EDE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B92B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681AEA5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BFF54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Funk. klas: 09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F1E99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26.947.967,00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5885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341.110,00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BF9E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27.289.077,00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FB2C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101,27</w:t>
            </w:r>
          </w:p>
        </w:tc>
      </w:tr>
      <w:tr w:rsidR="00B03024" w:rsidRPr="00006664" w14:paraId="490F4FD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CE84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8532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26.434.867,00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B9539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341.110,00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8AE9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26.775.977,00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F56B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101,29</w:t>
            </w:r>
          </w:p>
        </w:tc>
      </w:tr>
      <w:tr w:rsidR="00B03024" w:rsidRPr="00006664" w14:paraId="03CD959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6303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Funk. klas: 092 Srednjoškolsko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46A4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EC7F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B21B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8ECB3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42E8EB4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0F11E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Funk. klas: 094 Visoka naobrazba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EB9E8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EC0F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E88B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374.100,00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EE5F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0DB137A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6E59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Funk. klas: 096 Dodatne usluge u obrazovanju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3F501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B051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F72D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5650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15616EF0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1317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Funk. klas: 10 SOCIJALNA ZAŠTITA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4577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4.550.902,00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D857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525E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4.600.902,00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AFCC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101,10</w:t>
            </w:r>
          </w:p>
        </w:tc>
      </w:tr>
      <w:tr w:rsidR="00B03024" w:rsidRPr="00006664" w14:paraId="7FDF8B9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9A994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B7C0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250.633,00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26D5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9770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250.633,00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90AC9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138076F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A55F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108 </w:t>
            </w:r>
            <w:proofErr w:type="spellStart"/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IstraŽivanje</w:t>
            </w:r>
            <w:proofErr w:type="spellEnd"/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 xml:space="preserve"> i razvoj socijalne zaštite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12E1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0F84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174C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B322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1EBB63D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07EF4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32A5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4.287.269,00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BFAF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7816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4.337.269,00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C956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101,17</w:t>
            </w:r>
          </w:p>
        </w:tc>
      </w:tr>
    </w:tbl>
    <w:p w14:paraId="15F2BC8D" w14:textId="77777777" w:rsidR="00B03024" w:rsidRPr="00006664" w:rsidRDefault="00B03024" w:rsidP="00B03024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Cs w:val="32"/>
        </w:rPr>
      </w:pPr>
    </w:p>
    <w:p w14:paraId="1C382798" w14:textId="77777777" w:rsidR="00B03024" w:rsidRPr="00006664" w:rsidRDefault="00B03024" w:rsidP="00B03024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8"/>
        <w:gridCol w:w="1091"/>
        <w:gridCol w:w="834"/>
        <w:gridCol w:w="1091"/>
        <w:gridCol w:w="782"/>
      </w:tblGrid>
      <w:tr w:rsidR="00B03024" w:rsidRPr="00006664" w14:paraId="6453B7EF" w14:textId="77777777" w:rsidTr="008D7549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3153B8C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006664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3E56E5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006664">
              <w:rPr>
                <w:rFonts w:ascii="Arial" w:hAnsi="Arial" w:cs="Arial"/>
                <w:i/>
                <w:sz w:val="14"/>
                <w:szCs w:val="14"/>
              </w:rPr>
              <w:t>Izvorni plan(1.)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3C789C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006664">
              <w:rPr>
                <w:rFonts w:ascii="Arial" w:hAnsi="Arial" w:cs="Arial"/>
                <w:i/>
                <w:sz w:val="14"/>
                <w:szCs w:val="14"/>
              </w:rPr>
              <w:t>Razlika (2.)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8FC6BC8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006664">
              <w:rPr>
                <w:rFonts w:ascii="Arial" w:hAnsi="Arial" w:cs="Arial"/>
                <w:i/>
                <w:sz w:val="14"/>
                <w:szCs w:val="14"/>
              </w:rPr>
              <w:t>Novi plan (3.)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6BFBA1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006664">
              <w:rPr>
                <w:rFonts w:ascii="Arial" w:hAnsi="Arial" w:cs="Arial"/>
                <w:i/>
                <w:sz w:val="14"/>
                <w:szCs w:val="14"/>
              </w:rPr>
              <w:t>Indeks (4.)</w:t>
            </w:r>
          </w:p>
        </w:tc>
      </w:tr>
      <w:tr w:rsidR="00B03024" w:rsidRPr="00006664" w14:paraId="414CABE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43E03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color w:val="000000"/>
                <w:sz w:val="16"/>
                <w:szCs w:val="16"/>
              </w:rPr>
              <w:t>B. RAČUN FINANCIRANJA  -  EKONOMSKA  KLASIFIKACIJA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BF26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F0FE3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179B1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64974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B03024" w:rsidRPr="00006664" w14:paraId="15BDE55C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C733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C25A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5.878.600,00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E0F8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671EE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5.878.600,00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D80A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55B5230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4A79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81 Primljene otplate (povrati) glavnice danih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EAD18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325A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8000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731F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653F48D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EA4C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84 Primici od zaduživanja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363B1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4668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D173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157B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7FA8FEB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7DB65B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SVEUKUPNO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6DAA52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5.878.600,00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CFEAA6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0DCE898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5.878.600,00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5D3F69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73A4922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07AD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635BE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4.752.178,00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8A278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DDDE3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4.752.178,00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636E4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4958479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8E84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51 Izdaci za dane zajmove i depozite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28458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BD41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3A7E8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D4261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7034F2D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E9F0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53 Izdaci za dionice i udjele u glavnici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8AEF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CC2C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9E52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7CE5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7E7761D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61F1E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48E1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4.310.633,00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C4AE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1152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4.310.633,00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5E964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360F1F0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4F15E01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SVEUKUPNO IZDACI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7AB0319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4.752.178,00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546B56E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4F1CF3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4.752.178,00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BA7F92E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</w:tbl>
    <w:p w14:paraId="7D25DD54" w14:textId="77777777" w:rsidR="00B03024" w:rsidRPr="00006664" w:rsidRDefault="00B03024" w:rsidP="00B03024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Cs w:val="32"/>
        </w:rPr>
      </w:pPr>
    </w:p>
    <w:p w14:paraId="30A8C98A" w14:textId="77777777" w:rsidR="00B03024" w:rsidRPr="00006664" w:rsidRDefault="00B03024" w:rsidP="00B03024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Cs w:val="3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6"/>
        <w:gridCol w:w="965"/>
        <w:gridCol w:w="738"/>
        <w:gridCol w:w="965"/>
        <w:gridCol w:w="692"/>
      </w:tblGrid>
      <w:tr w:rsidR="00B03024" w:rsidRPr="00006664" w14:paraId="75167666" w14:textId="77777777" w:rsidTr="008D7549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56488DD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006664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8777C94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006664">
              <w:rPr>
                <w:rFonts w:ascii="Arial" w:hAnsi="Arial" w:cs="Arial"/>
                <w:i/>
                <w:sz w:val="14"/>
                <w:szCs w:val="14"/>
              </w:rPr>
              <w:t>Izvorni plan(1.)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AF3081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006664">
              <w:rPr>
                <w:rFonts w:ascii="Arial" w:hAnsi="Arial" w:cs="Arial"/>
                <w:i/>
                <w:sz w:val="14"/>
                <w:szCs w:val="14"/>
              </w:rPr>
              <w:t>Razlika (2.)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88946E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006664">
              <w:rPr>
                <w:rFonts w:ascii="Arial" w:hAnsi="Arial" w:cs="Arial"/>
                <w:i/>
                <w:sz w:val="14"/>
                <w:szCs w:val="14"/>
              </w:rPr>
              <w:t>Novi plan (3.)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571AD6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006664">
              <w:rPr>
                <w:rFonts w:ascii="Arial" w:hAnsi="Arial" w:cs="Arial"/>
                <w:i/>
                <w:sz w:val="14"/>
                <w:szCs w:val="14"/>
              </w:rPr>
              <w:t>Indeks (4.)</w:t>
            </w:r>
          </w:p>
        </w:tc>
      </w:tr>
      <w:tr w:rsidR="00B03024" w:rsidRPr="00006664" w14:paraId="711015B7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91E6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b/>
                <w:color w:val="000000"/>
                <w:sz w:val="16"/>
                <w:szCs w:val="16"/>
              </w:rPr>
              <w:t>B. RAČUN FINANCIRANJA -  PREMA  IZVORIMA  FINANCIRANJA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0AFF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C2A8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8E1B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85E23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B03024" w:rsidRPr="00006664" w14:paraId="1079272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E05BE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F1208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5.878.600,00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385B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E6C6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5.878.600,00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206B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1FFB3AC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0AAE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98403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A38F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909D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B655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2B34AE9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9E5E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52543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32F1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35914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D438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06273AC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9DBA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7 Namjenski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D3E03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0BB7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50E9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E67F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459281F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6F28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73 Primljeni zajmovi-2024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2359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01124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E800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1457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425E29F5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20904F6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SVEUKUPNO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5B43BDA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5.878.600,00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50CF53D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CD0EE7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5.878.600,00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65A543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0E6FC4C3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C83A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29959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4.752.178,00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1A759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DEE21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4.752.178,00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537F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5B49D5F2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C26C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7C9F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3.284.785,00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C4C1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F16A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3.284.785,00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3A18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546D4358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18D71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BEA6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3.284.785,00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DA1F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BE51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3.284.785,00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1559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7F23AA6D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D575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D872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7442E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F5E19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9A033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247D8FA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E190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1E32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413F4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E47BE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2FE2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55EE6944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D30A4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 Prihodi za posebne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FF326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703.293,00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FBE1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D390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703.293,00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26B6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5D904CFA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9274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5876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703.293,00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8000A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64B0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703.293,00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8819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3D0EE28B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60BD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6 Prihodi od prodaje ili zamjene nefinancijske imovine i naknade s naslova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0AB4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744.100,00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7351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C374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744.100,00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07D2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7B5090A6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5B500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DBE47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99E9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6810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14994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2FD63BB9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A20FF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0B7AB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294.100,00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2FD95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6E42C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294.100,00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C117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03024" w:rsidRPr="00006664" w14:paraId="3680DB9E" w14:textId="77777777" w:rsidTr="008D75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8BE04F8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SVEUKUPNO IZDACI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CD172F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4.752.178,00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A352608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7400DDBD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4.752.178,00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0479DE2" w14:textId="77777777" w:rsidR="00B03024" w:rsidRPr="00006664" w:rsidRDefault="00B03024" w:rsidP="008D754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6664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</w:tbl>
    <w:p w14:paraId="08760130" w14:textId="77777777" w:rsidR="00B03024" w:rsidRDefault="00B03024" w:rsidP="00B03024">
      <w:pPr>
        <w:rPr>
          <w:rFonts w:ascii="Arial" w:hAnsi="Arial" w:cs="Arial"/>
          <w:sz w:val="22"/>
          <w:szCs w:val="22"/>
        </w:rPr>
      </w:pPr>
    </w:p>
    <w:p w14:paraId="183B02E4" w14:textId="77777777" w:rsidR="00301771" w:rsidRDefault="00301771"/>
    <w:p w14:paraId="1BD8A587" w14:textId="77777777" w:rsidR="00B03024" w:rsidRDefault="00B03024"/>
    <w:p w14:paraId="463881C0" w14:textId="77777777" w:rsidR="00B03024" w:rsidRDefault="00B03024"/>
    <w:sectPr w:rsidR="00B03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9A2E1C8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color w:val="000000"/>
        <w:sz w:val="19"/>
        <w:szCs w:val="19"/>
        <w:lang w:val="hr-HR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sz w:val="19"/>
        <w:szCs w:val="19"/>
        <w:lang w:val="hr-HR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sz w:val="19"/>
        <w:szCs w:val="19"/>
        <w:lang w:val="hr-HR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sz w:val="19"/>
        <w:szCs w:val="19"/>
        <w:lang w:val="hr-HR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sz w:val="19"/>
        <w:szCs w:val="19"/>
        <w:lang w:val="hr-HR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sz w:val="19"/>
        <w:szCs w:val="19"/>
        <w:lang w:val="hr-HR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sz w:val="19"/>
        <w:szCs w:val="19"/>
        <w:lang w:val="hr-HR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sz w:val="19"/>
        <w:szCs w:val="19"/>
        <w:lang w:val="hr-HR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sz w:val="19"/>
        <w:szCs w:val="19"/>
        <w:lang w:val="hr-HR"/>
      </w:rPr>
    </w:lvl>
  </w:abstractNum>
  <w:abstractNum w:abstractNumId="1" w15:restartNumberingAfterBreak="0">
    <w:nsid w:val="01F7122B"/>
    <w:multiLevelType w:val="multilevel"/>
    <w:tmpl w:val="304C4FE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29A7A46"/>
    <w:multiLevelType w:val="hybridMultilevel"/>
    <w:tmpl w:val="48E4D5EE"/>
    <w:lvl w:ilvl="0" w:tplc="187481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1164F"/>
    <w:multiLevelType w:val="hybridMultilevel"/>
    <w:tmpl w:val="2356002C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56BC9"/>
    <w:multiLevelType w:val="hybridMultilevel"/>
    <w:tmpl w:val="888E5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A2346"/>
    <w:multiLevelType w:val="hybridMultilevel"/>
    <w:tmpl w:val="D72C45DE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026A5"/>
    <w:multiLevelType w:val="multilevel"/>
    <w:tmpl w:val="957AD38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005429D"/>
    <w:multiLevelType w:val="hybridMultilevel"/>
    <w:tmpl w:val="432685C4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62835"/>
    <w:multiLevelType w:val="hybridMultilevel"/>
    <w:tmpl w:val="891ED65C"/>
    <w:lvl w:ilvl="0" w:tplc="00E0E4F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82E8BE">
      <w:numFmt w:val="bullet"/>
      <w:lvlText w:val="−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7178B"/>
    <w:multiLevelType w:val="multilevel"/>
    <w:tmpl w:val="B908F5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F24D30"/>
    <w:multiLevelType w:val="hybridMultilevel"/>
    <w:tmpl w:val="2528DD56"/>
    <w:lvl w:ilvl="0" w:tplc="7084E7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421FFB"/>
    <w:multiLevelType w:val="hybridMultilevel"/>
    <w:tmpl w:val="CF581888"/>
    <w:lvl w:ilvl="0" w:tplc="2A7C512E">
      <w:start w:val="1"/>
      <w:numFmt w:val="upperRoman"/>
      <w:lvlText w:val="%1."/>
      <w:lvlJc w:val="left"/>
      <w:pPr>
        <w:ind w:left="148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 w15:restartNumberingAfterBreak="0">
    <w:nsid w:val="12E57E72"/>
    <w:multiLevelType w:val="hybridMultilevel"/>
    <w:tmpl w:val="3F620F1E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AD317B"/>
    <w:multiLevelType w:val="hybridMultilevel"/>
    <w:tmpl w:val="D0DE6542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6F48F6"/>
    <w:multiLevelType w:val="hybridMultilevel"/>
    <w:tmpl w:val="96A6F7CC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153F13"/>
    <w:multiLevelType w:val="hybridMultilevel"/>
    <w:tmpl w:val="DECCD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911CC0"/>
    <w:multiLevelType w:val="hybridMultilevel"/>
    <w:tmpl w:val="AFEC98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D85A2C"/>
    <w:multiLevelType w:val="hybridMultilevel"/>
    <w:tmpl w:val="937A5950"/>
    <w:lvl w:ilvl="0" w:tplc="55BC700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20167D"/>
    <w:multiLevelType w:val="hybridMultilevel"/>
    <w:tmpl w:val="AD424AAA"/>
    <w:lvl w:ilvl="0" w:tplc="041A0009">
      <w:start w:val="1"/>
      <w:numFmt w:val="bullet"/>
      <w:lvlText w:val="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07039B"/>
    <w:multiLevelType w:val="hybridMultilevel"/>
    <w:tmpl w:val="1A0A55FE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2473C4"/>
    <w:multiLevelType w:val="hybridMultilevel"/>
    <w:tmpl w:val="8AB0102C"/>
    <w:lvl w:ilvl="0" w:tplc="55BC700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4C379F"/>
    <w:multiLevelType w:val="hybridMultilevel"/>
    <w:tmpl w:val="17A8FFB6"/>
    <w:lvl w:ilvl="0" w:tplc="D9FC18AE">
      <w:start w:val="2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365767"/>
    <w:multiLevelType w:val="hybridMultilevel"/>
    <w:tmpl w:val="C66CBE36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E33506"/>
    <w:multiLevelType w:val="hybridMultilevel"/>
    <w:tmpl w:val="E9669A12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2348F1"/>
    <w:multiLevelType w:val="hybridMultilevel"/>
    <w:tmpl w:val="4C8AC78E"/>
    <w:lvl w:ilvl="0" w:tplc="74E60D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2C2577"/>
    <w:multiLevelType w:val="hybridMultilevel"/>
    <w:tmpl w:val="F03CD13C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DD0F8D"/>
    <w:multiLevelType w:val="hybridMultilevel"/>
    <w:tmpl w:val="7CC61D3C"/>
    <w:lvl w:ilvl="0" w:tplc="FEB02EFA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234C645A"/>
    <w:multiLevelType w:val="hybridMultilevel"/>
    <w:tmpl w:val="3958783E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8323C5"/>
    <w:multiLevelType w:val="hybridMultilevel"/>
    <w:tmpl w:val="2D06BBA2"/>
    <w:lvl w:ilvl="0" w:tplc="5C4E75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85372E"/>
    <w:multiLevelType w:val="hybridMultilevel"/>
    <w:tmpl w:val="491E5E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6A78C1"/>
    <w:multiLevelType w:val="hybridMultilevel"/>
    <w:tmpl w:val="B156BD66"/>
    <w:lvl w:ilvl="0" w:tplc="53B005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C2584B"/>
    <w:multiLevelType w:val="hybridMultilevel"/>
    <w:tmpl w:val="D370E678"/>
    <w:lvl w:ilvl="0" w:tplc="041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2E61024F"/>
    <w:multiLevelType w:val="hybridMultilevel"/>
    <w:tmpl w:val="9898A4AA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9C2076"/>
    <w:multiLevelType w:val="hybridMultilevel"/>
    <w:tmpl w:val="EF92532C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820135"/>
    <w:multiLevelType w:val="hybridMultilevel"/>
    <w:tmpl w:val="DECCD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C979F4"/>
    <w:multiLevelType w:val="hybridMultilevel"/>
    <w:tmpl w:val="5D8C3884"/>
    <w:lvl w:ilvl="0" w:tplc="16A87314">
      <w:start w:val="225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DB2DA1"/>
    <w:multiLevelType w:val="hybridMultilevel"/>
    <w:tmpl w:val="C750F762"/>
    <w:lvl w:ilvl="0" w:tplc="84B47D2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36F50823"/>
    <w:multiLevelType w:val="hybridMultilevel"/>
    <w:tmpl w:val="AFD86926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BCB1AD6"/>
    <w:multiLevelType w:val="hybridMultilevel"/>
    <w:tmpl w:val="25189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9974C2"/>
    <w:multiLevelType w:val="hybridMultilevel"/>
    <w:tmpl w:val="FA9004DA"/>
    <w:lvl w:ilvl="0" w:tplc="95E881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4B48AF"/>
    <w:multiLevelType w:val="hybridMultilevel"/>
    <w:tmpl w:val="F7D0AC92"/>
    <w:lvl w:ilvl="0" w:tplc="34EEF31A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E36140"/>
    <w:multiLevelType w:val="hybridMultilevel"/>
    <w:tmpl w:val="A3AED8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12824"/>
    <w:multiLevelType w:val="multilevel"/>
    <w:tmpl w:val="194AB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43EF6915"/>
    <w:multiLevelType w:val="hybridMultilevel"/>
    <w:tmpl w:val="554CCB3A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68221B1"/>
    <w:multiLevelType w:val="hybridMultilevel"/>
    <w:tmpl w:val="A34885E8"/>
    <w:lvl w:ilvl="0" w:tplc="B770E7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A84C56"/>
    <w:multiLevelType w:val="hybridMultilevel"/>
    <w:tmpl w:val="29D8C166"/>
    <w:lvl w:ilvl="0" w:tplc="84B47D2A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 w15:restartNumberingAfterBreak="0">
    <w:nsid w:val="47FC57E7"/>
    <w:multiLevelType w:val="hybridMultilevel"/>
    <w:tmpl w:val="9F3EB6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8F77C46"/>
    <w:multiLevelType w:val="hybridMultilevel"/>
    <w:tmpl w:val="94445B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5A2710"/>
    <w:multiLevelType w:val="hybridMultilevel"/>
    <w:tmpl w:val="D51E9128"/>
    <w:lvl w:ilvl="0" w:tplc="277E8F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7E32AF"/>
    <w:multiLevelType w:val="hybridMultilevel"/>
    <w:tmpl w:val="459CC2DA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DBB3D1F"/>
    <w:multiLevelType w:val="multilevel"/>
    <w:tmpl w:val="62C20B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1" w15:restartNumberingAfterBreak="0">
    <w:nsid w:val="4EBC34FF"/>
    <w:multiLevelType w:val="hybridMultilevel"/>
    <w:tmpl w:val="B4D4A4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F8867C6"/>
    <w:multiLevelType w:val="hybridMultilevel"/>
    <w:tmpl w:val="DBF28E70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4255107"/>
    <w:multiLevelType w:val="hybridMultilevel"/>
    <w:tmpl w:val="27765048"/>
    <w:lvl w:ilvl="0" w:tplc="84B47D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65B1800"/>
    <w:multiLevelType w:val="hybridMultilevel"/>
    <w:tmpl w:val="FB9C34CA"/>
    <w:lvl w:ilvl="0" w:tplc="D5D4D77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566B7CC9"/>
    <w:multiLevelType w:val="hybridMultilevel"/>
    <w:tmpl w:val="35AA4224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6" w15:restartNumberingAfterBreak="0">
    <w:nsid w:val="56D31FE6"/>
    <w:multiLevelType w:val="hybridMultilevel"/>
    <w:tmpl w:val="C83E996A"/>
    <w:lvl w:ilvl="0" w:tplc="1DE671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8C43F9"/>
    <w:multiLevelType w:val="hybridMultilevel"/>
    <w:tmpl w:val="B94E7E1E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A6231AF"/>
    <w:multiLevelType w:val="hybridMultilevel"/>
    <w:tmpl w:val="7840A358"/>
    <w:lvl w:ilvl="0" w:tplc="6F50D756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1D5DD4"/>
    <w:multiLevelType w:val="hybridMultilevel"/>
    <w:tmpl w:val="146CE320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EB62D34"/>
    <w:multiLevelType w:val="multilevel"/>
    <w:tmpl w:val="47F843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1" w15:restartNumberingAfterBreak="0">
    <w:nsid w:val="5EE965D6"/>
    <w:multiLevelType w:val="hybridMultilevel"/>
    <w:tmpl w:val="F5C2DF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163A68"/>
    <w:multiLevelType w:val="hybridMultilevel"/>
    <w:tmpl w:val="69C87690"/>
    <w:lvl w:ilvl="0" w:tplc="2A7C512E">
      <w:start w:val="1"/>
      <w:numFmt w:val="upperRoman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852383"/>
    <w:multiLevelType w:val="hybridMultilevel"/>
    <w:tmpl w:val="155004EA"/>
    <w:lvl w:ilvl="0" w:tplc="EA9E70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7143499"/>
    <w:multiLevelType w:val="hybridMultilevel"/>
    <w:tmpl w:val="23BA18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591857"/>
    <w:multiLevelType w:val="hybridMultilevel"/>
    <w:tmpl w:val="E7DA4A04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8FF4373"/>
    <w:multiLevelType w:val="hybridMultilevel"/>
    <w:tmpl w:val="8E0260A8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7" w15:restartNumberingAfterBreak="0">
    <w:nsid w:val="6C1D6B66"/>
    <w:multiLevelType w:val="hybridMultilevel"/>
    <w:tmpl w:val="0CB4C6C2"/>
    <w:lvl w:ilvl="0" w:tplc="0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C680F5F"/>
    <w:multiLevelType w:val="hybridMultilevel"/>
    <w:tmpl w:val="BF2A3DE0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E074312"/>
    <w:multiLevelType w:val="hybridMultilevel"/>
    <w:tmpl w:val="6FB03D58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F642CC2"/>
    <w:multiLevelType w:val="hybridMultilevel"/>
    <w:tmpl w:val="8C5C0D92"/>
    <w:lvl w:ilvl="0" w:tplc="05501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FE45991"/>
    <w:multiLevelType w:val="hybridMultilevel"/>
    <w:tmpl w:val="9E186E18"/>
    <w:lvl w:ilvl="0" w:tplc="041A0009">
      <w:start w:val="1"/>
      <w:numFmt w:val="bullet"/>
      <w:lvlText w:val="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72" w15:restartNumberingAfterBreak="0">
    <w:nsid w:val="704730F7"/>
    <w:multiLevelType w:val="hybridMultilevel"/>
    <w:tmpl w:val="72C097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AE5410"/>
    <w:multiLevelType w:val="hybridMultilevel"/>
    <w:tmpl w:val="7AA695A0"/>
    <w:lvl w:ilvl="0" w:tplc="21FE8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5DB2A58"/>
    <w:multiLevelType w:val="hybridMultilevel"/>
    <w:tmpl w:val="D0CEE7F6"/>
    <w:lvl w:ilvl="0" w:tplc="A59613D2">
      <w:start w:val="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5EB158F"/>
    <w:multiLevelType w:val="hybridMultilevel"/>
    <w:tmpl w:val="8758E316"/>
    <w:lvl w:ilvl="0" w:tplc="427608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7D63E9"/>
    <w:multiLevelType w:val="hybridMultilevel"/>
    <w:tmpl w:val="5FB4F7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ED465F"/>
    <w:multiLevelType w:val="hybridMultilevel"/>
    <w:tmpl w:val="E0803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A3B6CA8"/>
    <w:multiLevelType w:val="hybridMultilevel"/>
    <w:tmpl w:val="A7088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BE72B2E"/>
    <w:multiLevelType w:val="hybridMultilevel"/>
    <w:tmpl w:val="ADB46B84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439257">
    <w:abstractNumId w:val="0"/>
  </w:num>
  <w:num w:numId="2" w16cid:durableId="85200035">
    <w:abstractNumId w:val="17"/>
  </w:num>
  <w:num w:numId="3" w16cid:durableId="1260797034">
    <w:abstractNumId w:val="20"/>
  </w:num>
  <w:num w:numId="4" w16cid:durableId="959841819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8228913">
    <w:abstractNumId w:val="56"/>
  </w:num>
  <w:num w:numId="6" w16cid:durableId="412512689">
    <w:abstractNumId w:val="75"/>
  </w:num>
  <w:num w:numId="7" w16cid:durableId="279773767">
    <w:abstractNumId w:val="42"/>
  </w:num>
  <w:num w:numId="8" w16cid:durableId="162622058">
    <w:abstractNumId w:val="60"/>
  </w:num>
  <w:num w:numId="9" w16cid:durableId="1274746407">
    <w:abstractNumId w:val="21"/>
  </w:num>
  <w:num w:numId="10" w16cid:durableId="884024451">
    <w:abstractNumId w:val="50"/>
  </w:num>
  <w:num w:numId="11" w16cid:durableId="1663434985">
    <w:abstractNumId w:val="58"/>
  </w:num>
  <w:num w:numId="12" w16cid:durableId="1813516440">
    <w:abstractNumId w:val="35"/>
  </w:num>
  <w:num w:numId="13" w16cid:durableId="711032462">
    <w:abstractNumId w:val="6"/>
  </w:num>
  <w:num w:numId="14" w16cid:durableId="1820346454">
    <w:abstractNumId w:val="26"/>
  </w:num>
  <w:num w:numId="15" w16cid:durableId="2111000429">
    <w:abstractNumId w:val="43"/>
  </w:num>
  <w:num w:numId="16" w16cid:durableId="1069574701">
    <w:abstractNumId w:val="73"/>
  </w:num>
  <w:num w:numId="17" w16cid:durableId="1615019193">
    <w:abstractNumId w:val="10"/>
  </w:num>
  <w:num w:numId="18" w16cid:durableId="1982534657">
    <w:abstractNumId w:val="27"/>
  </w:num>
  <w:num w:numId="19" w16cid:durableId="616567832">
    <w:abstractNumId w:val="40"/>
  </w:num>
  <w:num w:numId="20" w16cid:durableId="1017275658">
    <w:abstractNumId w:val="2"/>
  </w:num>
  <w:num w:numId="21" w16cid:durableId="1718819455">
    <w:abstractNumId w:val="63"/>
  </w:num>
  <w:num w:numId="22" w16cid:durableId="1028986096">
    <w:abstractNumId w:val="23"/>
  </w:num>
  <w:num w:numId="23" w16cid:durableId="1358778933">
    <w:abstractNumId w:val="34"/>
  </w:num>
  <w:num w:numId="24" w16cid:durableId="695039173">
    <w:abstractNumId w:val="38"/>
  </w:num>
  <w:num w:numId="25" w16cid:durableId="1450509559">
    <w:abstractNumId w:val="8"/>
  </w:num>
  <w:num w:numId="26" w16cid:durableId="2078282441">
    <w:abstractNumId w:val="79"/>
  </w:num>
  <w:num w:numId="27" w16cid:durableId="696389183">
    <w:abstractNumId w:val="45"/>
  </w:num>
  <w:num w:numId="28" w16cid:durableId="1765957596">
    <w:abstractNumId w:val="51"/>
  </w:num>
  <w:num w:numId="29" w16cid:durableId="1529022029">
    <w:abstractNumId w:val="65"/>
  </w:num>
  <w:num w:numId="30" w16cid:durableId="413355833">
    <w:abstractNumId w:val="15"/>
  </w:num>
  <w:num w:numId="31" w16cid:durableId="570651371">
    <w:abstractNumId w:val="32"/>
  </w:num>
  <w:num w:numId="32" w16cid:durableId="1009677150">
    <w:abstractNumId w:val="44"/>
  </w:num>
  <w:num w:numId="33" w16cid:durableId="1391540911">
    <w:abstractNumId w:val="77"/>
  </w:num>
  <w:num w:numId="34" w16cid:durableId="2110615187">
    <w:abstractNumId w:val="69"/>
  </w:num>
  <w:num w:numId="35" w16cid:durableId="1302999571">
    <w:abstractNumId w:val="36"/>
  </w:num>
  <w:num w:numId="36" w16cid:durableId="973371374">
    <w:abstractNumId w:val="52"/>
  </w:num>
  <w:num w:numId="37" w16cid:durableId="765272801">
    <w:abstractNumId w:val="25"/>
  </w:num>
  <w:num w:numId="38" w16cid:durableId="18355923">
    <w:abstractNumId w:val="37"/>
  </w:num>
  <w:num w:numId="39" w16cid:durableId="1576206412">
    <w:abstractNumId w:val="14"/>
  </w:num>
  <w:num w:numId="40" w16cid:durableId="1589002914">
    <w:abstractNumId w:val="33"/>
  </w:num>
  <w:num w:numId="41" w16cid:durableId="296104142">
    <w:abstractNumId w:val="12"/>
  </w:num>
  <w:num w:numId="42" w16cid:durableId="1261060400">
    <w:abstractNumId w:val="13"/>
  </w:num>
  <w:num w:numId="43" w16cid:durableId="161243785">
    <w:abstractNumId w:val="19"/>
  </w:num>
  <w:num w:numId="44" w16cid:durableId="1847481857">
    <w:abstractNumId w:val="22"/>
  </w:num>
  <w:num w:numId="45" w16cid:durableId="2080201693">
    <w:abstractNumId w:val="49"/>
  </w:num>
  <w:num w:numId="46" w16cid:durableId="1873878004">
    <w:abstractNumId w:val="57"/>
  </w:num>
  <w:num w:numId="47" w16cid:durableId="830633944">
    <w:abstractNumId w:val="68"/>
  </w:num>
  <w:num w:numId="48" w16cid:durableId="2044868368">
    <w:abstractNumId w:val="24"/>
  </w:num>
  <w:num w:numId="49" w16cid:durableId="1466387535">
    <w:abstractNumId w:val="72"/>
  </w:num>
  <w:num w:numId="50" w16cid:durableId="311181324">
    <w:abstractNumId w:val="48"/>
  </w:num>
  <w:num w:numId="51" w16cid:durableId="1712418764">
    <w:abstractNumId w:val="41"/>
  </w:num>
  <w:num w:numId="52" w16cid:durableId="104394319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960992762">
    <w:abstractNumId w:val="53"/>
  </w:num>
  <w:num w:numId="54" w16cid:durableId="1152329291">
    <w:abstractNumId w:val="3"/>
  </w:num>
  <w:num w:numId="55" w16cid:durableId="1985349161">
    <w:abstractNumId w:val="9"/>
  </w:num>
  <w:num w:numId="56" w16cid:durableId="1011879642">
    <w:abstractNumId w:val="16"/>
  </w:num>
  <w:num w:numId="57" w16cid:durableId="1761678383">
    <w:abstractNumId w:val="28"/>
  </w:num>
  <w:num w:numId="58" w16cid:durableId="1349018437">
    <w:abstractNumId w:val="70"/>
  </w:num>
  <w:num w:numId="59" w16cid:durableId="574632838">
    <w:abstractNumId w:val="39"/>
  </w:num>
  <w:num w:numId="60" w16cid:durableId="581791626">
    <w:abstractNumId w:val="7"/>
  </w:num>
  <w:num w:numId="61" w16cid:durableId="2139494218">
    <w:abstractNumId w:val="5"/>
  </w:num>
  <w:num w:numId="62" w16cid:durableId="1087457355">
    <w:abstractNumId w:val="55"/>
  </w:num>
  <w:num w:numId="63" w16cid:durableId="1398670689">
    <w:abstractNumId w:val="71"/>
  </w:num>
  <w:num w:numId="64" w16cid:durableId="1694382843">
    <w:abstractNumId w:val="18"/>
  </w:num>
  <w:num w:numId="65" w16cid:durableId="1870793645">
    <w:abstractNumId w:val="59"/>
  </w:num>
  <w:num w:numId="66" w16cid:durableId="556359363">
    <w:abstractNumId w:val="31"/>
  </w:num>
  <w:num w:numId="67" w16cid:durableId="1275088717">
    <w:abstractNumId w:val="11"/>
  </w:num>
  <w:num w:numId="68" w16cid:durableId="1046876626">
    <w:abstractNumId w:val="62"/>
  </w:num>
  <w:num w:numId="69" w16cid:durableId="2128233448">
    <w:abstractNumId w:val="30"/>
  </w:num>
  <w:num w:numId="70" w16cid:durableId="1172381114">
    <w:abstractNumId w:val="66"/>
  </w:num>
  <w:num w:numId="71" w16cid:durableId="1781558899">
    <w:abstractNumId w:val="4"/>
  </w:num>
  <w:num w:numId="72" w16cid:durableId="1720979118">
    <w:abstractNumId w:val="67"/>
  </w:num>
  <w:num w:numId="73" w16cid:durableId="1582986903">
    <w:abstractNumId w:val="47"/>
  </w:num>
  <w:num w:numId="74" w16cid:durableId="2143502980">
    <w:abstractNumId w:val="29"/>
  </w:num>
  <w:num w:numId="75" w16cid:durableId="565843225">
    <w:abstractNumId w:val="64"/>
  </w:num>
  <w:num w:numId="76" w16cid:durableId="111948426">
    <w:abstractNumId w:val="61"/>
  </w:num>
  <w:num w:numId="77" w16cid:durableId="778571594">
    <w:abstractNumId w:val="78"/>
  </w:num>
  <w:num w:numId="78" w16cid:durableId="182406249">
    <w:abstractNumId w:val="54"/>
  </w:num>
  <w:num w:numId="79" w16cid:durableId="510025289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07146675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24"/>
    <w:rsid w:val="002C0402"/>
    <w:rsid w:val="00301771"/>
    <w:rsid w:val="00641443"/>
    <w:rsid w:val="006C5D00"/>
    <w:rsid w:val="00756582"/>
    <w:rsid w:val="00B0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C4F58"/>
  <w15:chartTrackingRefBased/>
  <w15:docId w15:val="{78B1105A-9F42-4502-B6A8-C103D923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02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03024"/>
    <w:pPr>
      <w:keepNext/>
      <w:tabs>
        <w:tab w:val="left" w:pos="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b/>
      <w:bCs/>
      <w:color w:val="000000"/>
      <w:szCs w:val="2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03024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slov3">
    <w:name w:val="heading 3"/>
    <w:basedOn w:val="Normal"/>
    <w:next w:val="Normal"/>
    <w:link w:val="Naslov3Char"/>
    <w:unhideWhenUsed/>
    <w:qFormat/>
    <w:rsid w:val="00B03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4">
    <w:name w:val="heading 4"/>
    <w:basedOn w:val="Normal"/>
    <w:next w:val="Normal"/>
    <w:link w:val="Naslov4Char"/>
    <w:unhideWhenUsed/>
    <w:qFormat/>
    <w:rsid w:val="00B030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03024"/>
    <w:pPr>
      <w:spacing w:before="240" w:after="60" w:line="259" w:lineRule="auto"/>
      <w:outlineLvl w:val="4"/>
    </w:pPr>
    <w:rPr>
      <w:rFonts w:ascii="Calibri" w:hAnsi="Calibri"/>
      <w:b/>
      <w:i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03024"/>
    <w:pPr>
      <w:spacing w:before="240" w:after="60" w:line="259" w:lineRule="auto"/>
      <w:outlineLvl w:val="6"/>
    </w:pPr>
    <w:rPr>
      <w:rFonts w:ascii="Calibri" w:hAnsi="Calibri"/>
      <w:bCs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03024"/>
    <w:pPr>
      <w:spacing w:before="240" w:after="60" w:line="259" w:lineRule="auto"/>
      <w:outlineLvl w:val="7"/>
    </w:pPr>
    <w:rPr>
      <w:rFonts w:ascii="Calibri" w:hAnsi="Calibri"/>
      <w:bCs/>
      <w:i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03024"/>
    <w:rPr>
      <w:rFonts w:ascii="Times New Roman" w:eastAsia="Times New Roman" w:hAnsi="Times New Roman" w:cs="Times New Roman"/>
      <w:b/>
      <w:bCs/>
      <w:color w:val="000000"/>
      <w:kern w:val="0"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B03024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x-none"/>
    </w:rPr>
  </w:style>
  <w:style w:type="character" w:customStyle="1" w:styleId="Naslov3Char">
    <w:name w:val="Naslov 3 Char"/>
    <w:basedOn w:val="Zadanifontodlomka"/>
    <w:link w:val="Naslov3"/>
    <w:rsid w:val="00B0302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rsid w:val="00B03024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03024"/>
    <w:rPr>
      <w:rFonts w:ascii="Calibri" w:eastAsia="Times New Roman" w:hAnsi="Calibri" w:cs="Times New Roman"/>
      <w:b/>
      <w:i/>
      <w:kern w:val="0"/>
      <w:sz w:val="26"/>
      <w:szCs w:val="26"/>
      <w:lang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03024"/>
    <w:rPr>
      <w:rFonts w:ascii="Calibri" w:eastAsia="Times New Roman" w:hAnsi="Calibri" w:cs="Times New Roman"/>
      <w:bCs/>
      <w:iCs/>
      <w:kern w:val="0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03024"/>
    <w:rPr>
      <w:rFonts w:ascii="Calibri" w:eastAsia="Times New Roman" w:hAnsi="Calibri" w:cs="Times New Roman"/>
      <w:bCs/>
      <w:i/>
      <w:kern w:val="0"/>
      <w:sz w:val="24"/>
      <w:szCs w:val="24"/>
      <w:lang w:eastAsia="hr-HR"/>
    </w:rPr>
  </w:style>
  <w:style w:type="numbering" w:customStyle="1" w:styleId="NoList1">
    <w:name w:val="No List1"/>
    <w:next w:val="Bezpopisa"/>
    <w:semiHidden/>
    <w:rsid w:val="00B03024"/>
  </w:style>
  <w:style w:type="paragraph" w:styleId="Tijeloteksta">
    <w:name w:val="Body Text"/>
    <w:basedOn w:val="Normal"/>
    <w:link w:val="TijelotekstaChar"/>
    <w:rsid w:val="00B03024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B03024"/>
    <w:rPr>
      <w:rFonts w:ascii="Times New Roman" w:eastAsia="Times New Roman" w:hAnsi="Times New Roman" w:cs="Times New Roman"/>
      <w:kern w:val="0"/>
      <w:sz w:val="24"/>
      <w:szCs w:val="20"/>
      <w:lang w:val="x-none" w:eastAsia="x-none"/>
    </w:rPr>
  </w:style>
  <w:style w:type="paragraph" w:styleId="Tekstbalonia">
    <w:name w:val="Balloon Text"/>
    <w:basedOn w:val="Normal"/>
    <w:link w:val="TekstbaloniaChar"/>
    <w:uiPriority w:val="99"/>
    <w:semiHidden/>
    <w:rsid w:val="00B03024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3024"/>
    <w:rPr>
      <w:rFonts w:ascii="Tahoma" w:eastAsia="Times New Roman" w:hAnsi="Tahoma" w:cs="Tahoma"/>
      <w:kern w:val="0"/>
      <w:sz w:val="16"/>
      <w:szCs w:val="16"/>
      <w:lang w:eastAsia="hr-HR"/>
    </w:rPr>
  </w:style>
  <w:style w:type="character" w:customStyle="1" w:styleId="selected">
    <w:name w:val="selected"/>
    <w:basedOn w:val="Zadanifontodlomka"/>
    <w:rsid w:val="00B03024"/>
  </w:style>
  <w:style w:type="character" w:styleId="Hiperveza">
    <w:name w:val="Hyperlink"/>
    <w:uiPriority w:val="99"/>
    <w:semiHidden/>
    <w:unhideWhenUsed/>
    <w:rsid w:val="00B03024"/>
    <w:rPr>
      <w:color w:val="0000FF"/>
      <w:u w:val="single"/>
    </w:rPr>
  </w:style>
  <w:style w:type="character" w:styleId="Naglaeno">
    <w:name w:val="Strong"/>
    <w:uiPriority w:val="22"/>
    <w:qFormat/>
    <w:rsid w:val="00B03024"/>
    <w:rPr>
      <w:b/>
      <w:bCs/>
    </w:rPr>
  </w:style>
  <w:style w:type="character" w:styleId="SlijeenaHiperveza">
    <w:name w:val="FollowedHyperlink"/>
    <w:uiPriority w:val="99"/>
    <w:semiHidden/>
    <w:unhideWhenUsed/>
    <w:rsid w:val="00B03024"/>
    <w:rPr>
      <w:color w:val="800080"/>
      <w:u w:val="single"/>
    </w:rPr>
  </w:style>
  <w:style w:type="paragraph" w:styleId="Zaglavlje">
    <w:name w:val="header"/>
    <w:basedOn w:val="Normal"/>
    <w:link w:val="ZaglavljeChar"/>
    <w:unhideWhenUsed/>
    <w:rsid w:val="00B0302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x-none" w:eastAsia="x-none"/>
    </w:rPr>
  </w:style>
  <w:style w:type="character" w:customStyle="1" w:styleId="ZaglavljeChar">
    <w:name w:val="Zaglavlje Char"/>
    <w:basedOn w:val="Zadanifontodlomka"/>
    <w:link w:val="Zaglavlje"/>
    <w:rsid w:val="00B03024"/>
    <w:rPr>
      <w:rFonts w:ascii="Times New Roman" w:eastAsia="Times New Roman" w:hAnsi="Times New Roman" w:cs="Times New Roman"/>
      <w:kern w:val="0"/>
      <w:sz w:val="24"/>
      <w:szCs w:val="20"/>
      <w:lang w:val="x-none" w:eastAsia="x-none"/>
    </w:rPr>
  </w:style>
  <w:style w:type="paragraph" w:styleId="Podnoje">
    <w:name w:val="footer"/>
    <w:basedOn w:val="Normal"/>
    <w:link w:val="PodnojeChar"/>
    <w:uiPriority w:val="99"/>
    <w:unhideWhenUsed/>
    <w:rsid w:val="00B0302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B03024"/>
    <w:rPr>
      <w:rFonts w:ascii="Times New Roman" w:eastAsia="Times New Roman" w:hAnsi="Times New Roman" w:cs="Times New Roman"/>
      <w:kern w:val="0"/>
      <w:sz w:val="24"/>
      <w:szCs w:val="20"/>
      <w:lang w:val="x-none" w:eastAsia="x-none"/>
    </w:rPr>
  </w:style>
  <w:style w:type="paragraph" w:customStyle="1" w:styleId="box471275">
    <w:name w:val="box_471275"/>
    <w:basedOn w:val="Normal"/>
    <w:rsid w:val="00B03024"/>
    <w:pPr>
      <w:spacing w:before="100" w:beforeAutospacing="1" w:after="100" w:afterAutospacing="1"/>
    </w:pPr>
  </w:style>
  <w:style w:type="character" w:customStyle="1" w:styleId="kurziv">
    <w:name w:val="kurziv"/>
    <w:basedOn w:val="Zadanifontodlomka"/>
    <w:rsid w:val="00B03024"/>
  </w:style>
  <w:style w:type="character" w:customStyle="1" w:styleId="bold">
    <w:name w:val="bold"/>
    <w:basedOn w:val="Zadanifontodlomka"/>
    <w:rsid w:val="00B03024"/>
  </w:style>
  <w:style w:type="paragraph" w:customStyle="1" w:styleId="bezreda">
    <w:name w:val="bezreda"/>
    <w:basedOn w:val="Normal"/>
    <w:rsid w:val="00B03024"/>
    <w:pPr>
      <w:spacing w:before="100" w:beforeAutospacing="1" w:after="100" w:afterAutospacing="1"/>
    </w:pPr>
  </w:style>
  <w:style w:type="numbering" w:customStyle="1" w:styleId="NoList2">
    <w:name w:val="No List2"/>
    <w:next w:val="Bezpopisa"/>
    <w:uiPriority w:val="99"/>
    <w:semiHidden/>
    <w:unhideWhenUsed/>
    <w:rsid w:val="00B03024"/>
  </w:style>
  <w:style w:type="paragraph" w:customStyle="1" w:styleId="msonormal0">
    <w:name w:val="msonormal"/>
    <w:basedOn w:val="Normal"/>
    <w:rsid w:val="00B03024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B0302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ezproreda">
    <w:name w:val="No Spacing"/>
    <w:uiPriority w:val="1"/>
    <w:qFormat/>
    <w:rsid w:val="00B03024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</w:rPr>
  </w:style>
  <w:style w:type="table" w:styleId="Reetkatablice">
    <w:name w:val="Table Grid"/>
    <w:basedOn w:val="Obinatablica"/>
    <w:rsid w:val="00B03024"/>
    <w:pPr>
      <w:spacing w:after="0" w:line="240" w:lineRule="auto"/>
    </w:pPr>
    <w:rPr>
      <w:rFonts w:ascii="Arial" w:hAnsi="Arial" w:cs="Times New Roman"/>
      <w:color w:val="00000A"/>
      <w:kern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jeloteksta2">
    <w:name w:val="Body Text 2"/>
    <w:basedOn w:val="Normal"/>
    <w:link w:val="Tijeloteksta2Char"/>
    <w:unhideWhenUsed/>
    <w:rsid w:val="00B03024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B03024"/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numbering" w:customStyle="1" w:styleId="NoList3">
    <w:name w:val="No List3"/>
    <w:next w:val="Bezpopisa"/>
    <w:uiPriority w:val="99"/>
    <w:semiHidden/>
    <w:unhideWhenUsed/>
    <w:rsid w:val="00B03024"/>
  </w:style>
  <w:style w:type="paragraph" w:customStyle="1" w:styleId="TableParagraph">
    <w:name w:val="Table Paragraph"/>
    <w:basedOn w:val="Normal"/>
    <w:uiPriority w:val="1"/>
    <w:qFormat/>
    <w:rsid w:val="00B03024"/>
    <w:pPr>
      <w:widowControl w:val="0"/>
      <w:autoSpaceDE w:val="0"/>
      <w:autoSpaceDN w:val="0"/>
    </w:pPr>
    <w:rPr>
      <w:rFonts w:cs="Arial"/>
      <w:bCs/>
      <w:iCs/>
      <w:sz w:val="22"/>
      <w:szCs w:val="22"/>
      <w:lang w:val="hr" w:eastAsia="hr"/>
    </w:rPr>
  </w:style>
  <w:style w:type="character" w:styleId="Brojstranice">
    <w:name w:val="page number"/>
    <w:rsid w:val="00B03024"/>
  </w:style>
  <w:style w:type="character" w:styleId="Referencakomentara">
    <w:name w:val="annotation reference"/>
    <w:uiPriority w:val="99"/>
    <w:semiHidden/>
    <w:unhideWhenUsed/>
    <w:rsid w:val="00B0302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03024"/>
    <w:pPr>
      <w:spacing w:after="160" w:line="259" w:lineRule="auto"/>
    </w:pPr>
    <w:rPr>
      <w:rFonts w:ascii="Arial" w:eastAsia="Calibri" w:hAnsi="Arial" w:cs="Arial"/>
      <w:bCs/>
      <w:iCs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03024"/>
    <w:rPr>
      <w:rFonts w:ascii="Arial" w:eastAsia="Calibri" w:hAnsi="Arial" w:cs="Arial"/>
      <w:bCs/>
      <w:iCs/>
      <w:kern w:val="0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03024"/>
    <w:rPr>
      <w:b/>
      <w:bCs w:val="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03024"/>
    <w:rPr>
      <w:rFonts w:ascii="Arial" w:eastAsia="Calibri" w:hAnsi="Arial" w:cs="Arial"/>
      <w:b/>
      <w:bCs w:val="0"/>
      <w:iCs/>
      <w:kern w:val="0"/>
      <w:sz w:val="20"/>
      <w:szCs w:val="20"/>
      <w:lang w:eastAsia="hr-HR"/>
    </w:rPr>
  </w:style>
  <w:style w:type="paragraph" w:styleId="Revizija">
    <w:name w:val="Revision"/>
    <w:hidden/>
    <w:uiPriority w:val="99"/>
    <w:semiHidden/>
    <w:rsid w:val="00B03024"/>
    <w:pPr>
      <w:spacing w:after="0" w:line="240" w:lineRule="auto"/>
    </w:pPr>
    <w:rPr>
      <w:rFonts w:ascii="Arial" w:eastAsia="Calibri" w:hAnsi="Arial" w:cs="Arial"/>
      <w:bCs/>
      <w:iCs/>
      <w:kern w:val="0"/>
    </w:rPr>
  </w:style>
  <w:style w:type="table" w:customStyle="1" w:styleId="TableGrid1">
    <w:name w:val="Table Grid1"/>
    <w:basedOn w:val="Obinatablica"/>
    <w:next w:val="Reetkatablice"/>
    <w:uiPriority w:val="59"/>
    <w:rsid w:val="00B0302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upadljivoisticanje">
    <w:name w:val="Subtle Emphasis"/>
    <w:uiPriority w:val="19"/>
    <w:qFormat/>
    <w:rsid w:val="00B03024"/>
    <w:rPr>
      <w:i/>
      <w:iCs/>
      <w:color w:val="404040"/>
    </w:rPr>
  </w:style>
  <w:style w:type="table" w:customStyle="1" w:styleId="TableGrid5">
    <w:name w:val="Table Grid5"/>
    <w:basedOn w:val="Obinatablica"/>
    <w:next w:val="Reetkatablice"/>
    <w:uiPriority w:val="39"/>
    <w:rsid w:val="00B03024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popisa1-isticanje6">
    <w:name w:val="List Table 1 Light Accent 6"/>
    <w:basedOn w:val="Obinatablica"/>
    <w:uiPriority w:val="46"/>
    <w:rsid w:val="00B03024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1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Reetkatablice1">
    <w:name w:val="Rešetka tablice1"/>
    <w:basedOn w:val="Obinatablica"/>
    <w:next w:val="Reetkatablice"/>
    <w:uiPriority w:val="39"/>
    <w:rsid w:val="00B03024"/>
    <w:pPr>
      <w:spacing w:after="0" w:line="240" w:lineRule="auto"/>
    </w:pPr>
    <w:rPr>
      <w:rFonts w:ascii="Calibri" w:eastAsia="Calibri" w:hAnsi="Calibri" w:cs="Arial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B03024"/>
    <w:pPr>
      <w:spacing w:after="0" w:line="240" w:lineRule="auto"/>
    </w:pPr>
    <w:rPr>
      <w:rFonts w:ascii="Calibri" w:eastAsia="Calibri" w:hAnsi="Calibri" w:cs="Arial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3">
    <w:name w:val="Body Text 3"/>
    <w:basedOn w:val="Normal"/>
    <w:link w:val="Tijeloteksta3Char"/>
    <w:unhideWhenUsed/>
    <w:rsid w:val="00B03024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B03024"/>
    <w:rPr>
      <w:rFonts w:ascii="Times New Roman" w:eastAsia="Times New Roman" w:hAnsi="Times New Roman" w:cs="Times New Roman"/>
      <w:kern w:val="0"/>
      <w:sz w:val="16"/>
      <w:szCs w:val="16"/>
      <w:lang w:eastAsia="hr-HR"/>
    </w:rPr>
  </w:style>
  <w:style w:type="character" w:styleId="Istaknuto">
    <w:name w:val="Emphasis"/>
    <w:basedOn w:val="Zadanifontodlomka"/>
    <w:uiPriority w:val="20"/>
    <w:qFormat/>
    <w:rsid w:val="00B03024"/>
    <w:rPr>
      <w:i/>
      <w:iCs/>
    </w:rPr>
  </w:style>
  <w:style w:type="table" w:customStyle="1" w:styleId="TableGrid2">
    <w:name w:val="Table Grid2"/>
    <w:basedOn w:val="Obinatablica"/>
    <w:next w:val="Reetkatablice"/>
    <w:uiPriority w:val="39"/>
    <w:rsid w:val="00B03024"/>
    <w:pPr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uvlaka2">
    <w:name w:val="Body Text.uvlaka 2"/>
    <w:basedOn w:val="Normal"/>
    <w:rsid w:val="00B03024"/>
    <w:pPr>
      <w:jc w:val="both"/>
    </w:pPr>
    <w:rPr>
      <w:szCs w:val="20"/>
      <w:lang w:eastAsia="en-US"/>
    </w:rPr>
  </w:style>
  <w:style w:type="paragraph" w:styleId="Blokteksta">
    <w:name w:val="Block Text"/>
    <w:basedOn w:val="Normal"/>
    <w:rsid w:val="00B03024"/>
    <w:pPr>
      <w:ind w:left="-180" w:right="-92"/>
      <w:jc w:val="center"/>
    </w:pPr>
    <w:rPr>
      <w:sz w:val="18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B0302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B03024"/>
    <w:rPr>
      <w:kern w:val="0"/>
    </w:rPr>
  </w:style>
  <w:style w:type="paragraph" w:customStyle="1" w:styleId="Sadraj">
    <w:name w:val="Sadržaj"/>
    <w:basedOn w:val="Normal"/>
    <w:link w:val="Znaksadraja"/>
    <w:qFormat/>
    <w:rsid w:val="00B03024"/>
    <w:pPr>
      <w:spacing w:line="276" w:lineRule="auto"/>
    </w:pPr>
    <w:rPr>
      <w:rFonts w:asciiTheme="minorHAnsi" w:eastAsiaTheme="minorEastAsia" w:hAnsiTheme="minorHAnsi" w:cstheme="minorBidi"/>
      <w:color w:val="44546A" w:themeColor="text2"/>
      <w:sz w:val="28"/>
      <w:szCs w:val="22"/>
      <w:lang w:eastAsia="en-US"/>
    </w:rPr>
  </w:style>
  <w:style w:type="paragraph" w:customStyle="1" w:styleId="Istaknutitekst">
    <w:name w:val="Istaknuti tekst"/>
    <w:basedOn w:val="Normal"/>
    <w:link w:val="Znakistaknutogteksta"/>
    <w:qFormat/>
    <w:rsid w:val="00B03024"/>
    <w:pPr>
      <w:spacing w:line="276" w:lineRule="auto"/>
    </w:pPr>
    <w:rPr>
      <w:rFonts w:asciiTheme="minorHAnsi" w:eastAsiaTheme="minorEastAsia" w:hAnsiTheme="minorHAnsi" w:cstheme="minorBidi"/>
      <w:b/>
      <w:color w:val="44546A" w:themeColor="text2"/>
      <w:sz w:val="28"/>
      <w:szCs w:val="22"/>
      <w:lang w:eastAsia="en-US"/>
    </w:rPr>
  </w:style>
  <w:style w:type="character" w:customStyle="1" w:styleId="Znaksadraja">
    <w:name w:val="Znak sadržaja"/>
    <w:basedOn w:val="Zadanifontodlomka"/>
    <w:link w:val="Sadraj"/>
    <w:rsid w:val="00B03024"/>
    <w:rPr>
      <w:rFonts w:eastAsiaTheme="minorEastAsia"/>
      <w:color w:val="44546A" w:themeColor="text2"/>
      <w:kern w:val="0"/>
      <w:sz w:val="28"/>
    </w:rPr>
  </w:style>
  <w:style w:type="character" w:customStyle="1" w:styleId="Znakistaknutogteksta">
    <w:name w:val="Znak istaknutog teksta"/>
    <w:basedOn w:val="Zadanifontodlomka"/>
    <w:link w:val="Istaknutitekst"/>
    <w:rsid w:val="00B03024"/>
    <w:rPr>
      <w:rFonts w:eastAsiaTheme="minorEastAsia"/>
      <w:b/>
      <w:color w:val="44546A" w:themeColor="text2"/>
      <w:kern w:val="0"/>
      <w:sz w:val="28"/>
    </w:rPr>
  </w:style>
  <w:style w:type="paragraph" w:customStyle="1" w:styleId="xl65">
    <w:name w:val="xl65"/>
    <w:basedOn w:val="Normal"/>
    <w:rsid w:val="00B030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val="en-US" w:eastAsia="en-US"/>
    </w:rPr>
  </w:style>
  <w:style w:type="paragraph" w:customStyle="1" w:styleId="xl66">
    <w:name w:val="xl66"/>
    <w:basedOn w:val="Normal"/>
    <w:rsid w:val="00B03024"/>
    <w:pPr>
      <w:spacing w:before="100" w:beforeAutospacing="1" w:after="100" w:afterAutospacing="1"/>
    </w:pPr>
    <w:rPr>
      <w:lang w:val="en-US" w:eastAsia="en-US"/>
    </w:rPr>
  </w:style>
  <w:style w:type="paragraph" w:customStyle="1" w:styleId="xl67">
    <w:name w:val="xl67"/>
    <w:basedOn w:val="Normal"/>
    <w:rsid w:val="00B030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val="en-US" w:eastAsia="en-US"/>
    </w:rPr>
  </w:style>
  <w:style w:type="paragraph" w:customStyle="1" w:styleId="xl68">
    <w:name w:val="xl68"/>
    <w:basedOn w:val="Normal"/>
    <w:rsid w:val="00B03024"/>
    <w:pPr>
      <w:shd w:val="clear" w:color="FFFFFF" w:fill="FFFFFF"/>
      <w:spacing w:before="100" w:beforeAutospacing="1" w:after="100" w:afterAutospacing="1"/>
    </w:pPr>
    <w:rPr>
      <w:lang w:val="en-US" w:eastAsia="en-US"/>
    </w:rPr>
  </w:style>
  <w:style w:type="paragraph" w:customStyle="1" w:styleId="xl69">
    <w:name w:val="xl69"/>
    <w:basedOn w:val="Normal"/>
    <w:rsid w:val="00B03024"/>
    <w:pPr>
      <w:spacing w:before="100" w:beforeAutospacing="1" w:after="100" w:afterAutospacing="1"/>
    </w:pPr>
    <w:rPr>
      <w:lang w:val="en-US" w:eastAsia="en-US"/>
    </w:rPr>
  </w:style>
  <w:style w:type="paragraph" w:customStyle="1" w:styleId="xl70">
    <w:name w:val="xl70"/>
    <w:basedOn w:val="Normal"/>
    <w:rsid w:val="00B030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val="en-US" w:eastAsia="en-US"/>
    </w:rPr>
  </w:style>
  <w:style w:type="paragraph" w:customStyle="1" w:styleId="xl71">
    <w:name w:val="xl71"/>
    <w:basedOn w:val="Normal"/>
    <w:rsid w:val="00B030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val="en-US" w:eastAsia="en-US"/>
    </w:rPr>
  </w:style>
  <w:style w:type="paragraph" w:customStyle="1" w:styleId="xl72">
    <w:name w:val="xl72"/>
    <w:basedOn w:val="Normal"/>
    <w:rsid w:val="00B030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</w:pPr>
    <w:rPr>
      <w:lang w:val="en-US" w:eastAsia="en-US"/>
    </w:rPr>
  </w:style>
  <w:style w:type="paragraph" w:customStyle="1" w:styleId="xl73">
    <w:name w:val="xl73"/>
    <w:basedOn w:val="Normal"/>
    <w:rsid w:val="00B030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lang w:val="en-US" w:eastAsia="en-US"/>
    </w:rPr>
  </w:style>
  <w:style w:type="paragraph" w:customStyle="1" w:styleId="xl74">
    <w:name w:val="xl74"/>
    <w:basedOn w:val="Normal"/>
    <w:rsid w:val="00B030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75">
    <w:name w:val="xl75"/>
    <w:basedOn w:val="Normal"/>
    <w:rsid w:val="00B03024"/>
    <w:pPr>
      <w:spacing w:before="100" w:beforeAutospacing="1" w:after="100" w:afterAutospacing="1"/>
    </w:pPr>
    <w:rPr>
      <w:lang w:val="en-US" w:eastAsia="en-US"/>
    </w:rPr>
  </w:style>
  <w:style w:type="paragraph" w:customStyle="1" w:styleId="xl76">
    <w:name w:val="xl76"/>
    <w:basedOn w:val="Normal"/>
    <w:rsid w:val="00B03024"/>
    <w:pPr>
      <w:pBdr>
        <w:top w:val="single" w:sz="4" w:space="0" w:color="000000"/>
      </w:pBdr>
      <w:spacing w:before="100" w:beforeAutospacing="1" w:after="100" w:afterAutospacing="1"/>
    </w:pPr>
    <w:rPr>
      <w:lang w:val="en-US" w:eastAsia="en-US"/>
    </w:rPr>
  </w:style>
  <w:style w:type="paragraph" w:customStyle="1" w:styleId="xl77">
    <w:name w:val="xl77"/>
    <w:basedOn w:val="Normal"/>
    <w:rsid w:val="00B03024"/>
    <w:pPr>
      <w:pBdr>
        <w:left w:val="single" w:sz="4" w:space="0" w:color="000000"/>
      </w:pBdr>
      <w:spacing w:before="100" w:beforeAutospacing="1" w:after="100" w:afterAutospacing="1"/>
    </w:pPr>
    <w:rPr>
      <w:lang w:val="en-US" w:eastAsia="en-US"/>
    </w:rPr>
  </w:style>
  <w:style w:type="paragraph" w:customStyle="1" w:styleId="xl78">
    <w:name w:val="xl78"/>
    <w:basedOn w:val="Normal"/>
    <w:rsid w:val="00B030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lang w:val="en-US" w:eastAsia="en-US"/>
    </w:rPr>
  </w:style>
  <w:style w:type="paragraph" w:styleId="StandardWeb">
    <w:name w:val="Normal (Web)"/>
    <w:basedOn w:val="Normal"/>
    <w:rsid w:val="00B03024"/>
    <w:pPr>
      <w:spacing w:before="100" w:beforeAutospacing="1" w:after="100" w:afterAutospacing="1"/>
    </w:pPr>
    <w:rPr>
      <w:color w:val="000000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B03024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B03024"/>
    <w:rPr>
      <w:kern w:val="0"/>
    </w:rPr>
  </w:style>
  <w:style w:type="paragraph" w:customStyle="1" w:styleId="Default">
    <w:name w:val="Default"/>
    <w:rsid w:val="00B030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B0302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B0302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2430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Ipšić</dc:creator>
  <cp:keywords/>
  <dc:description/>
  <cp:lastModifiedBy>Petar Ipšić</cp:lastModifiedBy>
  <cp:revision>1</cp:revision>
  <dcterms:created xsi:type="dcterms:W3CDTF">2024-03-22T14:57:00Z</dcterms:created>
  <dcterms:modified xsi:type="dcterms:W3CDTF">2024-03-22T15:24:00Z</dcterms:modified>
</cp:coreProperties>
</file>