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52" w:rsidRDefault="00915252"/>
    <w:p w:rsidR="00BD34C7" w:rsidRDefault="00BD34C7" w:rsidP="00BD34C7">
      <w:pPr>
        <w:pStyle w:val="NoSpacing"/>
      </w:pPr>
    </w:p>
    <w:p w:rsidR="00BD34C7" w:rsidRDefault="00BD34C7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2C18F3">
      <w:pPr>
        <w:jc w:val="both"/>
      </w:pPr>
      <w:r>
        <w:t>Gradonačelnik</w:t>
      </w:r>
    </w:p>
    <w:p w:rsidR="002C18F3" w:rsidRDefault="002C18F3" w:rsidP="002C18F3">
      <w:pPr>
        <w:pStyle w:val="NoSpacing"/>
      </w:pPr>
      <w:r>
        <w:t>KLASA: 363-01/18-09/03</w:t>
      </w:r>
    </w:p>
    <w:p w:rsidR="002C18F3" w:rsidRDefault="002C18F3" w:rsidP="002C18F3">
      <w:pPr>
        <w:pStyle w:val="NoSpacing"/>
      </w:pPr>
      <w:r>
        <w:t>URBROJ: 2117/01-01-18-5</w:t>
      </w:r>
    </w:p>
    <w:p w:rsidR="002C18F3" w:rsidRDefault="002C18F3" w:rsidP="002C18F3">
      <w:pPr>
        <w:pStyle w:val="NoSpacing"/>
      </w:pPr>
      <w:r>
        <w:t>Dubrovnik, 17. svibnja 2018.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jc w:val="both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jc w:val="both"/>
        <w:rPr>
          <w:rFonts w:cs="Arial"/>
        </w:rPr>
      </w:pPr>
      <w:r>
        <w:t>Na temelju članka</w:t>
      </w:r>
      <w:r>
        <w:rPr>
          <w:rFonts w:cs="Arial"/>
        </w:rPr>
        <w:t xml:space="preserve"> 48. Zakona o lokalnoj i područnoj (regionalnoj) samoupravi („Narodne novine“, br. 33/01., 60/01., 129/05., 109/07., 125/08., 36/09., 150/11., 144/12., 19/13. – pročišćeni tekst, 137/15. i 123/17.) i članka 41. Statuta Grada Dubrovnika (“Službeni glasnik Grada Dubrovnika“, br. 4/09., 6/10., 3/11., 14/12., 5/13., 6/13. – pročišćeni tekst, 9/15. i 5/18.), Gradonačelnik Grada Dubrovnika donosi sljedeći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  <w:jc w:val="center"/>
      </w:pPr>
      <w:r>
        <w:t>Z A K L J U Č A K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  <w:numPr>
          <w:ilvl w:val="0"/>
          <w:numId w:val="3"/>
        </w:numPr>
        <w:jc w:val="both"/>
      </w:pPr>
      <w:r>
        <w:t>Utvrđuje se prijedlog Odluke o izmjenama i dopunama Odluke o komunalnom redu i upućuje se Gradskom vijeću Grada Dubrovnika na raspravljanje i donošenje.</w:t>
      </w:r>
    </w:p>
    <w:p w:rsidR="002C18F3" w:rsidRDefault="002C18F3" w:rsidP="002C18F3">
      <w:pPr>
        <w:pStyle w:val="NoSpacing"/>
        <w:ind w:left="720"/>
        <w:jc w:val="both"/>
      </w:pPr>
    </w:p>
    <w:p w:rsidR="002C18F3" w:rsidRDefault="002C18F3" w:rsidP="002C18F3">
      <w:pPr>
        <w:pStyle w:val="NoSpacing"/>
        <w:numPr>
          <w:ilvl w:val="0"/>
          <w:numId w:val="3"/>
        </w:numPr>
        <w:jc w:val="both"/>
      </w:pPr>
      <w:r>
        <w:t>Tekst prijedloga Odluke iz točke 1. ovoga Zaključka je sastavni dio istog.</w:t>
      </w:r>
    </w:p>
    <w:p w:rsidR="002C18F3" w:rsidRDefault="002C18F3" w:rsidP="002C18F3">
      <w:pPr>
        <w:pStyle w:val="NoSpacing"/>
        <w:ind w:left="720"/>
        <w:jc w:val="both"/>
      </w:pPr>
    </w:p>
    <w:p w:rsidR="002C18F3" w:rsidRDefault="002C18F3" w:rsidP="002C18F3">
      <w:pPr>
        <w:pStyle w:val="NoSpacing"/>
        <w:numPr>
          <w:ilvl w:val="0"/>
          <w:numId w:val="3"/>
        </w:numPr>
      </w:pPr>
      <w:r>
        <w:t xml:space="preserve">Izvjestitelj u ovoj točki bit će Gradonačelnik Grada Dubrovnika Mato </w:t>
      </w:r>
      <w:proofErr w:type="spellStart"/>
      <w:r>
        <w:t>Franković</w:t>
      </w:r>
      <w:proofErr w:type="spellEnd"/>
      <w:r>
        <w:t xml:space="preserve"> i </w:t>
      </w:r>
    </w:p>
    <w:p w:rsidR="002C18F3" w:rsidRDefault="002C18F3" w:rsidP="002C18F3">
      <w:pPr>
        <w:pStyle w:val="NoSpacing"/>
        <w:ind w:left="720"/>
      </w:pPr>
      <w:r>
        <w:t xml:space="preserve">Pročelnik Upravnog odjela za komunalne djelatnosti i mjesnu samoupravu Zlatko </w:t>
      </w:r>
      <w:proofErr w:type="spellStart"/>
      <w:r>
        <w:t>Uršić</w:t>
      </w:r>
      <w:proofErr w:type="spellEnd"/>
      <w:r>
        <w:t xml:space="preserve">.          </w:t>
      </w:r>
    </w:p>
    <w:p w:rsidR="002C18F3" w:rsidRDefault="002C18F3" w:rsidP="002C18F3">
      <w:pPr>
        <w:pStyle w:val="NoSpacing"/>
        <w:jc w:val="both"/>
      </w:pPr>
    </w:p>
    <w:p w:rsidR="002C18F3" w:rsidRDefault="002C18F3" w:rsidP="002C18F3">
      <w:pPr>
        <w:pStyle w:val="NoSpacing"/>
        <w:jc w:val="both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  <w:r>
        <w:t xml:space="preserve">                                                                                            Gradonačelnik                                                                                        </w:t>
      </w:r>
    </w:p>
    <w:p w:rsidR="002C18F3" w:rsidRDefault="002C18F3" w:rsidP="002C18F3">
      <w:pPr>
        <w:pStyle w:val="NoSpacing"/>
      </w:pPr>
      <w:r>
        <w:t xml:space="preserve">                                                                                            Mato </w:t>
      </w:r>
      <w:proofErr w:type="spellStart"/>
      <w:r>
        <w:t>Franković</w:t>
      </w:r>
      <w:proofErr w:type="spellEnd"/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  <w:r>
        <w:t>DOSTAVITI: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  <w:numPr>
          <w:ilvl w:val="0"/>
          <w:numId w:val="4"/>
        </w:numPr>
      </w:pPr>
      <w:r>
        <w:t>Služba Gradskog vijeća Grada Dubrovnika, ovdje</w:t>
      </w:r>
    </w:p>
    <w:p w:rsidR="002C18F3" w:rsidRDefault="002C18F3" w:rsidP="002C18F3">
      <w:pPr>
        <w:pStyle w:val="NoSpacing"/>
        <w:numPr>
          <w:ilvl w:val="0"/>
          <w:numId w:val="4"/>
        </w:numPr>
      </w:pPr>
      <w:r>
        <w:t>Upravni odjel za komunalne djelatnosti i mjesnu samoupravu, ovdje</w:t>
      </w:r>
    </w:p>
    <w:p w:rsidR="002C18F3" w:rsidRDefault="002C18F3" w:rsidP="002C18F3">
      <w:pPr>
        <w:pStyle w:val="NoSpacing"/>
        <w:numPr>
          <w:ilvl w:val="0"/>
          <w:numId w:val="4"/>
        </w:numPr>
      </w:pPr>
      <w:r>
        <w:t>Evidencija</w:t>
      </w:r>
    </w:p>
    <w:p w:rsidR="002C18F3" w:rsidRDefault="002C18F3" w:rsidP="002C18F3">
      <w:pPr>
        <w:pStyle w:val="NoSpacing"/>
        <w:numPr>
          <w:ilvl w:val="0"/>
          <w:numId w:val="4"/>
        </w:numPr>
      </w:pPr>
      <w:r>
        <w:t>Pismohrana</w:t>
      </w:r>
    </w:p>
    <w:p w:rsidR="00BD34C7" w:rsidRDefault="00BD34C7" w:rsidP="00BD34C7">
      <w:pPr>
        <w:pStyle w:val="NoSpacing"/>
      </w:pPr>
    </w:p>
    <w:p w:rsidR="00BD34C7" w:rsidRDefault="00BD34C7" w:rsidP="00BD34C7">
      <w:pPr>
        <w:pStyle w:val="NoSpacing"/>
      </w:pPr>
    </w:p>
    <w:p w:rsidR="002C18F3" w:rsidRDefault="002C18F3" w:rsidP="002C18F3">
      <w:pPr>
        <w:jc w:val="both"/>
        <w:rPr>
          <w:rFonts w:cs="Arial"/>
        </w:rPr>
      </w:pPr>
    </w:p>
    <w:p w:rsidR="002C18F3" w:rsidRDefault="002C18F3" w:rsidP="002C18F3">
      <w:pPr>
        <w:jc w:val="both"/>
        <w:rPr>
          <w:rFonts w:cs="Arial"/>
        </w:rPr>
      </w:pPr>
    </w:p>
    <w:p w:rsidR="002C18F3" w:rsidRDefault="002C18F3" w:rsidP="002C18F3">
      <w:pPr>
        <w:jc w:val="both"/>
        <w:rPr>
          <w:rFonts w:cs="Arial"/>
        </w:rPr>
      </w:pPr>
    </w:p>
    <w:p w:rsidR="002C18F3" w:rsidRDefault="002C18F3" w:rsidP="002C18F3">
      <w:pPr>
        <w:jc w:val="both"/>
        <w:rPr>
          <w:rFonts w:cs="Arial"/>
        </w:rPr>
      </w:pPr>
      <w:r>
        <w:rPr>
          <w:rFonts w:cs="Arial"/>
        </w:rPr>
        <w:t>Gradsko vijeće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  <w:r>
        <w:t>KLASA:</w:t>
      </w:r>
    </w:p>
    <w:p w:rsidR="002C18F3" w:rsidRDefault="002C18F3" w:rsidP="002C18F3">
      <w:pPr>
        <w:pStyle w:val="NoSpacing"/>
      </w:pPr>
      <w:r>
        <w:t>URBROJ:</w:t>
      </w:r>
    </w:p>
    <w:p w:rsidR="002C18F3" w:rsidRDefault="002C18F3" w:rsidP="002C18F3">
      <w:pPr>
        <w:pStyle w:val="NoSpacing"/>
      </w:pPr>
      <w:r>
        <w:t>Dubrovnik,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Pr="002C18F3" w:rsidRDefault="002C18F3" w:rsidP="002C18F3">
      <w:pPr>
        <w:pStyle w:val="NoSpacing"/>
      </w:pPr>
    </w:p>
    <w:p w:rsidR="002C18F3" w:rsidRDefault="002C18F3" w:rsidP="002C18F3">
      <w:pPr>
        <w:jc w:val="both"/>
        <w:rPr>
          <w:rFonts w:cs="Arial"/>
          <w:bCs/>
        </w:rPr>
      </w:pPr>
      <w:r>
        <w:rPr>
          <w:rFonts w:cs="Arial"/>
        </w:rPr>
        <w:t>Na temelju</w:t>
      </w:r>
      <w:r>
        <w:rPr>
          <w:rFonts w:cs="Arial"/>
          <w:color w:val="000000" w:themeColor="text1"/>
        </w:rPr>
        <w:t xml:space="preserve"> članka 16. stavak 2. točka 1.  Zakona o komunalnom gospodarstvu („Narodne novine“ broj: </w:t>
      </w:r>
      <w:r>
        <w:rPr>
          <w:rStyle w:val="Zadanifontodlomka"/>
          <w:rFonts w:cs="Arial"/>
        </w:rPr>
        <w:t>36/95, 109/95 – Uredba, 21/96 – Uredba, 70/97, 128/99, 57/00, 129/00, 59/01, 26/03. – pročišćeni tekst, 82/04, 110/04 – Uredba, 178/04, 38/09, 79/09, 153/09, 49/11, 84/11, 90/11, 144/12, 94/13, 153/13, 147/14 i 36/15) i</w:t>
      </w:r>
      <w:r>
        <w:rPr>
          <w:rFonts w:cs="Arial"/>
        </w:rPr>
        <w:t xml:space="preserve"> članka 32. Statuta Grada Dubrovnika („Službeni glasnik Grada Dubrovnika“, </w:t>
      </w:r>
      <w:r>
        <w:rPr>
          <w:rFonts w:cs="Arial"/>
          <w:bCs/>
        </w:rPr>
        <w:t>broj: 4/09., 6/10., 3/11., 14/12., 5/13., 6/13. – pročišćeni tekst, 9/15.i 5/18.), Gradsko vijeće Grada Dubrovnika na ___ sjednici, održanoj _________ 201_. donijelo je</w:t>
      </w:r>
    </w:p>
    <w:p w:rsidR="002C18F3" w:rsidRDefault="002C18F3" w:rsidP="002C18F3">
      <w:pPr>
        <w:pStyle w:val="NoSpacing"/>
        <w:jc w:val="both"/>
      </w:pPr>
    </w:p>
    <w:p w:rsidR="002C18F3" w:rsidRDefault="002C18F3" w:rsidP="002C18F3">
      <w:pPr>
        <w:pStyle w:val="NoSpacing"/>
        <w:jc w:val="center"/>
      </w:pPr>
      <w:r>
        <w:t>O D L U K U</w:t>
      </w:r>
    </w:p>
    <w:p w:rsidR="002C18F3" w:rsidRDefault="002C18F3" w:rsidP="002C18F3">
      <w:pPr>
        <w:pStyle w:val="NoSpacing"/>
        <w:jc w:val="center"/>
      </w:pPr>
      <w:r>
        <w:t>o izmjenama i dopunama Odluke o komunalnom redu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  <w:jc w:val="center"/>
      </w:pPr>
      <w:r>
        <w:t>Članak 1.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rPr>
          <w:rFonts w:cs="Arial"/>
        </w:rPr>
      </w:pPr>
      <w:r>
        <w:rPr>
          <w:rFonts w:cs="Arial"/>
        </w:rPr>
        <w:t>U Odluci o komunalnom redu („Službeni glasnik Grada Dubrovnika“, broj: 10/09., 2/10., 6/11., 2/12., 5/14., 8/14., 8/14., 19/15.,10/16. i 2/18.),(dalje: Odluka) u stavku 1. članka 21. riječi: sukladno odredbama ove odluke i pravilnika o reklamiranju“ – brišu se, a umjesto znaka: „ , „ treba stajati  .“.</w:t>
      </w:r>
    </w:p>
    <w:p w:rsidR="002C18F3" w:rsidRDefault="002C18F3" w:rsidP="002C18F3">
      <w:pPr>
        <w:pStyle w:val="NoSpacing"/>
      </w:pPr>
      <w:r>
        <w:t>Iza stavka 1. istog članka dodaje se novi stavak koji glasi: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  <w:r>
        <w:t>„ Uvjeti i postupak postavljanja reklamnih predmeta, utvrđivanje visine naknade i uklanjanje istih detaljnije se uređuje Odlukom o reklamiranju na području Grada Dubrovnika“.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  <w:r>
        <w:t>Stavak 3. postaje stavak 4..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  <w:jc w:val="center"/>
      </w:pPr>
      <w:r>
        <w:t>Članak 2.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  <w:r>
        <w:t>U članku 28. Odluke, umjesto riječi „Pravilnika o reklamiranju“, trebaju stajati riječi: „Odluke o reklamiranju na području Grada Dubrovnika.“.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  <w:jc w:val="center"/>
      </w:pPr>
      <w:r>
        <w:t>Članak 3.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  <w:r>
        <w:t>U stavku 2. članka 34. Odluke, umjesto riječi „Pravilnikom o reklamiranju“, trebaju stajati riječi: „Odlukom o reklamiranju na području Grada Dubrovnika“.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  <w:jc w:val="center"/>
      </w:pPr>
      <w:r>
        <w:t>Članak 4.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  <w:r>
        <w:t>Ova Odluka stupa na snagu osnog (8) dana od dana objave u Službenom glasniku Grada Dubrovnika.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  <w:r>
        <w:t xml:space="preserve">                                                                                Predsjednik Gradskog vijeća</w:t>
      </w:r>
    </w:p>
    <w:p w:rsidR="002C18F3" w:rsidRDefault="002C18F3" w:rsidP="002C18F3">
      <w:pPr>
        <w:pStyle w:val="NoSpacing"/>
      </w:pPr>
      <w:r>
        <w:t xml:space="preserve">                                                                                   mr. </w:t>
      </w:r>
      <w:proofErr w:type="spellStart"/>
      <w:r>
        <w:t>sc</w:t>
      </w:r>
      <w:proofErr w:type="spellEnd"/>
      <w:r>
        <w:t>. Marko Potrebica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</w:p>
    <w:p w:rsidR="002C18F3" w:rsidRDefault="002C18F3" w:rsidP="002C18F3">
      <w:pPr>
        <w:jc w:val="center"/>
      </w:pPr>
      <w:r>
        <w:t>O b r a z l o ž e n j e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</w:pPr>
      <w:r>
        <w:t>PRAVNA OSNOVA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  <w:rPr>
          <w:rFonts w:cs="Arial"/>
        </w:rPr>
      </w:pPr>
      <w:r>
        <w:rPr>
          <w:rFonts w:cs="Arial"/>
        </w:rPr>
        <w:t>Zakon o lokalnoj i područnoj (regionalnoj) samoupravi („Narodne novine“, br. 33/01., 60/01., 129/05., 109/07., 125/08., 36/09., 150/11., 144/12., 19/13. – pročišćeni tekst, 137/15 i 123/17.),</w:t>
      </w:r>
    </w:p>
    <w:p w:rsidR="002C18F3" w:rsidRDefault="002C18F3" w:rsidP="002C18F3">
      <w:pPr>
        <w:pStyle w:val="NoSpacing"/>
        <w:jc w:val="both"/>
        <w:rPr>
          <w:rFonts w:cs="Arial"/>
        </w:rPr>
      </w:pPr>
      <w:r>
        <w:rPr>
          <w:rFonts w:cs="Arial"/>
          <w:color w:val="000000" w:themeColor="text1"/>
        </w:rPr>
        <w:t xml:space="preserve">Zakon o komunalnom gospodarstvu („Narodne novine“ broj: </w:t>
      </w:r>
      <w:r>
        <w:rPr>
          <w:rStyle w:val="Zadanifontodlomka"/>
          <w:rFonts w:cs="Arial"/>
        </w:rPr>
        <w:t>36/95, 109/95 – Uredba, 21/96 – Uredba, 70/97, 128/99, 57/00, 129/00, 59/01, 26/03. – pročišćeni tekst, 82/04, 110/04 – Uredba, 178/04, 38/09, 79/09, 153/09, 49/11, 84/11, 90/11, 144/12, 94/13, 153/13, 147/14 i 36/15</w:t>
      </w:r>
    </w:p>
    <w:p w:rsidR="002C18F3" w:rsidRDefault="002C18F3" w:rsidP="002C18F3">
      <w:pPr>
        <w:pStyle w:val="NoSpacing"/>
        <w:jc w:val="both"/>
      </w:pPr>
      <w:r>
        <w:rPr>
          <w:rFonts w:cs="Arial"/>
        </w:rPr>
        <w:t>Statut Grada Dubrovnika (“Službeni glasnik Grada Dubrovnika“, br. 4/09., 6/10., 3/11., 14/12., 5/13., 6/13. – pročišćeni tekst, 9/15. i 5/18.)</w:t>
      </w:r>
    </w:p>
    <w:p w:rsidR="002C18F3" w:rsidRDefault="002C18F3" w:rsidP="002C18F3">
      <w:pPr>
        <w:pStyle w:val="NoSpacing"/>
        <w:jc w:val="both"/>
      </w:pPr>
    </w:p>
    <w:p w:rsidR="002C18F3" w:rsidRDefault="002C18F3" w:rsidP="002C18F3">
      <w:pPr>
        <w:pStyle w:val="NoSpacing"/>
        <w:jc w:val="both"/>
      </w:pPr>
    </w:p>
    <w:p w:rsidR="002C18F3" w:rsidRDefault="002C18F3" w:rsidP="002C18F3">
      <w:pPr>
        <w:pStyle w:val="NoSpacing"/>
      </w:pPr>
      <w:r>
        <w:t>SADRŽAJ ODLUKE</w:t>
      </w:r>
    </w:p>
    <w:p w:rsidR="002C18F3" w:rsidRDefault="002C18F3" w:rsidP="002C18F3">
      <w:pPr>
        <w:pStyle w:val="NoSpacing"/>
      </w:pPr>
    </w:p>
    <w:p w:rsidR="002C18F3" w:rsidRDefault="002C18F3" w:rsidP="002C18F3">
      <w:pPr>
        <w:pStyle w:val="NoSpacing"/>
        <w:jc w:val="both"/>
        <w:rPr>
          <w:rFonts w:cs="Arial"/>
        </w:rPr>
      </w:pPr>
      <w:r>
        <w:t xml:space="preserve">U čanku 1. predložene Odluke o izmjenama i dopunama Odluke o komunalnom redu </w:t>
      </w:r>
      <w:r>
        <w:rPr>
          <w:rFonts w:cs="Arial"/>
        </w:rPr>
        <w:t>(„Službeni glasnik Grada Dubrovnika“, broj: 10/09., 2/10., 6/11., 2/12., 5/14., 8/14., 8/14., 19/15.,10/16. i 2/18.),u stavku 1. članka 21. Odluke dodaje se novi stavak koji glasi:</w:t>
      </w:r>
    </w:p>
    <w:p w:rsidR="002C18F3" w:rsidRDefault="002C18F3" w:rsidP="002C18F3">
      <w:pPr>
        <w:pStyle w:val="NoSpacing"/>
        <w:jc w:val="both"/>
        <w:rPr>
          <w:rFonts w:cs="Arial"/>
        </w:rPr>
      </w:pPr>
    </w:p>
    <w:p w:rsidR="002C18F3" w:rsidRDefault="002C18F3" w:rsidP="002C18F3">
      <w:pPr>
        <w:pStyle w:val="NoSpacing"/>
        <w:jc w:val="both"/>
      </w:pPr>
      <w:r>
        <w:t>„ Uvjeti i postupak postavljanja reklamnih predmeta, utvrđivanje visine naknade i uklanjanje istih detaljnije se uređuje Odlukom o reklamiranju na području Grada Dubrovnika.“. te</w:t>
      </w:r>
    </w:p>
    <w:p w:rsidR="002C18F3" w:rsidRDefault="002C18F3" w:rsidP="002C18F3">
      <w:pPr>
        <w:pStyle w:val="NoSpacing"/>
        <w:jc w:val="both"/>
      </w:pPr>
    </w:p>
    <w:p w:rsidR="002C18F3" w:rsidRDefault="002C18F3" w:rsidP="002C18F3">
      <w:pPr>
        <w:pStyle w:val="NoSpacing"/>
        <w:jc w:val="both"/>
      </w:pPr>
      <w:r>
        <w:t>u članku 28. i stavku 2. članka 34. Odluke riječi „Pravilnika o reklamiranju“, i „Pravilnikom o reklamiranju“ zamjenjuju se riječima „Odluke o reklamiranju na području Grada Dubrovnika“ i „Odlukom o reklamiranju na području Grada Dubrovnika“.</w:t>
      </w:r>
    </w:p>
    <w:p w:rsidR="002C18F3" w:rsidRDefault="002C18F3" w:rsidP="002C18F3">
      <w:pPr>
        <w:pStyle w:val="NoSpacing"/>
        <w:jc w:val="both"/>
      </w:pPr>
    </w:p>
    <w:p w:rsidR="002C18F3" w:rsidRDefault="002C18F3" w:rsidP="002C18F3">
      <w:pPr>
        <w:pStyle w:val="NoSpacing"/>
        <w:jc w:val="both"/>
      </w:pPr>
      <w:r>
        <w:t>Cilj predloženih izmjena i dopuna Odluke o komunalnom redu je usklađenje naziva akta koji donosi Gradsko vijeće Grada Dubrovnika, a kojim se detaljnije uređuje način, uvjeti i visina naknade za postavljanje reklamnih predmeta na području Grada.</w:t>
      </w:r>
    </w:p>
    <w:p w:rsidR="002C18F3" w:rsidRDefault="002C18F3" w:rsidP="002C18F3">
      <w:pPr>
        <w:pStyle w:val="NoSpacing"/>
        <w:jc w:val="both"/>
      </w:pPr>
    </w:p>
    <w:p w:rsidR="002C18F3" w:rsidRDefault="002C18F3" w:rsidP="002C18F3">
      <w:pPr>
        <w:pStyle w:val="NoSpacing"/>
        <w:jc w:val="both"/>
      </w:pPr>
    </w:p>
    <w:p w:rsidR="002C18F3" w:rsidRDefault="002C18F3" w:rsidP="002C18F3">
      <w:pPr>
        <w:pStyle w:val="NoSpacing"/>
        <w:jc w:val="both"/>
      </w:pPr>
    </w:p>
    <w:p w:rsidR="002C18F3" w:rsidRDefault="002C18F3" w:rsidP="002C18F3">
      <w:pPr>
        <w:pStyle w:val="NoSpacing"/>
        <w:jc w:val="both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  <w:bookmarkStart w:id="0" w:name="_GoBack"/>
      <w:bookmarkEnd w:id="0"/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2C18F3" w:rsidRDefault="002C18F3" w:rsidP="00BD34C7">
      <w:pPr>
        <w:pStyle w:val="NoSpacing"/>
      </w:pPr>
    </w:p>
    <w:p w:rsidR="00633B18" w:rsidRDefault="00693A6E" w:rsidP="00BD34C7">
      <w:pPr>
        <w:pStyle w:val="NoSpacing"/>
      </w:pPr>
      <w:r>
        <w:t xml:space="preserve">Upravni odjel za komunalne djelatnosti i </w:t>
      </w:r>
    </w:p>
    <w:p w:rsidR="00BD34C7" w:rsidRDefault="00693A6E" w:rsidP="00BD34C7">
      <w:pPr>
        <w:pStyle w:val="NoSpacing"/>
      </w:pPr>
      <w:r>
        <w:t>mjesnu samoupravu</w:t>
      </w:r>
    </w:p>
    <w:p w:rsidR="00BD34C7" w:rsidRDefault="00BD34C7" w:rsidP="00BD34C7">
      <w:pPr>
        <w:pStyle w:val="NoSpacing"/>
      </w:pPr>
      <w:r>
        <w:t>KLASA:</w:t>
      </w:r>
      <w:r w:rsidR="00FF4DE9">
        <w:t xml:space="preserve"> 363-01/18-09/03</w:t>
      </w:r>
    </w:p>
    <w:p w:rsidR="00BD34C7" w:rsidRDefault="00BD34C7" w:rsidP="00BD34C7">
      <w:pPr>
        <w:pStyle w:val="NoSpacing"/>
      </w:pPr>
      <w:r>
        <w:t>URBROJ:</w:t>
      </w:r>
      <w:r w:rsidR="00FF4DE9">
        <w:t xml:space="preserve"> 2117/01-03-18-4</w:t>
      </w:r>
    </w:p>
    <w:p w:rsidR="00BD34C7" w:rsidRDefault="00BD34C7" w:rsidP="00BD34C7">
      <w:pPr>
        <w:pStyle w:val="NoSpacing"/>
      </w:pPr>
      <w:r>
        <w:t>Dubrovnik, 17. svibnja 2018.</w:t>
      </w:r>
    </w:p>
    <w:p w:rsidR="00BD34C7" w:rsidRDefault="00BD34C7" w:rsidP="00BD34C7">
      <w:pPr>
        <w:pStyle w:val="NoSpacing"/>
      </w:pPr>
    </w:p>
    <w:p w:rsidR="00BD34C7" w:rsidRDefault="00BD34C7" w:rsidP="00BD34C7">
      <w:pPr>
        <w:pStyle w:val="NoSpacing"/>
      </w:pPr>
    </w:p>
    <w:p w:rsidR="00693A6E" w:rsidRDefault="00693A6E" w:rsidP="00BD34C7">
      <w:pPr>
        <w:pStyle w:val="NoSpacing"/>
      </w:pPr>
    </w:p>
    <w:p w:rsidR="00B4060B" w:rsidRDefault="00B4060B" w:rsidP="00BD34C7">
      <w:pPr>
        <w:pStyle w:val="NoSpacing"/>
      </w:pPr>
    </w:p>
    <w:p w:rsidR="00BD34C7" w:rsidRDefault="00BD34C7" w:rsidP="00BD34C7">
      <w:pPr>
        <w:pStyle w:val="NoSpacing"/>
      </w:pPr>
    </w:p>
    <w:p w:rsidR="00BD34C7" w:rsidRDefault="00BD34C7" w:rsidP="00BD34C7">
      <w:pPr>
        <w:pStyle w:val="NoSpacing"/>
      </w:pPr>
      <w:r>
        <w:t xml:space="preserve">                                                                GRADONAČELNIK GRADA DUBROVNIKA</w:t>
      </w:r>
    </w:p>
    <w:p w:rsidR="00BD34C7" w:rsidRDefault="00BD34C7" w:rsidP="00BD34C7">
      <w:pPr>
        <w:pStyle w:val="NoSpacing"/>
      </w:pPr>
      <w:r>
        <w:t xml:space="preserve">                                                                                            o v d j e</w:t>
      </w:r>
    </w:p>
    <w:p w:rsidR="00BD34C7" w:rsidRDefault="00BD34C7" w:rsidP="00BD34C7">
      <w:pPr>
        <w:pStyle w:val="NoSpacing"/>
      </w:pPr>
    </w:p>
    <w:p w:rsidR="00BD34C7" w:rsidRDefault="00BD34C7" w:rsidP="00BD34C7">
      <w:pPr>
        <w:pStyle w:val="NoSpacing"/>
      </w:pPr>
    </w:p>
    <w:p w:rsidR="00693A6E" w:rsidRDefault="00693A6E" w:rsidP="00BD34C7">
      <w:pPr>
        <w:pStyle w:val="NoSpacing"/>
      </w:pPr>
    </w:p>
    <w:p w:rsidR="00BD34C7" w:rsidRDefault="00BD34C7" w:rsidP="00BD34C7">
      <w:pPr>
        <w:pStyle w:val="NoSpacing"/>
      </w:pPr>
    </w:p>
    <w:p w:rsidR="00BD34C7" w:rsidRPr="0037171E" w:rsidRDefault="0037171E" w:rsidP="0037171E">
      <w:pPr>
        <w:pStyle w:val="NoSpacing"/>
      </w:pPr>
      <w:r>
        <w:t>PREDMET</w:t>
      </w:r>
      <w:r w:rsidR="00BD34C7">
        <w:t xml:space="preserve">: Zaključak o utvrđivanju prijedloga Odluke o izmjenama i dopunama Odluke o </w:t>
      </w:r>
    </w:p>
    <w:p w:rsidR="00BD34C7" w:rsidRDefault="0037171E" w:rsidP="00BD34C7">
      <w:pPr>
        <w:pStyle w:val="NoSpacing"/>
      </w:pPr>
      <w:r>
        <w:t xml:space="preserve">    </w:t>
      </w:r>
      <w:r w:rsidR="00BD34C7">
        <w:t xml:space="preserve">                komunalnom redu</w:t>
      </w:r>
    </w:p>
    <w:p w:rsidR="009C7779" w:rsidRDefault="009C7779" w:rsidP="00BD34C7">
      <w:pPr>
        <w:pStyle w:val="NoSpacing"/>
      </w:pPr>
    </w:p>
    <w:p w:rsidR="009C7779" w:rsidRDefault="009C7779" w:rsidP="00BD34C7">
      <w:pPr>
        <w:pStyle w:val="NoSpacing"/>
      </w:pPr>
    </w:p>
    <w:p w:rsidR="00693A6E" w:rsidRDefault="00693A6E" w:rsidP="00BD34C7">
      <w:pPr>
        <w:pStyle w:val="NoSpacing"/>
      </w:pPr>
    </w:p>
    <w:p w:rsidR="009C7779" w:rsidRDefault="009C7779" w:rsidP="00B4060B">
      <w:pPr>
        <w:pStyle w:val="NoSpacing"/>
        <w:jc w:val="both"/>
        <w:rPr>
          <w:rFonts w:cs="Arial"/>
        </w:rPr>
      </w:pPr>
      <w:r>
        <w:t xml:space="preserve">U čanku 1. predložene Odluke o izmjenama i dopunama Odluke o komunalnom redu </w:t>
      </w:r>
      <w:r w:rsidRPr="00632F4B">
        <w:rPr>
          <w:rFonts w:cs="Arial"/>
        </w:rPr>
        <w:t>(„Službeni glasnik Grada Dubrovnika“, broj: 10/09., 2/10., 6/11., 2/12.</w:t>
      </w:r>
      <w:r>
        <w:rPr>
          <w:rFonts w:cs="Arial"/>
        </w:rPr>
        <w:t>, 5/14., 8/14., 8/14., 19/15.,</w:t>
      </w:r>
      <w:r w:rsidRPr="00632F4B">
        <w:rPr>
          <w:rFonts w:cs="Arial"/>
        </w:rPr>
        <w:t>10/16.</w:t>
      </w:r>
      <w:r>
        <w:rPr>
          <w:rFonts w:cs="Arial"/>
        </w:rPr>
        <w:t xml:space="preserve"> i 2/18.</w:t>
      </w:r>
      <w:r w:rsidRPr="00632F4B">
        <w:rPr>
          <w:rFonts w:cs="Arial"/>
        </w:rPr>
        <w:t>)</w:t>
      </w:r>
      <w:r>
        <w:rPr>
          <w:rFonts w:cs="Arial"/>
        </w:rPr>
        <w:t>,u stavku 1. članka 21. Odluke dodaje se novi stavak koji glasi:</w:t>
      </w:r>
    </w:p>
    <w:p w:rsidR="009C7779" w:rsidRDefault="009C7779" w:rsidP="00B4060B">
      <w:pPr>
        <w:pStyle w:val="NoSpacing"/>
        <w:jc w:val="both"/>
        <w:rPr>
          <w:rFonts w:cs="Arial"/>
        </w:rPr>
      </w:pPr>
    </w:p>
    <w:p w:rsidR="009C7779" w:rsidRDefault="009C7779" w:rsidP="00B4060B">
      <w:pPr>
        <w:pStyle w:val="NoSpacing"/>
        <w:jc w:val="both"/>
      </w:pPr>
      <w:r>
        <w:t>„ Uvjeti i postupak postavljanja reklamnih predmeta, utvrđivanje visine naknade i uklanjanje istih detaljnije se uređuje Odlukom o reklamiranju na području Grada Dubrovnika.“. te</w:t>
      </w:r>
    </w:p>
    <w:p w:rsidR="009C7779" w:rsidRDefault="009C7779" w:rsidP="00B4060B">
      <w:pPr>
        <w:pStyle w:val="NoSpacing"/>
        <w:jc w:val="both"/>
      </w:pPr>
    </w:p>
    <w:p w:rsidR="009C7779" w:rsidRDefault="009C7779" w:rsidP="00B4060B">
      <w:pPr>
        <w:pStyle w:val="NoSpacing"/>
        <w:jc w:val="both"/>
      </w:pPr>
      <w:r>
        <w:t>u članku 28. i stavku 2. članka 34. odluke riječi „Pravilnika o reklamiranju“, i „Pravilnikom o reklamiranju“ zamjenjuju se riječima „Odluke o reklamiranju na području Grada Dubrovnika“ i „Odlukom o reklamiranju na području Grada Dubrovnika“.</w:t>
      </w:r>
    </w:p>
    <w:p w:rsidR="009C7779" w:rsidRDefault="009C7779" w:rsidP="00B4060B">
      <w:pPr>
        <w:pStyle w:val="NoSpacing"/>
        <w:jc w:val="both"/>
      </w:pPr>
    </w:p>
    <w:p w:rsidR="009C7779" w:rsidRDefault="009C7779" w:rsidP="00B4060B">
      <w:pPr>
        <w:pStyle w:val="NoSpacing"/>
        <w:jc w:val="both"/>
      </w:pPr>
      <w:r>
        <w:t>Cilj predloženih izmjena i dopuna Odluke o komunalnom redu je usklađenje naziva akta koje donosi Gradsko vijeće Grada Dubrovnika, a kojim se detaljnije uređuju načini, uvjeti i visine naknada za postavljanje reklamnih predmeta na području Grada.</w:t>
      </w:r>
    </w:p>
    <w:p w:rsidR="009C7779" w:rsidRDefault="009C7779" w:rsidP="00B4060B">
      <w:pPr>
        <w:pStyle w:val="NoSpacing"/>
        <w:jc w:val="both"/>
      </w:pPr>
    </w:p>
    <w:p w:rsidR="009C7779" w:rsidRDefault="00C623E3" w:rsidP="00B4060B">
      <w:pPr>
        <w:pStyle w:val="NoSpacing"/>
        <w:jc w:val="both"/>
      </w:pPr>
      <w:r>
        <w:t>U svezi iznesenoga, predlaže se gradonačelniku Grada Dubrovnika donošenje sljedećeg</w:t>
      </w:r>
    </w:p>
    <w:p w:rsidR="00C623E3" w:rsidRDefault="00C623E3" w:rsidP="00B4060B">
      <w:pPr>
        <w:pStyle w:val="NoSpacing"/>
        <w:jc w:val="both"/>
      </w:pPr>
    </w:p>
    <w:p w:rsidR="00693A6E" w:rsidRDefault="00693A6E" w:rsidP="00B4060B">
      <w:pPr>
        <w:pStyle w:val="NoSpacing"/>
        <w:jc w:val="both"/>
      </w:pPr>
    </w:p>
    <w:p w:rsidR="00693A6E" w:rsidRDefault="00693A6E" w:rsidP="00BD34C7">
      <w:pPr>
        <w:pStyle w:val="NoSpacing"/>
      </w:pPr>
    </w:p>
    <w:p w:rsidR="00C623E3" w:rsidRDefault="00C623E3" w:rsidP="00C623E3">
      <w:pPr>
        <w:pStyle w:val="NoSpacing"/>
        <w:jc w:val="center"/>
      </w:pPr>
      <w:r>
        <w:t>Z A K L J U Č K A</w:t>
      </w:r>
    </w:p>
    <w:p w:rsidR="00C623E3" w:rsidRDefault="00C623E3" w:rsidP="00C623E3">
      <w:pPr>
        <w:pStyle w:val="NoSpacing"/>
      </w:pPr>
    </w:p>
    <w:p w:rsidR="00693A6E" w:rsidRDefault="00693A6E" w:rsidP="00C623E3">
      <w:pPr>
        <w:pStyle w:val="NoSpacing"/>
      </w:pPr>
    </w:p>
    <w:p w:rsidR="00C623E3" w:rsidRDefault="00C04BB6" w:rsidP="00B4060B">
      <w:pPr>
        <w:pStyle w:val="NoSpacing"/>
        <w:numPr>
          <w:ilvl w:val="0"/>
          <w:numId w:val="1"/>
        </w:numPr>
        <w:jc w:val="both"/>
      </w:pPr>
      <w:r>
        <w:t>U</w:t>
      </w:r>
      <w:r w:rsidR="00C623E3">
        <w:t>tvrđuje se prijedlog Odluke o izmjenama i dopunama Odluke o komunalnom redu i upućuje se Gradskom vijeću Grada Dubrovnika na raspravljanje i donošenje.</w:t>
      </w:r>
    </w:p>
    <w:p w:rsidR="00B4060B" w:rsidRDefault="00B4060B" w:rsidP="00B4060B">
      <w:pPr>
        <w:pStyle w:val="NoSpacing"/>
        <w:ind w:left="720"/>
        <w:jc w:val="both"/>
      </w:pPr>
    </w:p>
    <w:p w:rsidR="00C623E3" w:rsidRDefault="00C623E3" w:rsidP="00B4060B">
      <w:pPr>
        <w:pStyle w:val="NoSpacing"/>
        <w:numPr>
          <w:ilvl w:val="0"/>
          <w:numId w:val="1"/>
        </w:numPr>
        <w:jc w:val="both"/>
      </w:pPr>
      <w:r>
        <w:t>Tekst prijedloga Odluke iz točke 1. ovoga Zaključka je sastavni dio istog.</w:t>
      </w:r>
    </w:p>
    <w:p w:rsidR="00B4060B" w:rsidRDefault="00B4060B" w:rsidP="00B4060B">
      <w:pPr>
        <w:pStyle w:val="ListParagraph"/>
        <w:jc w:val="both"/>
      </w:pPr>
    </w:p>
    <w:p w:rsidR="00B4060B" w:rsidRDefault="00B4060B" w:rsidP="00B4060B">
      <w:pPr>
        <w:pStyle w:val="NoSpacing"/>
        <w:ind w:left="720"/>
        <w:jc w:val="both"/>
      </w:pPr>
    </w:p>
    <w:p w:rsidR="00C623E3" w:rsidRDefault="00C623E3" w:rsidP="00B4060B">
      <w:pPr>
        <w:pStyle w:val="NoSpacing"/>
        <w:numPr>
          <w:ilvl w:val="0"/>
          <w:numId w:val="1"/>
        </w:numPr>
        <w:jc w:val="both"/>
      </w:pPr>
      <w:r>
        <w:t xml:space="preserve">Izvjestitelj u ovoj točki bit će Gradonačelnik Grada Dubrovnika Mato </w:t>
      </w:r>
      <w:proofErr w:type="spellStart"/>
      <w:r>
        <w:t>Franković</w:t>
      </w:r>
      <w:proofErr w:type="spellEnd"/>
      <w:r>
        <w:t xml:space="preserve"> i Pročelnik Upravnog odjela za komunalne djelatnosti i mjesnu samoupravu Zlatko </w:t>
      </w:r>
      <w:proofErr w:type="spellStart"/>
      <w:r>
        <w:t>Uršić</w:t>
      </w:r>
      <w:proofErr w:type="spellEnd"/>
      <w:r>
        <w:t>.</w:t>
      </w:r>
    </w:p>
    <w:p w:rsidR="00633B18" w:rsidRDefault="00633B18" w:rsidP="00633B18">
      <w:pPr>
        <w:pStyle w:val="NoSpacing"/>
      </w:pPr>
    </w:p>
    <w:p w:rsidR="00633B18" w:rsidRDefault="00633B18" w:rsidP="00633B18">
      <w:pPr>
        <w:pStyle w:val="NoSpacing"/>
      </w:pPr>
    </w:p>
    <w:p w:rsidR="00633B18" w:rsidRDefault="00633B18" w:rsidP="00633B18">
      <w:pPr>
        <w:pStyle w:val="NoSpacing"/>
      </w:pPr>
    </w:p>
    <w:p w:rsidR="00B4060B" w:rsidRDefault="00B4060B" w:rsidP="00633B18">
      <w:pPr>
        <w:pStyle w:val="NoSpacing"/>
      </w:pPr>
    </w:p>
    <w:p w:rsidR="00C623E3" w:rsidRDefault="00C623E3" w:rsidP="00C623E3">
      <w:pPr>
        <w:pStyle w:val="NoSpacing"/>
      </w:pPr>
      <w:r>
        <w:t xml:space="preserve">                                                                                              Pročelnik</w:t>
      </w:r>
    </w:p>
    <w:p w:rsidR="00C623E3" w:rsidRDefault="00C623E3" w:rsidP="00C623E3">
      <w:pPr>
        <w:pStyle w:val="NoSpacing"/>
      </w:pPr>
      <w:r>
        <w:t xml:space="preserve">                                                                                    Zlatko </w:t>
      </w:r>
      <w:proofErr w:type="spellStart"/>
      <w:r>
        <w:t>Uršić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>.</w:t>
      </w:r>
    </w:p>
    <w:p w:rsidR="00633B18" w:rsidRDefault="00633B18" w:rsidP="00C623E3">
      <w:pPr>
        <w:pStyle w:val="NoSpacing"/>
      </w:pPr>
    </w:p>
    <w:p w:rsidR="00633B18" w:rsidRDefault="00633B18" w:rsidP="00C623E3">
      <w:pPr>
        <w:pStyle w:val="NoSpacing"/>
      </w:pPr>
    </w:p>
    <w:p w:rsidR="00633B18" w:rsidRDefault="00633B18" w:rsidP="00C623E3">
      <w:pPr>
        <w:pStyle w:val="NoSpacing"/>
      </w:pPr>
    </w:p>
    <w:p w:rsidR="00A83BEB" w:rsidRDefault="00A83BEB" w:rsidP="00C623E3">
      <w:pPr>
        <w:pStyle w:val="NoSpacing"/>
      </w:pPr>
      <w:r>
        <w:t>DOSTAVITI:</w:t>
      </w:r>
    </w:p>
    <w:p w:rsidR="00A83BEB" w:rsidRDefault="00A83BEB" w:rsidP="00A83BEB">
      <w:pPr>
        <w:pStyle w:val="NoSpacing"/>
        <w:numPr>
          <w:ilvl w:val="0"/>
          <w:numId w:val="2"/>
        </w:numPr>
      </w:pPr>
      <w:r>
        <w:t>Gradonačelnik Grada Dubrovnika, ovdje</w:t>
      </w:r>
    </w:p>
    <w:p w:rsidR="00A83BEB" w:rsidRDefault="00A83BEB" w:rsidP="00A83BEB">
      <w:pPr>
        <w:pStyle w:val="NoSpacing"/>
        <w:numPr>
          <w:ilvl w:val="0"/>
          <w:numId w:val="2"/>
        </w:numPr>
      </w:pPr>
      <w:r>
        <w:t>Služba Gradskog vijeća, ovdje</w:t>
      </w:r>
    </w:p>
    <w:p w:rsidR="00A83BEB" w:rsidRDefault="00A83BEB" w:rsidP="00A83BEB">
      <w:pPr>
        <w:pStyle w:val="NoSpacing"/>
        <w:numPr>
          <w:ilvl w:val="0"/>
          <w:numId w:val="2"/>
        </w:numPr>
      </w:pPr>
      <w:r>
        <w:t>Pismohrana</w:t>
      </w:r>
    </w:p>
    <w:p w:rsidR="00A83BEB" w:rsidRPr="00BD34C7" w:rsidRDefault="00A83BEB" w:rsidP="00A83BEB">
      <w:pPr>
        <w:pStyle w:val="NoSpacing"/>
        <w:numPr>
          <w:ilvl w:val="0"/>
          <w:numId w:val="2"/>
        </w:numPr>
      </w:pPr>
      <w:r>
        <w:t>Evidencija</w:t>
      </w:r>
    </w:p>
    <w:sectPr w:rsidR="00A83BEB" w:rsidRPr="00BD34C7" w:rsidSect="002C18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85BF1"/>
    <w:multiLevelType w:val="hybridMultilevel"/>
    <w:tmpl w:val="FB4A1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64529"/>
    <w:multiLevelType w:val="hybridMultilevel"/>
    <w:tmpl w:val="CABE96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60741"/>
    <w:multiLevelType w:val="hybridMultilevel"/>
    <w:tmpl w:val="21FC1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C5804"/>
    <w:multiLevelType w:val="hybridMultilevel"/>
    <w:tmpl w:val="44CE1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2C18F3"/>
    <w:rsid w:val="0037171E"/>
    <w:rsid w:val="0048474A"/>
    <w:rsid w:val="00633B18"/>
    <w:rsid w:val="00693A6E"/>
    <w:rsid w:val="008B6179"/>
    <w:rsid w:val="00915252"/>
    <w:rsid w:val="009C7779"/>
    <w:rsid w:val="00A83BEB"/>
    <w:rsid w:val="00B07D33"/>
    <w:rsid w:val="00B4060B"/>
    <w:rsid w:val="00BD34C7"/>
    <w:rsid w:val="00C04BB6"/>
    <w:rsid w:val="00C623E3"/>
    <w:rsid w:val="00C83017"/>
    <w:rsid w:val="00D12F0A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72C0"/>
  <w15:chartTrackingRefBased/>
  <w15:docId w15:val="{E45915B1-ECA1-45BF-82E3-44DC034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C8301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060B"/>
    <w:pPr>
      <w:ind w:left="720"/>
      <w:contextualSpacing/>
    </w:pPr>
  </w:style>
  <w:style w:type="character" w:customStyle="1" w:styleId="Zadanifontodlomka">
    <w:name w:val="Zadani font odlomka"/>
    <w:rsid w:val="002C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3</cp:revision>
  <cp:lastPrinted>2018-05-17T11:29:00Z</cp:lastPrinted>
  <dcterms:created xsi:type="dcterms:W3CDTF">2018-05-21T08:49:00Z</dcterms:created>
  <dcterms:modified xsi:type="dcterms:W3CDTF">2018-05-21T08:55:00Z</dcterms:modified>
</cp:coreProperties>
</file>