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5B" w:rsidRDefault="00C3265B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</w:p>
    <w:p w:rsidR="00C3265B" w:rsidRDefault="00C3265B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</w:p>
    <w:p w:rsidR="00C3265B" w:rsidRDefault="00C3265B" w:rsidP="00C3265B">
      <w:pPr>
        <w:spacing w:after="0" w:line="240" w:lineRule="auto"/>
        <w:ind w:right="4392"/>
        <w:rPr>
          <w:rFonts w:ascii="Arial" w:hAnsi="Arial" w:cs="Arial"/>
          <w:noProof/>
        </w:rPr>
      </w:pPr>
    </w:p>
    <w:p w:rsidR="00C3265B" w:rsidRDefault="00C3265B" w:rsidP="00C3265B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975" cy="695325"/>
            <wp:effectExtent l="0" t="0" r="9525" b="9525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5B" w:rsidRDefault="00C3265B" w:rsidP="00C3265B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 E P U B L I K A   H R V A T S K A</w:t>
      </w:r>
    </w:p>
    <w:p w:rsidR="00C3265B" w:rsidRDefault="00C3265B" w:rsidP="00C3265B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DUBROVAČKO-NERETVANSKA ŽUPANIJA</w:t>
      </w:r>
    </w:p>
    <w:p w:rsidR="00C3265B" w:rsidRDefault="00C3265B" w:rsidP="00C3265B">
      <w:pPr>
        <w:spacing w:after="0" w:line="240" w:lineRule="auto"/>
        <w:ind w:right="43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GRAD DUBROVNIK</w:t>
      </w:r>
    </w:p>
    <w:p w:rsidR="00C3265B" w:rsidRDefault="00C3265B" w:rsidP="00C3265B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 r a d o n a č e l n i k</w:t>
      </w:r>
    </w:p>
    <w:p w:rsidR="00C3265B" w:rsidRDefault="00C3265B" w:rsidP="00C3265B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KLASA: 406-01/18-02/15</w:t>
      </w:r>
    </w:p>
    <w:p w:rsidR="00C3265B" w:rsidRDefault="00C3265B" w:rsidP="00C3265B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URBROJ: 2117/01-01-18-2</w:t>
      </w:r>
    </w:p>
    <w:p w:rsidR="00C3265B" w:rsidRDefault="00C3265B" w:rsidP="00C3265B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Dubrovnik, 12. siječnja 2018.</w:t>
      </w: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4. Zakona kao i članka 48. Zakona o lokalnoj i područnoj (regionalnoj) samoupravi („Narodne novine“, br. 33/01., 60/01., 129/05., 109/07., 125/08., 36/09., 159/11., 144/12. i 19/13.,137/15 i 123/17),predlaže se sljedeći:</w:t>
      </w: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Z A K L J U Č A K</w:t>
      </w: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Prihvaća se nacrt Odluke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sklapanju ugovora o obavljanju privremenog prijevoza na lokalnoj brodskoj liniji između Grada Dubrovnika (Luka Gruž) i otoka Koločepa (Gornje Čelo) i upućuje se Gradskom vijeću Grada Dubrovnika na raspravljanje i donošenje.</w:t>
      </w:r>
    </w:p>
    <w:p w:rsidR="00C3265B" w:rsidRDefault="00C3265B" w:rsidP="00C3265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Tekst Odluke iz točke 1. Zaključka sastavni je dio ovoga Zaključka.</w:t>
      </w:r>
    </w:p>
    <w:p w:rsidR="00C3265B" w:rsidRDefault="00C3265B" w:rsidP="00C3265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 u ovoj točki bit će privremeni pročelnik Marko Miljanić.</w:t>
      </w:r>
    </w:p>
    <w:p w:rsidR="00C3265B" w:rsidRDefault="00C3265B" w:rsidP="00C3265B">
      <w:pPr>
        <w:pStyle w:val="NoSpacing"/>
        <w:jc w:val="both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val="en-US"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                                                                                        </w:t>
      </w:r>
      <w:r>
        <w:rPr>
          <w:rFonts w:ascii="Arial" w:eastAsia="Times New Roman" w:hAnsi="Arial" w:cs="Times New Roman"/>
          <w:lang w:eastAsia="ar-SA"/>
        </w:rPr>
        <w:tab/>
        <w:t xml:space="preserve">  GRADONAČELNIK:</w:t>
      </w:r>
    </w:p>
    <w:p w:rsidR="00C3265B" w:rsidRDefault="00C3265B" w:rsidP="00C3265B">
      <w:pPr>
        <w:suppressAutoHyphens/>
        <w:spacing w:after="0" w:line="240" w:lineRule="auto"/>
        <w:jc w:val="right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  <w:t xml:space="preserve">         </w:t>
      </w:r>
    </w:p>
    <w:p w:rsidR="00C3265B" w:rsidRDefault="00C3265B" w:rsidP="00C3265B">
      <w:pPr>
        <w:suppressAutoHyphens/>
        <w:spacing w:after="0" w:line="240" w:lineRule="auto"/>
        <w:ind w:left="3540" w:firstLine="708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                         Mato </w:t>
      </w:r>
      <w:proofErr w:type="spellStart"/>
      <w:r>
        <w:rPr>
          <w:rFonts w:ascii="Arial" w:eastAsia="Times New Roman" w:hAnsi="Arial" w:cs="Times New Roman"/>
          <w:lang w:eastAsia="ar-SA"/>
        </w:rPr>
        <w:t>Franković</w:t>
      </w:r>
      <w:proofErr w:type="spellEnd"/>
    </w:p>
    <w:p w:rsidR="00C3265B" w:rsidRDefault="00C3265B" w:rsidP="00C3265B">
      <w:pPr>
        <w:suppressAutoHyphens/>
        <w:spacing w:after="0" w:line="240" w:lineRule="auto"/>
        <w:jc w:val="right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C3265B" w:rsidRDefault="00C3265B" w:rsidP="00C326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DOSTAVITI:</w:t>
      </w:r>
    </w:p>
    <w:p w:rsidR="00C3265B" w:rsidRDefault="00C3265B" w:rsidP="00C326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Gradskom vijeću, ovdje</w:t>
      </w:r>
    </w:p>
    <w:p w:rsidR="00C3265B" w:rsidRDefault="00C3265B" w:rsidP="00C326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Upravni odjel za poslove gradonačelnika, ovdje</w:t>
      </w:r>
    </w:p>
    <w:p w:rsidR="00C3265B" w:rsidRDefault="00C3265B" w:rsidP="00C326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Upravni odjel za turizam, gospodarstvo i more, ovdje</w:t>
      </w:r>
    </w:p>
    <w:p w:rsidR="00C3265B" w:rsidRDefault="00C3265B" w:rsidP="00C326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Pismohrana </w:t>
      </w:r>
    </w:p>
    <w:p w:rsidR="00C3265B" w:rsidRDefault="00C3265B" w:rsidP="00C3265B"/>
    <w:p w:rsidR="00C3265B" w:rsidRDefault="00C3265B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</w:p>
    <w:p w:rsidR="00C3265B" w:rsidRDefault="00C3265B" w:rsidP="00C3265B">
      <w:pPr>
        <w:spacing w:after="0" w:line="240" w:lineRule="auto"/>
        <w:ind w:right="4392"/>
        <w:rPr>
          <w:rFonts w:ascii="Arial" w:hAnsi="Arial" w:cs="Arial"/>
          <w:noProof/>
        </w:rPr>
      </w:pPr>
    </w:p>
    <w:p w:rsidR="00DD4D94" w:rsidRPr="00BA2F51" w:rsidRDefault="00DD4D94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lastRenderedPageBreak/>
        <w:drawing>
          <wp:inline distT="0" distB="0" distL="0" distR="0">
            <wp:extent cx="564515" cy="691515"/>
            <wp:effectExtent l="0" t="0" r="6985" b="0"/>
            <wp:docPr id="1" name="Slika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94" w:rsidRPr="00BA2F51" w:rsidRDefault="00DD4D94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>R E P U B L I K A   H R V A T S K A</w:t>
      </w:r>
    </w:p>
    <w:p w:rsidR="00DD4D94" w:rsidRPr="00BA2F51" w:rsidRDefault="00DD4D94" w:rsidP="00BA2F51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>DUBROVAČKO-NERETVANSKA ŽUPANIJA</w:t>
      </w:r>
    </w:p>
    <w:p w:rsidR="00DD4D94" w:rsidRPr="00BA2F51" w:rsidRDefault="00DD4D94" w:rsidP="00BA2F51">
      <w:pPr>
        <w:spacing w:after="0" w:line="240" w:lineRule="auto"/>
        <w:ind w:right="4392"/>
        <w:rPr>
          <w:rFonts w:ascii="Arial" w:hAnsi="Arial" w:cs="Arial"/>
          <w:b/>
          <w:noProof/>
        </w:rPr>
      </w:pPr>
      <w:r w:rsidRPr="00BA2F51">
        <w:rPr>
          <w:rFonts w:ascii="Arial" w:hAnsi="Arial" w:cs="Arial"/>
          <w:b/>
          <w:noProof/>
        </w:rPr>
        <w:t xml:space="preserve">                   GRAD DUBROVNIK</w:t>
      </w:r>
    </w:p>
    <w:p w:rsidR="00DD4D94" w:rsidRPr="00BA2F51" w:rsidRDefault="00DD4D94" w:rsidP="00BA2F51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>Upravni odjel za poslove gradonačelnika</w:t>
      </w:r>
    </w:p>
    <w:p w:rsidR="00DD4D94" w:rsidRPr="00BA2F51" w:rsidRDefault="00DD4D94" w:rsidP="00BA2F51">
      <w:pPr>
        <w:spacing w:after="0" w:line="240" w:lineRule="auto"/>
        <w:ind w:right="2773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 xml:space="preserve">KLASA: </w:t>
      </w:r>
      <w:r>
        <w:rPr>
          <w:rFonts w:ascii="Arial" w:hAnsi="Arial" w:cs="Arial"/>
          <w:noProof/>
        </w:rPr>
        <w:t>406-01/18-02/15</w:t>
      </w:r>
    </w:p>
    <w:p w:rsidR="00DD4D94" w:rsidRPr="00BA2F51" w:rsidRDefault="00DD4D94" w:rsidP="00BA2F51">
      <w:pPr>
        <w:spacing w:after="0" w:line="240" w:lineRule="auto"/>
        <w:ind w:right="2773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 xml:space="preserve">URBROJ: </w:t>
      </w:r>
      <w:r>
        <w:rPr>
          <w:rFonts w:ascii="Arial" w:hAnsi="Arial" w:cs="Arial"/>
          <w:noProof/>
        </w:rPr>
        <w:t>2117-01-08-18-1</w:t>
      </w:r>
    </w:p>
    <w:p w:rsidR="00DD4D94" w:rsidRPr="00BA2F51" w:rsidRDefault="00DD4D94" w:rsidP="00BA2F51">
      <w:pPr>
        <w:spacing w:after="0" w:line="240" w:lineRule="auto"/>
        <w:ind w:right="2773"/>
        <w:rPr>
          <w:rFonts w:ascii="Arial" w:hAnsi="Arial" w:cs="Arial"/>
          <w:noProof/>
        </w:rPr>
      </w:pPr>
      <w:r w:rsidRPr="00BA2F51">
        <w:rPr>
          <w:rFonts w:ascii="Arial" w:hAnsi="Arial" w:cs="Arial"/>
          <w:noProof/>
        </w:rPr>
        <w:t xml:space="preserve">Dubrovnik, </w:t>
      </w:r>
      <w:r>
        <w:rPr>
          <w:rFonts w:ascii="Arial" w:hAnsi="Arial" w:cs="Arial"/>
          <w:noProof/>
        </w:rPr>
        <w:t>12. siječnja 2018.</w:t>
      </w:r>
    </w:p>
    <w:p w:rsidR="009218D2" w:rsidRDefault="009218D2" w:rsidP="009218D2">
      <w:pPr>
        <w:pStyle w:val="NoSpacing"/>
        <w:rPr>
          <w:rFonts w:ascii="Arial" w:hAnsi="Arial" w:cs="Arial"/>
        </w:rPr>
      </w:pPr>
    </w:p>
    <w:p w:rsidR="00DD4D94" w:rsidRPr="00404B5D" w:rsidRDefault="00DD4D94" w:rsidP="009218D2">
      <w:pPr>
        <w:pStyle w:val="NoSpacing"/>
        <w:rPr>
          <w:rFonts w:ascii="Arial" w:hAnsi="Arial" w:cs="Arial"/>
        </w:rPr>
      </w:pPr>
    </w:p>
    <w:p w:rsidR="009218D2" w:rsidRPr="00404B5D" w:rsidRDefault="009218D2" w:rsidP="009218D2">
      <w:pPr>
        <w:pStyle w:val="NoSpacing"/>
        <w:rPr>
          <w:rFonts w:ascii="Arial" w:hAnsi="Arial" w:cs="Arial"/>
        </w:rPr>
      </w:pPr>
    </w:p>
    <w:p w:rsidR="009218D2" w:rsidRDefault="009218D2" w:rsidP="009218D2">
      <w:pPr>
        <w:pStyle w:val="NoSpacing"/>
        <w:rPr>
          <w:rFonts w:ascii="Arial" w:hAnsi="Arial" w:cs="Arial"/>
        </w:rPr>
      </w:pPr>
    </w:p>
    <w:p w:rsidR="0008062D" w:rsidRPr="00404B5D" w:rsidRDefault="0008062D" w:rsidP="009218D2">
      <w:pPr>
        <w:pStyle w:val="NoSpacing"/>
        <w:rPr>
          <w:rFonts w:ascii="Arial" w:hAnsi="Arial" w:cs="Arial"/>
        </w:rPr>
      </w:pPr>
    </w:p>
    <w:p w:rsidR="009218D2" w:rsidRPr="00404B5D" w:rsidRDefault="00924588" w:rsidP="0074558C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GRADONAČELNIKU</w:t>
      </w:r>
    </w:p>
    <w:p w:rsidR="009218D2" w:rsidRPr="00404B5D" w:rsidRDefault="00924588" w:rsidP="00924588">
      <w:pPr>
        <w:pStyle w:val="NoSpacing"/>
        <w:ind w:left="53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00007" w:rsidRPr="00404B5D">
        <w:rPr>
          <w:rFonts w:ascii="Arial" w:hAnsi="Arial" w:cs="Arial"/>
        </w:rPr>
        <w:t>-ovdje-</w:t>
      </w:r>
    </w:p>
    <w:p w:rsidR="004D10AE" w:rsidRPr="00404B5D" w:rsidRDefault="004D10AE" w:rsidP="009218D2">
      <w:pPr>
        <w:pStyle w:val="NoSpacing"/>
        <w:rPr>
          <w:rFonts w:ascii="Arial" w:hAnsi="Arial" w:cs="Arial"/>
        </w:rPr>
      </w:pPr>
    </w:p>
    <w:p w:rsidR="004D10AE" w:rsidRPr="00404B5D" w:rsidRDefault="004D10AE" w:rsidP="009218D2">
      <w:pPr>
        <w:pStyle w:val="NoSpacing"/>
        <w:rPr>
          <w:rFonts w:ascii="Arial" w:hAnsi="Arial" w:cs="Arial"/>
        </w:rPr>
      </w:pPr>
    </w:p>
    <w:p w:rsidR="00A760F5" w:rsidRDefault="0008062D" w:rsidP="0008062D">
      <w:pPr>
        <w:pStyle w:val="NoSpacing"/>
        <w:rPr>
          <w:rFonts w:ascii="Arial" w:hAnsi="Arial" w:cs="Arial"/>
          <w:b/>
        </w:rPr>
      </w:pPr>
      <w:r w:rsidRPr="001B222D">
        <w:rPr>
          <w:rFonts w:ascii="Arial" w:hAnsi="Arial" w:cs="Arial"/>
          <w:b/>
        </w:rPr>
        <w:t>PREDMET</w:t>
      </w:r>
      <w:r w:rsidR="00CB5C08" w:rsidRPr="001B222D">
        <w:rPr>
          <w:rFonts w:ascii="Arial" w:hAnsi="Arial" w:cs="Arial"/>
          <w:b/>
        </w:rPr>
        <w:t>:</w:t>
      </w:r>
      <w:r w:rsidR="00CB5C08" w:rsidRPr="00A760F5">
        <w:rPr>
          <w:rFonts w:ascii="Arial" w:hAnsi="Arial" w:cs="Arial"/>
          <w:b/>
        </w:rPr>
        <w:t xml:space="preserve"> </w:t>
      </w:r>
      <w:r w:rsidRPr="00A760F5">
        <w:rPr>
          <w:rFonts w:ascii="Arial" w:hAnsi="Arial" w:cs="Arial"/>
          <w:b/>
        </w:rPr>
        <w:t xml:space="preserve"> </w:t>
      </w:r>
      <w:r w:rsidR="00924588">
        <w:rPr>
          <w:rFonts w:ascii="Arial" w:hAnsi="Arial" w:cs="Arial"/>
          <w:b/>
        </w:rPr>
        <w:t>O</w:t>
      </w:r>
      <w:r w:rsidRPr="00A760F5">
        <w:rPr>
          <w:rFonts w:ascii="Arial" w:hAnsi="Arial" w:cs="Arial"/>
          <w:b/>
        </w:rPr>
        <w:t>bavljanj</w:t>
      </w:r>
      <w:r w:rsidR="00924588">
        <w:rPr>
          <w:rFonts w:ascii="Arial" w:hAnsi="Arial" w:cs="Arial"/>
          <w:b/>
        </w:rPr>
        <w:t xml:space="preserve">e </w:t>
      </w:r>
      <w:r w:rsidRPr="00A760F5">
        <w:rPr>
          <w:rFonts w:ascii="Arial" w:hAnsi="Arial" w:cs="Arial"/>
          <w:b/>
        </w:rPr>
        <w:t xml:space="preserve">privremenog prijevoza na lokalnoj brodskoj liniji između Grada </w:t>
      </w:r>
    </w:p>
    <w:p w:rsidR="009218D2" w:rsidRDefault="00A760F5" w:rsidP="0008062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08062D" w:rsidRPr="00A760F5">
        <w:rPr>
          <w:rFonts w:ascii="Arial" w:hAnsi="Arial" w:cs="Arial"/>
          <w:b/>
        </w:rPr>
        <w:t>Dubrovnika (Luka Gruž) i otoka Koločepa (Gornje Čelo)</w:t>
      </w:r>
    </w:p>
    <w:p w:rsidR="00924588" w:rsidRPr="00A760F5" w:rsidRDefault="00924588" w:rsidP="0092458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zaključka, dostavlja se</w:t>
      </w:r>
    </w:p>
    <w:p w:rsidR="004D10AE" w:rsidRPr="00A760F5" w:rsidRDefault="004D10AE" w:rsidP="00E05C22">
      <w:pPr>
        <w:pStyle w:val="NoSpacing"/>
        <w:jc w:val="both"/>
        <w:rPr>
          <w:rFonts w:ascii="Arial" w:hAnsi="Arial" w:cs="Arial"/>
          <w:b/>
        </w:rPr>
      </w:pPr>
    </w:p>
    <w:p w:rsidR="00326582" w:rsidRDefault="0008062D" w:rsidP="0008062D">
      <w:pPr>
        <w:jc w:val="both"/>
        <w:rPr>
          <w:rFonts w:ascii="Arial" w:hAnsi="Arial" w:cs="Arial"/>
        </w:rPr>
      </w:pPr>
      <w:r w:rsidRPr="00073842">
        <w:rPr>
          <w:rFonts w:ascii="Arial" w:hAnsi="Arial" w:cs="Arial"/>
        </w:rPr>
        <w:t xml:space="preserve">Člankom 40. Zakona o prijevozu u linijskom i povremenom obalnom pomorskom prometu („Narodne novine“ broj: 33/06, 38/09, 87/09, 18/11, 80/13, 56/16 dalje: Zakon) propisano je da  </w:t>
      </w:r>
      <w:r w:rsidR="009D552D">
        <w:rPr>
          <w:rFonts w:ascii="Arial" w:hAnsi="Arial" w:cs="Arial"/>
        </w:rPr>
        <w:t>da u slučaju izvanrednih okolnosti koje traju privremeno, davatelj koncesije odnosno javni naručitelj može s najpovoljnijim</w:t>
      </w:r>
      <w:r w:rsidR="00326582">
        <w:rPr>
          <w:rFonts w:ascii="Arial" w:hAnsi="Arial" w:cs="Arial"/>
        </w:rPr>
        <w:t xml:space="preserve"> ponuditeljem sklopiti ugovor o obavljanju privremenog prijevoza na toj liniji dok takve okolnosti traju. Izvanrednom okolnošću se</w:t>
      </w:r>
      <w:r w:rsidR="00A760F5">
        <w:rPr>
          <w:rFonts w:ascii="Arial" w:hAnsi="Arial" w:cs="Arial"/>
        </w:rPr>
        <w:t xml:space="preserve"> smatra</w:t>
      </w:r>
      <w:r w:rsidR="00326582">
        <w:rPr>
          <w:rFonts w:ascii="Arial" w:hAnsi="Arial" w:cs="Arial"/>
        </w:rPr>
        <w:t xml:space="preserve"> </w:t>
      </w:r>
      <w:r w:rsidR="00A760F5">
        <w:rPr>
          <w:rFonts w:ascii="Arial" w:hAnsi="Arial" w:cs="Arial"/>
        </w:rPr>
        <w:t xml:space="preserve">između ostalog i </w:t>
      </w:r>
      <w:r w:rsidR="00326582">
        <w:rPr>
          <w:rFonts w:ascii="Arial" w:hAnsi="Arial" w:cs="Arial"/>
        </w:rPr>
        <w:t>ako je sukladno zakonu pokrenut postupak za davanje koncesije odnosno postupak nadmetanja koji nije dovršen do prestanka važenja ugovora o javnoj usluzi.</w:t>
      </w:r>
      <w:r w:rsidR="00A760F5">
        <w:rPr>
          <w:rFonts w:ascii="Arial" w:hAnsi="Arial" w:cs="Arial"/>
        </w:rPr>
        <w:t xml:space="preserve"> </w:t>
      </w:r>
    </w:p>
    <w:p w:rsidR="0008062D" w:rsidRDefault="00326582" w:rsidP="00080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Člankom 4. Zakona kao i člankom 3. </w:t>
      </w:r>
      <w:r w:rsidR="0008062D" w:rsidRPr="00073842">
        <w:rPr>
          <w:rFonts w:ascii="Arial" w:hAnsi="Arial" w:cs="Arial"/>
        </w:rPr>
        <w:t>Uredb</w:t>
      </w:r>
      <w:r>
        <w:rPr>
          <w:rFonts w:ascii="Arial" w:hAnsi="Arial" w:cs="Arial"/>
        </w:rPr>
        <w:t>e</w:t>
      </w:r>
      <w:r w:rsidR="0008062D" w:rsidRPr="00073842">
        <w:rPr>
          <w:rFonts w:ascii="Arial" w:hAnsi="Arial" w:cs="Arial"/>
        </w:rPr>
        <w:t xml:space="preserve"> o uvjetima i vrednovanju kriterija za davanje koncesije i sklapanje ugovora o javnoj usluzi za obavljanje javnog prijevoza u linijskom obalnom pomorskom prometu („Narodne novine“ broj: 31/2014</w:t>
      </w:r>
      <w:r>
        <w:rPr>
          <w:rFonts w:ascii="Arial" w:hAnsi="Arial" w:cs="Arial"/>
        </w:rPr>
        <w:t xml:space="preserve"> dalje:Uredba</w:t>
      </w:r>
      <w:r w:rsidR="0008062D" w:rsidRPr="00073842">
        <w:rPr>
          <w:rFonts w:ascii="Arial" w:hAnsi="Arial" w:cs="Arial"/>
        </w:rPr>
        <w:t xml:space="preserve">) davatelj koncesije odnosno javni naručitelj za lokalne linije je </w:t>
      </w:r>
      <w:r w:rsidR="0008062D" w:rsidRPr="00326582">
        <w:rPr>
          <w:rFonts w:ascii="Arial" w:hAnsi="Arial" w:cs="Arial"/>
        </w:rPr>
        <w:t>gradsko vijeće.</w:t>
      </w:r>
      <w:r w:rsidR="0008062D" w:rsidRPr="00073842">
        <w:rPr>
          <w:rFonts w:ascii="Arial" w:hAnsi="Arial" w:cs="Arial"/>
        </w:rPr>
        <w:t xml:space="preserve"> </w:t>
      </w:r>
    </w:p>
    <w:p w:rsidR="00326582" w:rsidRDefault="00F50D74" w:rsidP="00080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Gradsko vijeće </w:t>
      </w:r>
      <w:r w:rsidR="00924588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dana 18. i 19. prosinca 2017. godine donijelo Odluku o poništenju postupka javne nabave usluge obavljanja javnog prijevoza u lokalnom linijskom obalnom pomorskom prometu na relaciji Grad Dubrovnik (Luka Gruž) – otok Koločep (Gornje Čelo) iz razloga što u roku za dostavu ponuda nije pristigla nijedna ponuda</w:t>
      </w:r>
      <w:r w:rsidR="00924588">
        <w:rPr>
          <w:rFonts w:ascii="Arial" w:hAnsi="Arial" w:cs="Arial"/>
        </w:rPr>
        <w:t xml:space="preserve"> te je stoga </w:t>
      </w:r>
      <w:r>
        <w:rPr>
          <w:rFonts w:ascii="Arial" w:hAnsi="Arial" w:cs="Arial"/>
        </w:rPr>
        <w:t>Upravni odjel</w:t>
      </w:r>
      <w:r w:rsidR="00924588">
        <w:rPr>
          <w:rFonts w:ascii="Arial" w:hAnsi="Arial" w:cs="Arial"/>
        </w:rPr>
        <w:t xml:space="preserve"> za turizam, gospodarstvo i more</w:t>
      </w:r>
      <w:r>
        <w:rPr>
          <w:rFonts w:ascii="Arial" w:hAnsi="Arial" w:cs="Arial"/>
        </w:rPr>
        <w:t xml:space="preserve"> podnio novi zahtjev za pokretanj</w:t>
      </w:r>
      <w:r w:rsidR="003A0358">
        <w:rPr>
          <w:rFonts w:ascii="Arial" w:hAnsi="Arial" w:cs="Arial"/>
        </w:rPr>
        <w:t>e postupka javne nabave, KLASA:UP/I-406-01/18-02/02</w:t>
      </w:r>
      <w:r>
        <w:rPr>
          <w:rFonts w:ascii="Arial" w:hAnsi="Arial" w:cs="Arial"/>
        </w:rPr>
        <w:t xml:space="preserve">, URBROJ: 2117/01-02-18-01 od </w:t>
      </w:r>
      <w:r w:rsidR="003A035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siječnja 2018. godine. </w:t>
      </w:r>
    </w:p>
    <w:p w:rsidR="00924588" w:rsidRDefault="00924588" w:rsidP="00080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Istovremeno, budući da postupak nabave još nije dovršen, a Ugovor o produljenju Ugovora o koncesiji za obavljanje javnog prijevoza na lokalnoj brodskoj liniji KLASA: UP/I-406-01/14-02/07, URBROJ: 2117/01-01-17-16 ističe, isti Upravni odjel podnio je zahtjev za pokretanje postupka jednostavne nabave</w:t>
      </w:r>
      <w:r w:rsidR="0029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usluge obavljanja</w:t>
      </w:r>
      <w:r w:rsidR="0029486B">
        <w:rPr>
          <w:rFonts w:ascii="Arial" w:hAnsi="Arial" w:cs="Arial"/>
        </w:rPr>
        <w:t xml:space="preserve"> privremenog prijevoza na navedenoj liniji.</w:t>
      </w:r>
    </w:p>
    <w:p w:rsidR="0029486B" w:rsidRDefault="0029486B" w:rsidP="00080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Zahtjev za pokretanje postupka jednostavne nabave pokrenut je sukladno članku 7. Pravilnika o jednostavnoj nabavi</w:t>
      </w:r>
      <w:r w:rsidR="005E4080">
        <w:rPr>
          <w:rFonts w:ascii="Arial" w:hAnsi="Arial" w:cs="Arial"/>
        </w:rPr>
        <w:t xml:space="preserve"> („Službeni glasnik Grada Dubrovnika“ broj: 19/17</w:t>
      </w:r>
      <w:r w:rsidR="00EE5A67">
        <w:rPr>
          <w:rFonts w:ascii="Arial" w:hAnsi="Arial" w:cs="Arial"/>
        </w:rPr>
        <w:t xml:space="preserve"> dalje: Pravilnik</w:t>
      </w:r>
      <w:r w:rsidR="005E4080">
        <w:rPr>
          <w:rFonts w:ascii="Arial" w:hAnsi="Arial" w:cs="Arial"/>
        </w:rPr>
        <w:t xml:space="preserve">) te </w:t>
      </w:r>
      <w:r>
        <w:rPr>
          <w:rFonts w:ascii="Arial" w:hAnsi="Arial" w:cs="Arial"/>
        </w:rPr>
        <w:t xml:space="preserve">je istom priložena </w:t>
      </w:r>
      <w:r w:rsidR="005E4080">
        <w:rPr>
          <w:rFonts w:ascii="Arial" w:hAnsi="Arial" w:cs="Arial"/>
        </w:rPr>
        <w:t>ponud</w:t>
      </w:r>
      <w:r>
        <w:rPr>
          <w:rFonts w:ascii="Arial" w:hAnsi="Arial" w:cs="Arial"/>
        </w:rPr>
        <w:t>a</w:t>
      </w:r>
      <w:r w:rsidR="005E4080">
        <w:rPr>
          <w:rFonts w:ascii="Arial" w:hAnsi="Arial" w:cs="Arial"/>
        </w:rPr>
        <w:t xml:space="preserve"> </w:t>
      </w:r>
      <w:proofErr w:type="spellStart"/>
      <w:r w:rsidR="0032668C">
        <w:rPr>
          <w:rFonts w:ascii="Arial" w:hAnsi="Arial" w:cs="Arial"/>
        </w:rPr>
        <w:t>Regine</w:t>
      </w:r>
      <w:proofErr w:type="spellEnd"/>
      <w:r w:rsidR="0032668C">
        <w:rPr>
          <w:rFonts w:ascii="Arial" w:hAnsi="Arial" w:cs="Arial"/>
        </w:rPr>
        <w:t xml:space="preserve"> Maris d.o.o. od dana 11. siječnja 2018. godine</w:t>
      </w:r>
      <w:r>
        <w:rPr>
          <w:rFonts w:ascii="Arial" w:hAnsi="Arial" w:cs="Arial"/>
        </w:rPr>
        <w:t>.</w:t>
      </w:r>
      <w:r w:rsidR="005E4080">
        <w:rPr>
          <w:rFonts w:ascii="Arial" w:hAnsi="Arial" w:cs="Arial"/>
        </w:rPr>
        <w:t xml:space="preserve"> </w:t>
      </w:r>
    </w:p>
    <w:p w:rsidR="00F50D74" w:rsidRDefault="0029486B" w:rsidP="00080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Člankom 7. Pravilnika propisana je mogućnost izravnog ugovaranja u postupcima jednostavne nabave procijenjene vrijednosti iznad 100.000,00 kn, a manje od 200.000,00 kn iz tehničkih razloga te drugih opravdanih razloga.</w:t>
      </w:r>
    </w:p>
    <w:p w:rsidR="00B50247" w:rsidRPr="00404B5D" w:rsidRDefault="00B50247" w:rsidP="00E05C22">
      <w:pPr>
        <w:pStyle w:val="NoSpacing"/>
        <w:jc w:val="both"/>
        <w:rPr>
          <w:rFonts w:ascii="Arial" w:hAnsi="Arial" w:cs="Arial"/>
        </w:rPr>
      </w:pPr>
      <w:r w:rsidRPr="00404B5D">
        <w:rPr>
          <w:rFonts w:ascii="Arial" w:hAnsi="Arial" w:cs="Arial"/>
        </w:rPr>
        <w:t xml:space="preserve">Slijedom iznesenoga, a </w:t>
      </w:r>
      <w:bookmarkStart w:id="0" w:name="_Hlk503445226"/>
      <w:r w:rsidRPr="00404B5D">
        <w:rPr>
          <w:rFonts w:ascii="Arial" w:hAnsi="Arial" w:cs="Arial"/>
        </w:rPr>
        <w:t xml:space="preserve">temeljem članka </w:t>
      </w:r>
      <w:r w:rsidR="00256520">
        <w:rPr>
          <w:rFonts w:ascii="Arial" w:hAnsi="Arial" w:cs="Arial"/>
        </w:rPr>
        <w:t>4</w:t>
      </w:r>
      <w:r w:rsidRPr="00404B5D">
        <w:rPr>
          <w:rFonts w:ascii="Arial" w:hAnsi="Arial" w:cs="Arial"/>
        </w:rPr>
        <w:t>. Zakona</w:t>
      </w:r>
      <w:r w:rsidR="00256520">
        <w:rPr>
          <w:rFonts w:ascii="Arial" w:hAnsi="Arial" w:cs="Arial"/>
        </w:rPr>
        <w:t xml:space="preserve"> kao i</w:t>
      </w:r>
      <w:r w:rsidRPr="00404B5D">
        <w:rPr>
          <w:rFonts w:ascii="Arial" w:hAnsi="Arial" w:cs="Arial"/>
        </w:rPr>
        <w:t xml:space="preserve"> članka 48. Zakona o lokalnoj i područnoj (regionalnoj) samoupravi („Narodne novine“, br. 33/01., 60/01., 129/05., 109/07., 125/08., 36/09</w:t>
      </w:r>
      <w:r w:rsidR="00C12941" w:rsidRPr="00404B5D">
        <w:rPr>
          <w:rFonts w:ascii="Arial" w:hAnsi="Arial" w:cs="Arial"/>
        </w:rPr>
        <w:t>., 159/11., 144/12. i 19/13.</w:t>
      </w:r>
      <w:r w:rsidR="00185E6B">
        <w:rPr>
          <w:rFonts w:ascii="Arial" w:hAnsi="Arial" w:cs="Arial"/>
        </w:rPr>
        <w:t>,137/15</w:t>
      </w:r>
      <w:r w:rsidR="00256520">
        <w:rPr>
          <w:rFonts w:ascii="Arial" w:hAnsi="Arial" w:cs="Arial"/>
        </w:rPr>
        <w:t xml:space="preserve"> i 123/17</w:t>
      </w:r>
      <w:r w:rsidR="00C12941" w:rsidRPr="00404B5D">
        <w:rPr>
          <w:rFonts w:ascii="Arial" w:hAnsi="Arial" w:cs="Arial"/>
        </w:rPr>
        <w:t xml:space="preserve">),predlaže se </w:t>
      </w:r>
      <w:r w:rsidR="0029486B">
        <w:rPr>
          <w:rFonts w:ascii="Arial" w:hAnsi="Arial" w:cs="Arial"/>
        </w:rPr>
        <w:t xml:space="preserve">gradonačelniku donijeti </w:t>
      </w:r>
      <w:r w:rsidR="00C12941" w:rsidRPr="00404B5D">
        <w:rPr>
          <w:rFonts w:ascii="Arial" w:hAnsi="Arial" w:cs="Arial"/>
        </w:rPr>
        <w:t>sljedeći:</w:t>
      </w:r>
    </w:p>
    <w:p w:rsidR="00C12941" w:rsidRPr="00404B5D" w:rsidRDefault="00C12941" w:rsidP="00E05C22">
      <w:pPr>
        <w:pStyle w:val="NoSpacing"/>
        <w:rPr>
          <w:rFonts w:ascii="Arial" w:hAnsi="Arial" w:cs="Arial"/>
        </w:rPr>
      </w:pPr>
    </w:p>
    <w:p w:rsidR="00C12941" w:rsidRPr="00404B5D" w:rsidRDefault="00C12941" w:rsidP="003B7701">
      <w:pPr>
        <w:pStyle w:val="NoSpacing"/>
        <w:rPr>
          <w:rFonts w:ascii="Arial" w:hAnsi="Arial" w:cs="Arial"/>
        </w:rPr>
      </w:pPr>
    </w:p>
    <w:p w:rsidR="00C12941" w:rsidRPr="00404B5D" w:rsidRDefault="00C12941" w:rsidP="00C12941">
      <w:pPr>
        <w:pStyle w:val="NoSpacing"/>
        <w:jc w:val="center"/>
        <w:rPr>
          <w:rFonts w:ascii="Arial" w:hAnsi="Arial" w:cs="Arial"/>
        </w:rPr>
      </w:pPr>
      <w:r w:rsidRPr="00404B5D">
        <w:rPr>
          <w:rFonts w:ascii="Arial" w:hAnsi="Arial" w:cs="Arial"/>
        </w:rPr>
        <w:t>Z A K L J U Č A K</w:t>
      </w:r>
    </w:p>
    <w:p w:rsidR="00C12941" w:rsidRPr="00404B5D" w:rsidRDefault="00C12941" w:rsidP="00C12941">
      <w:pPr>
        <w:pStyle w:val="NoSpacing"/>
        <w:rPr>
          <w:rFonts w:ascii="Arial" w:hAnsi="Arial" w:cs="Arial"/>
        </w:rPr>
      </w:pPr>
    </w:p>
    <w:p w:rsidR="00C12941" w:rsidRPr="00404B5D" w:rsidRDefault="00C12941" w:rsidP="00C12941">
      <w:pPr>
        <w:pStyle w:val="NoSpacing"/>
        <w:rPr>
          <w:rFonts w:ascii="Arial" w:hAnsi="Arial" w:cs="Arial"/>
        </w:rPr>
      </w:pPr>
    </w:p>
    <w:p w:rsidR="00C12941" w:rsidRPr="0029486B" w:rsidRDefault="00CB5C08" w:rsidP="0029486B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04B5D">
        <w:rPr>
          <w:rFonts w:ascii="Arial" w:hAnsi="Arial" w:cs="Arial"/>
        </w:rPr>
        <w:t xml:space="preserve">Prihvaća </w:t>
      </w:r>
      <w:r w:rsidR="009178DB">
        <w:rPr>
          <w:rFonts w:ascii="Arial" w:hAnsi="Arial" w:cs="Arial"/>
        </w:rPr>
        <w:t>s</w:t>
      </w:r>
      <w:r w:rsidR="0029486B">
        <w:rPr>
          <w:rFonts w:ascii="Arial" w:hAnsi="Arial" w:cs="Arial"/>
        </w:rPr>
        <w:t xml:space="preserve">e </w:t>
      </w:r>
      <w:r w:rsidRPr="00404B5D">
        <w:rPr>
          <w:rFonts w:ascii="Arial" w:hAnsi="Arial" w:cs="Arial"/>
        </w:rPr>
        <w:t xml:space="preserve"> </w:t>
      </w:r>
      <w:r w:rsidR="00EE5A67">
        <w:rPr>
          <w:rFonts w:ascii="Arial" w:hAnsi="Arial" w:cs="Arial"/>
        </w:rPr>
        <w:t>nacrt</w:t>
      </w:r>
      <w:r w:rsidR="003A608D" w:rsidRPr="00404B5D">
        <w:rPr>
          <w:rFonts w:ascii="Arial" w:hAnsi="Arial" w:cs="Arial"/>
        </w:rPr>
        <w:t xml:space="preserve"> </w:t>
      </w:r>
      <w:r w:rsidR="00C12941" w:rsidRPr="00404B5D">
        <w:rPr>
          <w:rFonts w:ascii="Arial" w:hAnsi="Arial" w:cs="Arial"/>
        </w:rPr>
        <w:t>Odluke</w:t>
      </w:r>
      <w:r w:rsidR="00256520" w:rsidRPr="00256520">
        <w:rPr>
          <w:rFonts w:ascii="Arial" w:hAnsi="Arial" w:cs="Arial"/>
          <w:b/>
        </w:rPr>
        <w:t xml:space="preserve"> </w:t>
      </w:r>
      <w:r w:rsidR="00256520" w:rsidRPr="00EE5A67">
        <w:rPr>
          <w:rFonts w:ascii="Arial" w:hAnsi="Arial" w:cs="Arial"/>
        </w:rPr>
        <w:t>o sklapanju ugovora o obavljanju privremenog prijevoza na lokalnoj brodskoj liniji između Grada Dubrovnika (Luka Gruž) i otoka Koločepa (Gornje Čelo)</w:t>
      </w:r>
      <w:r w:rsidR="00C12941" w:rsidRPr="00EE5A67">
        <w:rPr>
          <w:rFonts w:ascii="Arial" w:hAnsi="Arial" w:cs="Arial"/>
        </w:rPr>
        <w:t xml:space="preserve"> i</w:t>
      </w:r>
      <w:r w:rsidR="00C12941" w:rsidRPr="00256520">
        <w:rPr>
          <w:rFonts w:ascii="Arial" w:hAnsi="Arial" w:cs="Arial"/>
        </w:rPr>
        <w:t xml:space="preserve"> upućuje se Gradskom vijeću Grada Dubrovnika na raspravljanje i donošenje.</w:t>
      </w:r>
    </w:p>
    <w:p w:rsidR="0029486B" w:rsidRPr="00256520" w:rsidRDefault="0029486B" w:rsidP="0029486B">
      <w:pPr>
        <w:pStyle w:val="NoSpacing"/>
        <w:ind w:left="720"/>
        <w:jc w:val="both"/>
        <w:rPr>
          <w:rFonts w:ascii="Arial" w:hAnsi="Arial" w:cs="Arial"/>
          <w:b/>
        </w:rPr>
      </w:pPr>
    </w:p>
    <w:p w:rsidR="00EE5A67" w:rsidRDefault="00EE5A67" w:rsidP="00EE5A67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Tekst</w:t>
      </w:r>
      <w:r w:rsidR="00404B5D" w:rsidRPr="00404B5D">
        <w:rPr>
          <w:rFonts w:ascii="Arial" w:hAnsi="Arial" w:cs="Arial"/>
        </w:rPr>
        <w:t xml:space="preserve"> Odluke iz točke 1. </w:t>
      </w:r>
      <w:r w:rsidR="0029486B">
        <w:rPr>
          <w:rFonts w:ascii="Arial" w:hAnsi="Arial" w:cs="Arial"/>
        </w:rPr>
        <w:t xml:space="preserve">ovog </w:t>
      </w:r>
      <w:r w:rsidR="00404B5D" w:rsidRPr="00404B5D">
        <w:rPr>
          <w:rFonts w:ascii="Arial" w:hAnsi="Arial" w:cs="Arial"/>
        </w:rPr>
        <w:t>Z</w:t>
      </w:r>
      <w:r w:rsidR="00C12941" w:rsidRPr="00404B5D">
        <w:rPr>
          <w:rFonts w:ascii="Arial" w:hAnsi="Arial" w:cs="Arial"/>
        </w:rPr>
        <w:t xml:space="preserve">aključka </w:t>
      </w:r>
      <w:r w:rsidR="0029486B">
        <w:rPr>
          <w:rFonts w:ascii="Arial" w:hAnsi="Arial" w:cs="Arial"/>
        </w:rPr>
        <w:t>čini njegov sastavni dio.</w:t>
      </w:r>
    </w:p>
    <w:p w:rsidR="0029486B" w:rsidRDefault="0029486B" w:rsidP="0029486B">
      <w:pPr>
        <w:pStyle w:val="NoSpacing"/>
        <w:jc w:val="both"/>
        <w:rPr>
          <w:rFonts w:ascii="Arial" w:hAnsi="Arial" w:cs="Arial"/>
        </w:rPr>
      </w:pPr>
    </w:p>
    <w:p w:rsidR="00C12941" w:rsidRPr="00404B5D" w:rsidRDefault="00C12941" w:rsidP="00EE5A67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404B5D">
        <w:rPr>
          <w:rFonts w:ascii="Arial" w:hAnsi="Arial" w:cs="Arial"/>
        </w:rPr>
        <w:t>Izvjestitelj u ovo</w:t>
      </w:r>
      <w:r w:rsidR="001A22F0" w:rsidRPr="00404B5D">
        <w:rPr>
          <w:rFonts w:ascii="Arial" w:hAnsi="Arial" w:cs="Arial"/>
        </w:rPr>
        <w:t>j</w:t>
      </w:r>
      <w:r w:rsidRPr="00404B5D">
        <w:rPr>
          <w:rFonts w:ascii="Arial" w:hAnsi="Arial" w:cs="Arial"/>
        </w:rPr>
        <w:t xml:space="preserve"> točki bit će </w:t>
      </w:r>
      <w:r w:rsidR="0032668C">
        <w:rPr>
          <w:rFonts w:ascii="Arial" w:hAnsi="Arial" w:cs="Arial"/>
        </w:rPr>
        <w:t>privremeni pročelnik</w:t>
      </w:r>
      <w:r w:rsidRPr="00404B5D">
        <w:rPr>
          <w:rFonts w:ascii="Arial" w:hAnsi="Arial" w:cs="Arial"/>
        </w:rPr>
        <w:t xml:space="preserve"> </w:t>
      </w:r>
      <w:r w:rsidR="0029486B">
        <w:rPr>
          <w:rFonts w:ascii="Arial" w:hAnsi="Arial" w:cs="Arial"/>
        </w:rPr>
        <w:t xml:space="preserve">Upravnog odjela za turizam, gospodarstvo i more, </w:t>
      </w:r>
      <w:r w:rsidR="00A468DD">
        <w:rPr>
          <w:rFonts w:ascii="Arial" w:hAnsi="Arial" w:cs="Arial"/>
        </w:rPr>
        <w:t>Marko Miljanić</w:t>
      </w:r>
      <w:r w:rsidRPr="00404B5D">
        <w:rPr>
          <w:rFonts w:ascii="Arial" w:hAnsi="Arial" w:cs="Arial"/>
        </w:rPr>
        <w:t>.</w:t>
      </w:r>
    </w:p>
    <w:p w:rsidR="00C12941" w:rsidRPr="00404B5D" w:rsidRDefault="00C12941" w:rsidP="00E05C22">
      <w:pPr>
        <w:pStyle w:val="NoSpacing"/>
        <w:jc w:val="both"/>
        <w:rPr>
          <w:rFonts w:ascii="Arial" w:hAnsi="Arial" w:cs="Arial"/>
        </w:rPr>
      </w:pPr>
    </w:p>
    <w:p w:rsidR="00C12941" w:rsidRPr="00404B5D" w:rsidRDefault="00C12941" w:rsidP="00C12941">
      <w:pPr>
        <w:pStyle w:val="NoSpacing"/>
        <w:rPr>
          <w:rFonts w:ascii="Arial" w:hAnsi="Arial" w:cs="Arial"/>
        </w:rPr>
      </w:pPr>
    </w:p>
    <w:p w:rsidR="00C12941" w:rsidRPr="00404B5D" w:rsidRDefault="00C12941" w:rsidP="00C12941">
      <w:pPr>
        <w:pStyle w:val="NoSpacing"/>
        <w:rPr>
          <w:rFonts w:ascii="Arial" w:hAnsi="Arial" w:cs="Arial"/>
        </w:rPr>
      </w:pPr>
    </w:p>
    <w:p w:rsidR="00C12941" w:rsidRPr="00404B5D" w:rsidRDefault="0029486B" w:rsidP="0029486B">
      <w:pPr>
        <w:pStyle w:val="NoSpacing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PRIVREMENA PROČELNICA</w:t>
      </w:r>
      <w:r w:rsidR="00FC22C5" w:rsidRPr="00404B5D">
        <w:rPr>
          <w:rFonts w:ascii="Arial" w:hAnsi="Arial" w:cs="Arial"/>
        </w:rPr>
        <w:t>:</w:t>
      </w:r>
    </w:p>
    <w:p w:rsidR="00FC22C5" w:rsidRPr="00404B5D" w:rsidRDefault="00FC22C5" w:rsidP="00FC22C5">
      <w:pPr>
        <w:pStyle w:val="NoSpacing"/>
        <w:jc w:val="right"/>
        <w:rPr>
          <w:rFonts w:ascii="Arial" w:hAnsi="Arial" w:cs="Arial"/>
        </w:rPr>
      </w:pPr>
    </w:p>
    <w:p w:rsidR="00C12941" w:rsidRPr="00404B5D" w:rsidRDefault="00C12941" w:rsidP="0029486B">
      <w:pPr>
        <w:pStyle w:val="NoSpacing"/>
        <w:jc w:val="both"/>
        <w:rPr>
          <w:rFonts w:ascii="Arial" w:hAnsi="Arial" w:cs="Arial"/>
        </w:rPr>
      </w:pPr>
      <w:r w:rsidRPr="00404B5D">
        <w:rPr>
          <w:rFonts w:ascii="Arial" w:hAnsi="Arial" w:cs="Arial"/>
        </w:rPr>
        <w:t xml:space="preserve">                                          </w:t>
      </w:r>
      <w:r w:rsidR="0048552D" w:rsidRPr="00404B5D">
        <w:rPr>
          <w:rFonts w:ascii="Arial" w:hAnsi="Arial" w:cs="Arial"/>
        </w:rPr>
        <w:t xml:space="preserve">                           </w:t>
      </w:r>
      <w:r w:rsidR="00E3766B" w:rsidRPr="00404B5D">
        <w:rPr>
          <w:rFonts w:ascii="Arial" w:hAnsi="Arial" w:cs="Arial"/>
        </w:rPr>
        <w:t xml:space="preserve">  </w:t>
      </w:r>
      <w:r w:rsidR="00256520">
        <w:rPr>
          <w:rFonts w:ascii="Arial" w:hAnsi="Arial" w:cs="Arial"/>
        </w:rPr>
        <w:t xml:space="preserve">   </w:t>
      </w:r>
      <w:r w:rsidR="00E3766B" w:rsidRPr="00404B5D">
        <w:rPr>
          <w:rFonts w:ascii="Arial" w:hAnsi="Arial" w:cs="Arial"/>
        </w:rPr>
        <w:t xml:space="preserve">      </w:t>
      </w:r>
      <w:r w:rsidR="0029486B">
        <w:rPr>
          <w:rFonts w:ascii="Arial" w:hAnsi="Arial" w:cs="Arial"/>
        </w:rPr>
        <w:tab/>
        <w:t>Marijeta Hladilo</w:t>
      </w:r>
    </w:p>
    <w:p w:rsidR="003B7701" w:rsidRPr="00404B5D" w:rsidRDefault="003B7701" w:rsidP="003B7701">
      <w:pPr>
        <w:pStyle w:val="NoSpacing"/>
        <w:rPr>
          <w:rFonts w:ascii="Arial" w:hAnsi="Arial" w:cs="Arial"/>
        </w:rPr>
      </w:pPr>
    </w:p>
    <w:p w:rsidR="0029486B" w:rsidRDefault="0029486B" w:rsidP="00404B5D">
      <w:pPr>
        <w:spacing w:before="100" w:beforeAutospacing="1" w:after="120"/>
        <w:rPr>
          <w:rFonts w:ascii="Arial" w:hAnsi="Arial" w:cs="Arial"/>
        </w:rPr>
      </w:pPr>
    </w:p>
    <w:p w:rsidR="0029486B" w:rsidRDefault="0029486B" w:rsidP="00404B5D">
      <w:pPr>
        <w:spacing w:before="100" w:beforeAutospacing="1" w:after="120"/>
        <w:rPr>
          <w:rFonts w:ascii="Arial" w:hAnsi="Arial" w:cs="Arial"/>
        </w:rPr>
      </w:pPr>
    </w:p>
    <w:p w:rsidR="0029486B" w:rsidRDefault="0029486B" w:rsidP="00404B5D">
      <w:pPr>
        <w:spacing w:before="100" w:beforeAutospacing="1" w:after="120"/>
        <w:rPr>
          <w:rFonts w:ascii="Arial" w:hAnsi="Arial" w:cs="Arial"/>
        </w:rPr>
      </w:pPr>
    </w:p>
    <w:p w:rsidR="0029486B" w:rsidRDefault="0029486B" w:rsidP="00404B5D">
      <w:pPr>
        <w:spacing w:before="100" w:beforeAutospacing="1" w:after="120"/>
        <w:rPr>
          <w:rFonts w:ascii="Arial" w:hAnsi="Arial" w:cs="Arial"/>
        </w:rPr>
      </w:pPr>
    </w:p>
    <w:p w:rsidR="0029486B" w:rsidRDefault="0029486B" w:rsidP="00404B5D">
      <w:pPr>
        <w:spacing w:before="100" w:beforeAutospacing="1" w:after="120"/>
        <w:rPr>
          <w:rFonts w:ascii="Arial" w:hAnsi="Arial" w:cs="Arial"/>
        </w:rPr>
      </w:pPr>
    </w:p>
    <w:p w:rsidR="00404B5D" w:rsidRPr="00404B5D" w:rsidRDefault="00404B5D" w:rsidP="00404B5D">
      <w:pPr>
        <w:spacing w:before="100" w:beforeAutospacing="1" w:after="120"/>
        <w:rPr>
          <w:rFonts w:ascii="Arial" w:hAnsi="Arial" w:cs="Arial"/>
        </w:rPr>
      </w:pPr>
      <w:r w:rsidRPr="00404B5D">
        <w:rPr>
          <w:rFonts w:ascii="Arial" w:hAnsi="Arial" w:cs="Arial"/>
        </w:rPr>
        <w:t>DOSTAVITI:</w:t>
      </w:r>
    </w:p>
    <w:p w:rsidR="00404B5D" w:rsidRPr="0029486B" w:rsidRDefault="00404B5D" w:rsidP="0029486B">
      <w:pPr>
        <w:pStyle w:val="ListParagraph"/>
        <w:numPr>
          <w:ilvl w:val="0"/>
          <w:numId w:val="6"/>
        </w:numPr>
        <w:spacing w:before="100" w:beforeAutospacing="1" w:after="120"/>
        <w:rPr>
          <w:rFonts w:ascii="Arial" w:hAnsi="Arial" w:cs="Arial"/>
        </w:rPr>
      </w:pPr>
      <w:r w:rsidRPr="0029486B">
        <w:rPr>
          <w:rFonts w:ascii="Arial" w:hAnsi="Arial" w:cs="Arial"/>
        </w:rPr>
        <w:t>Naslov</w:t>
      </w:r>
    </w:p>
    <w:p w:rsidR="00404B5D" w:rsidRPr="00404B5D" w:rsidRDefault="00404B5D" w:rsidP="00404B5D">
      <w:pPr>
        <w:pStyle w:val="ListParagraph"/>
        <w:numPr>
          <w:ilvl w:val="0"/>
          <w:numId w:val="6"/>
        </w:numPr>
        <w:spacing w:before="100" w:beforeAutospacing="1" w:after="120"/>
        <w:rPr>
          <w:rFonts w:ascii="Arial" w:hAnsi="Arial" w:cs="Arial"/>
        </w:rPr>
      </w:pPr>
      <w:r w:rsidRPr="00404B5D">
        <w:rPr>
          <w:rFonts w:ascii="Arial" w:hAnsi="Arial" w:cs="Arial"/>
        </w:rPr>
        <w:t>Evidencija</w:t>
      </w:r>
    </w:p>
    <w:p w:rsidR="00404B5D" w:rsidRPr="00404B5D" w:rsidRDefault="00404B5D" w:rsidP="00404B5D">
      <w:pPr>
        <w:pStyle w:val="ListParagraph"/>
        <w:numPr>
          <w:ilvl w:val="0"/>
          <w:numId w:val="6"/>
        </w:numPr>
        <w:spacing w:before="100" w:beforeAutospacing="1" w:after="120"/>
        <w:rPr>
          <w:rFonts w:ascii="Arial" w:hAnsi="Arial" w:cs="Arial"/>
        </w:rPr>
      </w:pPr>
      <w:r w:rsidRPr="00404B5D">
        <w:rPr>
          <w:rFonts w:ascii="Arial" w:hAnsi="Arial" w:cs="Arial"/>
        </w:rPr>
        <w:t>Pismohrana</w:t>
      </w:r>
    </w:p>
    <w:bookmarkEnd w:id="0"/>
    <w:p w:rsidR="00404B5D" w:rsidRPr="00404B5D" w:rsidRDefault="00404B5D" w:rsidP="00404B5D">
      <w:pPr>
        <w:pStyle w:val="ListParagraph"/>
        <w:spacing w:before="100" w:beforeAutospacing="1" w:after="120"/>
        <w:ind w:left="1080"/>
        <w:rPr>
          <w:rFonts w:ascii="Arial" w:hAnsi="Arial" w:cs="Arial"/>
          <w:b/>
        </w:rPr>
      </w:pPr>
    </w:p>
    <w:p w:rsidR="009218D2" w:rsidRPr="00404B5D" w:rsidRDefault="00404B5D" w:rsidP="00404B5D">
      <w:pPr>
        <w:pStyle w:val="NoSpacing"/>
        <w:rPr>
          <w:rFonts w:ascii="Arial" w:hAnsi="Arial" w:cs="Arial"/>
        </w:rPr>
      </w:pPr>
      <w:r w:rsidRPr="00404B5D">
        <w:rPr>
          <w:rFonts w:ascii="Arial" w:hAnsi="Arial" w:cs="Arial"/>
        </w:rPr>
        <w:t xml:space="preserve">PRILOZI: </w:t>
      </w:r>
    </w:p>
    <w:p w:rsidR="00404B5D" w:rsidRDefault="00256520" w:rsidP="0029486B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tekst nacrta Odluke </w:t>
      </w:r>
      <w:r w:rsidR="00A1302E" w:rsidRPr="00EE5A67">
        <w:rPr>
          <w:rFonts w:ascii="Arial" w:hAnsi="Arial" w:cs="Arial"/>
        </w:rPr>
        <w:t>o sklapanju ugovora o obavljanju privremenog prijevoza na lokalnoj brodskoj liniji između Grada Dubrovnika (Luka Gruž) i otoka Koločepa (Gornje Čelo)</w:t>
      </w: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pStyle w:val="NoSpacing"/>
        <w:rPr>
          <w:rFonts w:ascii="Arial" w:hAnsi="Arial" w:cs="Arial"/>
        </w:rPr>
      </w:pP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>
        <w:rPr>
          <w:rFonts w:ascii="Arial" w:hAnsi="Arial" w:cs="Arial"/>
        </w:rPr>
        <w:br/>
        <w:t>URBROJ: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</w:p>
    <w:p w:rsidR="00C3265B" w:rsidRDefault="00C3265B" w:rsidP="00C326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NACRT</w:t>
      </w:r>
    </w:p>
    <w:p w:rsidR="00C3265B" w:rsidRDefault="00C3265B" w:rsidP="00C3265B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4.</w:t>
      </w:r>
      <w:r>
        <w:rPr>
          <w:rFonts w:ascii="Arial" w:hAnsi="Arial" w:cs="Arial"/>
        </w:rPr>
        <w:t xml:space="preserve"> Zakona o prijevozu u linijskom i povremenom obalnom pomorskom prometu („Narodne novine“ broj: 33/06, 38/09, 87/09, 18/11, 80/13, 56/16) </w:t>
      </w:r>
      <w:r>
        <w:rPr>
          <w:rFonts w:ascii="Arial" w:hAnsi="Arial" w:cs="Arial"/>
          <w:bCs/>
          <w:sz w:val="22"/>
          <w:szCs w:val="22"/>
        </w:rPr>
        <w:t xml:space="preserve">i članka 32. Statuta Grada Dubrovnika („Službeni glasnik Grada Dubrovnika“, broj: 4/09., 6/10., 3/11., 14/12., 5/13., 6/13. – pročišćeni tekst i 9/15.), Gradsko vijeće Grada Dubrovnika, kao Javni naručitelj na ___ sjednici, održanoj _______ 2018., donijelo je 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</w:p>
    <w:p w:rsidR="00C3265B" w:rsidRDefault="00C3265B" w:rsidP="00C3265B">
      <w:pPr>
        <w:spacing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ODLUKU</w:t>
      </w:r>
      <w:r>
        <w:rPr>
          <w:rFonts w:ascii="Arial" w:hAnsi="Arial" w:cs="Arial"/>
          <w:b/>
        </w:rPr>
        <w:br/>
        <w:t>o  odabiru ponude  i sklapanju ugovora o obavljanju privremenog prijevoza na lokalnoj brodskoj liniji između Grad Dubrovnik (Luka Gruž) – otok Koločep (Gornje Čelo)</w:t>
      </w:r>
    </w:p>
    <w:p w:rsidR="00C3265B" w:rsidRDefault="00C3265B" w:rsidP="00C3265B">
      <w:pPr>
        <w:spacing w:line="240" w:lineRule="auto"/>
        <w:rPr>
          <w:rFonts w:ascii="Arial" w:hAnsi="Arial" w:cs="Arial"/>
          <w:b/>
        </w:rPr>
      </w:pP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Prihvaća se ponuda ponuditelja </w:t>
      </w:r>
      <w:proofErr w:type="spellStart"/>
      <w:r>
        <w:rPr>
          <w:rFonts w:ascii="Arial" w:hAnsi="Arial" w:cs="Arial"/>
        </w:rPr>
        <w:t>Regine</w:t>
      </w:r>
      <w:proofErr w:type="spellEnd"/>
      <w:r>
        <w:rPr>
          <w:rFonts w:ascii="Arial" w:hAnsi="Arial" w:cs="Arial"/>
        </w:rPr>
        <w:t xml:space="preserve"> Maris d.o.o.  iz Dubrovnika, OIB:89889947629, adresa  u visini od 150.000,00 kn s PDV-om.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Sukladno točki 1. ove Odluke zaključiti će se Ugovor o obavljanju privremenog prijevoza na lokalnoj brodskoj liniji između Grad Dubrovnik (Luka Gruž) – otok Koločep (Gornje Čelo) na </w:t>
      </w:r>
      <w:proofErr w:type="spellStart"/>
      <w:r>
        <w:rPr>
          <w:rFonts w:ascii="Arial" w:hAnsi="Arial" w:cs="Arial"/>
        </w:rPr>
        <w:t>virjeme</w:t>
      </w:r>
      <w:proofErr w:type="spellEnd"/>
      <w:r>
        <w:rPr>
          <w:rFonts w:ascii="Arial" w:hAnsi="Arial" w:cs="Arial"/>
        </w:rPr>
        <w:t xml:space="preserve"> do končanja postupka javne nabave usluga obavljanja prijevoza na navedenoj liniji.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Ovlašćuje se Gradonačelnik Grada Dubrovnika potpisati Ugovor iz točke 2. ove Odluke</w:t>
      </w: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C3265B" w:rsidRDefault="00C3265B" w:rsidP="00C326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donošenja, a objaviti će se u „Službenom Glasniku Grada Dubrovnika“ .</w:t>
      </w:r>
      <w:bookmarkStart w:id="1" w:name="_GoBack"/>
      <w:bookmarkEnd w:id="1"/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PREDSJEDNIK GRADSKOG VIJEĆA:</w:t>
      </w:r>
    </w:p>
    <w:p w:rsidR="00C3265B" w:rsidRDefault="00C3265B" w:rsidP="00C326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         mr.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>. Marko Potrebica</w:t>
      </w:r>
    </w:p>
    <w:p w:rsidR="00C3265B" w:rsidRDefault="00C3265B" w:rsidP="00C3265B">
      <w:pPr>
        <w:spacing w:line="240" w:lineRule="auto"/>
        <w:rPr>
          <w:rFonts w:ascii="Arial" w:hAnsi="Arial" w:cs="Arial"/>
        </w:rPr>
      </w:pPr>
    </w:p>
    <w:p w:rsidR="00C3265B" w:rsidRDefault="00C3265B" w:rsidP="00C326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DOSTAVITI: </w:t>
      </w:r>
      <w:r>
        <w:rPr>
          <w:rFonts w:ascii="Arial" w:hAnsi="Arial" w:cs="Arial"/>
        </w:rPr>
        <w:br/>
        <w:t>1. „Službeni glasnik Grada Dubrovnika“;</w:t>
      </w:r>
    </w:p>
    <w:p w:rsidR="00C3265B" w:rsidRDefault="00C3265B" w:rsidP="00C3265B">
      <w:pPr>
        <w:spacing w:after="0" w:line="240" w:lineRule="auto"/>
        <w:rPr>
          <w:rStyle w:val="tabletextfield"/>
          <w:lang w:val="en-US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Regina</w:t>
      </w:r>
      <w:proofErr w:type="spellEnd"/>
      <w:r>
        <w:rPr>
          <w:rFonts w:ascii="Arial" w:hAnsi="Arial" w:cs="Arial"/>
        </w:rPr>
        <w:t xml:space="preserve"> Maris d.o.o.,  </w:t>
      </w:r>
      <w:r>
        <w:rPr>
          <w:rStyle w:val="tabletextfield"/>
          <w:rFonts w:ascii="Arial" w:hAnsi="Arial" w:cs="Arial"/>
        </w:rPr>
        <w:t>Put Petra Krešimira IV 55, 20 000 Dubrovnik;</w:t>
      </w:r>
    </w:p>
    <w:p w:rsidR="00C3265B" w:rsidRDefault="00C3265B" w:rsidP="00C3265B">
      <w:pPr>
        <w:spacing w:after="0" w:line="240" w:lineRule="auto"/>
        <w:rPr>
          <w:rStyle w:val="tabletextfield"/>
          <w:rFonts w:ascii="Arial" w:hAnsi="Arial" w:cs="Arial"/>
        </w:rPr>
      </w:pPr>
      <w:r>
        <w:rPr>
          <w:rStyle w:val="tabletextfield"/>
          <w:rFonts w:ascii="Arial" w:hAnsi="Arial" w:cs="Arial"/>
        </w:rPr>
        <w:t xml:space="preserve">3. Upravni odjel za turizam, gospodarstvo i more, ovdje </w:t>
      </w:r>
    </w:p>
    <w:p w:rsidR="00C3265B" w:rsidRDefault="00C3265B" w:rsidP="00C3265B">
      <w:pPr>
        <w:spacing w:after="0" w:line="240" w:lineRule="auto"/>
        <w:rPr>
          <w:rStyle w:val="tabletextfield"/>
          <w:rFonts w:ascii="Arial" w:hAnsi="Arial" w:cs="Arial"/>
        </w:rPr>
      </w:pPr>
      <w:r>
        <w:rPr>
          <w:rStyle w:val="tabletextfield"/>
          <w:rFonts w:ascii="Arial" w:hAnsi="Arial" w:cs="Arial"/>
        </w:rPr>
        <w:t>4. Upravni odjel za poslove gradonačelnika, ovdje</w:t>
      </w:r>
    </w:p>
    <w:p w:rsidR="00C3265B" w:rsidRDefault="00C3265B" w:rsidP="00C3265B">
      <w:pPr>
        <w:spacing w:after="0" w:line="240" w:lineRule="auto"/>
        <w:rPr>
          <w:lang w:val="en-US"/>
        </w:rPr>
      </w:pPr>
      <w:r>
        <w:rPr>
          <w:rStyle w:val="tabletextfield"/>
          <w:rFonts w:ascii="Arial" w:hAnsi="Arial" w:cs="Arial"/>
        </w:rPr>
        <w:t>5. Pismohrana</w:t>
      </w:r>
    </w:p>
    <w:sectPr w:rsidR="00C3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555CE"/>
    <w:multiLevelType w:val="hybridMultilevel"/>
    <w:tmpl w:val="352A0C9E"/>
    <w:lvl w:ilvl="0" w:tplc="45D0AC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CB4"/>
    <w:multiLevelType w:val="hybridMultilevel"/>
    <w:tmpl w:val="C714FB40"/>
    <w:lvl w:ilvl="0" w:tplc="A068551E">
      <w:numFmt w:val="bullet"/>
      <w:lvlText w:val="-"/>
      <w:lvlJc w:val="left"/>
      <w:pPr>
        <w:ind w:left="53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3" w15:restartNumberingAfterBreak="0">
    <w:nsid w:val="25560904"/>
    <w:multiLevelType w:val="hybridMultilevel"/>
    <w:tmpl w:val="56E29D7A"/>
    <w:lvl w:ilvl="0" w:tplc="EA18524A">
      <w:numFmt w:val="bullet"/>
      <w:lvlText w:val="-"/>
      <w:lvlJc w:val="left"/>
      <w:pPr>
        <w:ind w:left="57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4" w15:restartNumberingAfterBreak="0">
    <w:nsid w:val="287660ED"/>
    <w:multiLevelType w:val="hybridMultilevel"/>
    <w:tmpl w:val="262CB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422A"/>
    <w:multiLevelType w:val="hybridMultilevel"/>
    <w:tmpl w:val="33686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608"/>
    <w:multiLevelType w:val="hybridMultilevel"/>
    <w:tmpl w:val="2F1A7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666D"/>
    <w:multiLevelType w:val="hybridMultilevel"/>
    <w:tmpl w:val="198EC35C"/>
    <w:lvl w:ilvl="0" w:tplc="ED24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C6D4E"/>
    <w:multiLevelType w:val="hybridMultilevel"/>
    <w:tmpl w:val="B7FCE6BC"/>
    <w:lvl w:ilvl="0" w:tplc="09F423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D89"/>
    <w:multiLevelType w:val="hybridMultilevel"/>
    <w:tmpl w:val="E946A3E0"/>
    <w:lvl w:ilvl="0" w:tplc="107E03A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C2"/>
    <w:rsid w:val="000172C5"/>
    <w:rsid w:val="00073842"/>
    <w:rsid w:val="0008062D"/>
    <w:rsid w:val="000C0262"/>
    <w:rsid w:val="00100007"/>
    <w:rsid w:val="00185E6B"/>
    <w:rsid w:val="001A22F0"/>
    <w:rsid w:val="001B222D"/>
    <w:rsid w:val="00212746"/>
    <w:rsid w:val="002425C2"/>
    <w:rsid w:val="00256520"/>
    <w:rsid w:val="0029486B"/>
    <w:rsid w:val="00326582"/>
    <w:rsid w:val="0032668C"/>
    <w:rsid w:val="003A0358"/>
    <w:rsid w:val="003A608D"/>
    <w:rsid w:val="003B7701"/>
    <w:rsid w:val="00404B5D"/>
    <w:rsid w:val="0048552D"/>
    <w:rsid w:val="004D10AE"/>
    <w:rsid w:val="005D6518"/>
    <w:rsid w:val="005E4080"/>
    <w:rsid w:val="006034FE"/>
    <w:rsid w:val="00724E99"/>
    <w:rsid w:val="0074558C"/>
    <w:rsid w:val="007719EB"/>
    <w:rsid w:val="008547D4"/>
    <w:rsid w:val="008D188F"/>
    <w:rsid w:val="009104E5"/>
    <w:rsid w:val="009178DB"/>
    <w:rsid w:val="009218D2"/>
    <w:rsid w:val="00924588"/>
    <w:rsid w:val="00964826"/>
    <w:rsid w:val="009D552D"/>
    <w:rsid w:val="009F79E4"/>
    <w:rsid w:val="00A02196"/>
    <w:rsid w:val="00A1302E"/>
    <w:rsid w:val="00A468DD"/>
    <w:rsid w:val="00A760F5"/>
    <w:rsid w:val="00AB035A"/>
    <w:rsid w:val="00B50247"/>
    <w:rsid w:val="00C12941"/>
    <w:rsid w:val="00C3265B"/>
    <w:rsid w:val="00C37800"/>
    <w:rsid w:val="00CB5C08"/>
    <w:rsid w:val="00D44AD4"/>
    <w:rsid w:val="00D636EA"/>
    <w:rsid w:val="00DD4D94"/>
    <w:rsid w:val="00DF34E9"/>
    <w:rsid w:val="00E05C22"/>
    <w:rsid w:val="00E3766B"/>
    <w:rsid w:val="00E66CC4"/>
    <w:rsid w:val="00EE5026"/>
    <w:rsid w:val="00EE5A67"/>
    <w:rsid w:val="00F50D74"/>
    <w:rsid w:val="00FC22C5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AD9"/>
  <w15:docId w15:val="{271E91DA-779A-423E-B409-573C583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B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265B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character" w:customStyle="1" w:styleId="tabletextfield">
    <w:name w:val="table_text_field"/>
    <w:basedOn w:val="DefaultParagraphFont"/>
    <w:rsid w:val="00C3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8380-6873-42ED-A586-7645A2F6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tajnvur</cp:lastModifiedBy>
  <cp:revision>3</cp:revision>
  <cp:lastPrinted>2018-01-11T13:31:00Z</cp:lastPrinted>
  <dcterms:created xsi:type="dcterms:W3CDTF">2018-01-16T10:36:00Z</dcterms:created>
  <dcterms:modified xsi:type="dcterms:W3CDTF">2018-01-16T10:41:00Z</dcterms:modified>
</cp:coreProperties>
</file>