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1" w:rsidRPr="00981ABF" w:rsidRDefault="00981ABF">
      <w:pPr>
        <w:rPr>
          <w:rFonts w:ascii="Times New Roman" w:hAnsi="Times New Roman" w:cs="Times New Roman"/>
          <w:b/>
          <w:sz w:val="24"/>
          <w:szCs w:val="24"/>
        </w:rPr>
      </w:pPr>
      <w:r w:rsidRPr="00981ABF">
        <w:rPr>
          <w:rFonts w:ascii="Times New Roman" w:hAnsi="Times New Roman" w:cs="Times New Roman"/>
          <w:b/>
          <w:sz w:val="24"/>
          <w:szCs w:val="24"/>
        </w:rPr>
        <w:t>Upravni odjel za gospodarenje nekretninama</w:t>
      </w:r>
    </w:p>
    <w:p w:rsidR="00981ABF" w:rsidRPr="00981ABF" w:rsidRDefault="00981ABF">
      <w:pPr>
        <w:rPr>
          <w:rFonts w:ascii="Times New Roman" w:hAnsi="Times New Roman" w:cs="Times New Roman"/>
          <w:sz w:val="24"/>
          <w:szCs w:val="24"/>
        </w:rPr>
      </w:pPr>
      <w:r w:rsidRPr="00981ABF">
        <w:rPr>
          <w:rFonts w:ascii="Times New Roman" w:hAnsi="Times New Roman" w:cs="Times New Roman"/>
          <w:sz w:val="24"/>
          <w:szCs w:val="24"/>
        </w:rPr>
        <w:t>KLASA:</w:t>
      </w:r>
      <w:r w:rsidR="006760F5">
        <w:rPr>
          <w:rFonts w:ascii="Times New Roman" w:hAnsi="Times New Roman" w:cs="Times New Roman"/>
          <w:sz w:val="24"/>
          <w:szCs w:val="24"/>
        </w:rPr>
        <w:t xml:space="preserve"> 371-01/17-01/011</w:t>
      </w:r>
    </w:p>
    <w:p w:rsidR="00981ABF" w:rsidRPr="00981ABF" w:rsidRDefault="00981ABF">
      <w:pPr>
        <w:rPr>
          <w:rFonts w:ascii="Times New Roman" w:hAnsi="Times New Roman" w:cs="Times New Roman"/>
          <w:sz w:val="24"/>
          <w:szCs w:val="24"/>
        </w:rPr>
      </w:pPr>
      <w:r w:rsidRPr="00981ABF">
        <w:rPr>
          <w:rFonts w:ascii="Times New Roman" w:hAnsi="Times New Roman" w:cs="Times New Roman"/>
          <w:sz w:val="24"/>
          <w:szCs w:val="24"/>
        </w:rPr>
        <w:t>URBROJ:</w:t>
      </w:r>
      <w:r w:rsidR="006760F5">
        <w:rPr>
          <w:rFonts w:ascii="Times New Roman" w:hAnsi="Times New Roman" w:cs="Times New Roman"/>
          <w:sz w:val="24"/>
          <w:szCs w:val="24"/>
        </w:rPr>
        <w:t xml:space="preserve"> 2117/01-04-17-6</w:t>
      </w:r>
    </w:p>
    <w:p w:rsidR="00981ABF" w:rsidRDefault="006760F5">
      <w:r>
        <w:t>U Dubrovniku, 21. lipnja</w:t>
      </w:r>
      <w:r w:rsidR="00A16EC9">
        <w:t xml:space="preserve"> 2017. </w:t>
      </w:r>
    </w:p>
    <w:p w:rsidR="00981ABF" w:rsidRDefault="00981ABF"/>
    <w:p w:rsidR="00981ABF" w:rsidRDefault="00981ABF"/>
    <w:p w:rsidR="00981ABF" w:rsidRDefault="00981ABF"/>
    <w:p w:rsidR="00981ABF" w:rsidRDefault="00981ABF" w:rsidP="00981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ABF">
        <w:rPr>
          <w:rFonts w:ascii="Times New Roman" w:hAnsi="Times New Roman" w:cs="Times New Roman"/>
          <w:b/>
          <w:sz w:val="24"/>
          <w:szCs w:val="24"/>
        </w:rPr>
        <w:t>IZVJEŠĆE O TRŽIŠTU NEKRETNINA ZA PODRUČJE GRADA DUBROVNIKA ZA 2016. GODINU</w:t>
      </w:r>
      <w:r w:rsidR="006760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ABF" w:rsidRDefault="00981ABF" w:rsidP="00981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3837864"/>
            <wp:effectExtent l="19050" t="0" r="0" b="0"/>
            <wp:docPr id="1" name="Slika 1" descr="Slikovni rezultat za grad dubr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ad dubrovni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BF" w:rsidRDefault="00981ABF" w:rsidP="00981ABF">
      <w:pPr>
        <w:rPr>
          <w:rFonts w:ascii="Times New Roman" w:hAnsi="Times New Roman" w:cs="Times New Roman"/>
          <w:b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b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b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b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hr-HR"/>
        </w:rPr>
        <w:id w:val="1632563"/>
        <w:docPartObj>
          <w:docPartGallery w:val="Table of Contents"/>
          <w:docPartUnique/>
        </w:docPartObj>
      </w:sdtPr>
      <w:sdtContent>
        <w:p w:rsidR="00005FA0" w:rsidRDefault="00005FA0">
          <w:pPr>
            <w:pStyle w:val="TOCNaslov"/>
          </w:pPr>
          <w:proofErr w:type="spellStart"/>
          <w:r>
            <w:t>Sadržaj</w:t>
          </w:r>
          <w:proofErr w:type="spellEnd"/>
        </w:p>
        <w:p w:rsidR="00005FA0" w:rsidRPr="00005FA0" w:rsidRDefault="00005FA0" w:rsidP="00005FA0">
          <w:pPr>
            <w:rPr>
              <w:lang w:val="en-US"/>
            </w:rPr>
          </w:pPr>
        </w:p>
        <w:p w:rsidR="00005FA0" w:rsidRDefault="00F35A4C">
          <w:pPr>
            <w:pStyle w:val="Sadraj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005FA0">
            <w:instrText xml:space="preserve"> TOC \o "1-3" \h \z \u </w:instrText>
          </w:r>
          <w:r>
            <w:fldChar w:fldCharType="separate"/>
          </w:r>
          <w:hyperlink w:anchor="_Toc483898121" w:history="1">
            <w:r w:rsidR="00005FA0" w:rsidRPr="0078277C">
              <w:rPr>
                <w:rStyle w:val="Hiperveza"/>
                <w:noProof/>
              </w:rPr>
              <w:t>Uvod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483898122" w:history="1">
            <w:r w:rsidR="00005FA0" w:rsidRPr="0078277C">
              <w:rPr>
                <w:rStyle w:val="Hiperveza"/>
                <w:noProof/>
              </w:rPr>
              <w:t>Opće informacije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483898123" w:history="1">
            <w:r w:rsidR="00005FA0" w:rsidRPr="0078277C">
              <w:rPr>
                <w:rStyle w:val="Hiperveza"/>
                <w:noProof/>
              </w:rPr>
              <w:t>Procjeniteljsko povjerenstvo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483898124" w:history="1">
            <w:r w:rsidR="00005FA0" w:rsidRPr="0078277C">
              <w:rPr>
                <w:rStyle w:val="Hiperveza"/>
                <w:noProof/>
              </w:rPr>
              <w:t>Stručni i administrativno-tehnički poslovi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483898125" w:history="1">
            <w:r w:rsidR="00005FA0" w:rsidRPr="0078277C">
              <w:rPr>
                <w:rStyle w:val="Hiperveza"/>
                <w:noProof/>
              </w:rPr>
              <w:t>Informacijski sustav tržišta nekretnina (eNekretnine)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483898126" w:history="1">
            <w:r w:rsidR="00005FA0" w:rsidRPr="0078277C">
              <w:rPr>
                <w:rStyle w:val="Hiperveza"/>
                <w:noProof/>
              </w:rPr>
              <w:t>Pregled tržišta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483898127" w:history="1">
            <w:r w:rsidR="00005FA0" w:rsidRPr="0078277C">
              <w:rPr>
                <w:rStyle w:val="Hiperveza"/>
                <w:noProof/>
              </w:rPr>
              <w:t>Prikaz kupoprodaja stanova na području Grada Dubrovnika u razdoblju od 01. siječnja do 31. prosinca 2016. godine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483898128" w:history="1">
            <w:r w:rsidR="00005FA0" w:rsidRPr="0078277C">
              <w:rPr>
                <w:rStyle w:val="Hiperveza"/>
                <w:noProof/>
              </w:rPr>
              <w:t>Prikaz kupoprodaja stambenih objekata (kuća) na području Grada Dubrovnika u razdoblju od 01. siječnja do 31. prosinca 2016. godine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483898129" w:history="1">
            <w:r w:rsidR="00005FA0" w:rsidRPr="0078277C">
              <w:rPr>
                <w:rStyle w:val="Hiperveza"/>
                <w:noProof/>
              </w:rPr>
              <w:t>Prikaz kupoprodaja građevinskog zemljišta na području Grada Dubrovnika u razdoblju od 01. siječnja do 31. prosinca 2016. godine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483898130" w:history="1">
            <w:r w:rsidR="00005FA0" w:rsidRPr="0078277C">
              <w:rPr>
                <w:rStyle w:val="Hiperveza"/>
                <w:noProof/>
              </w:rPr>
              <w:t>Prikaz kupoprodaja poljoprivrednog zemljišta na području Grada Dubrovnika u razdoblju od 01. siječnja do 31. prosinca 2016. godine.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483898131" w:history="1">
            <w:r w:rsidR="00005FA0" w:rsidRPr="0078277C">
              <w:rPr>
                <w:rStyle w:val="Hiperveza"/>
                <w:noProof/>
              </w:rPr>
              <w:t>DODATNI PODATCI</w:t>
            </w:r>
            <w:r w:rsidR="00005F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FA0">
              <w:rPr>
                <w:noProof/>
                <w:webHidden/>
              </w:rPr>
              <w:instrText xml:space="preserve"> PAGEREF _Toc483898131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13D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FA0" w:rsidRDefault="00F35A4C">
          <w:r>
            <w:fldChar w:fldCharType="end"/>
          </w:r>
        </w:p>
      </w:sdtContent>
    </w:sdt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 w:rsidP="00981ABF">
      <w:pPr>
        <w:rPr>
          <w:rFonts w:ascii="Times New Roman" w:hAnsi="Times New Roman" w:cs="Times New Roman"/>
          <w:b/>
          <w:sz w:val="24"/>
          <w:szCs w:val="24"/>
        </w:rPr>
      </w:pPr>
    </w:p>
    <w:p w:rsidR="00944A3B" w:rsidRDefault="00944A3B" w:rsidP="00981ABF">
      <w:pPr>
        <w:rPr>
          <w:rFonts w:ascii="Times New Roman" w:hAnsi="Times New Roman" w:cs="Times New Roman"/>
          <w:b/>
          <w:sz w:val="24"/>
          <w:szCs w:val="24"/>
        </w:rPr>
      </w:pPr>
    </w:p>
    <w:p w:rsidR="00981ABF" w:rsidRPr="00944A3B" w:rsidRDefault="00981ABF" w:rsidP="00005FA0">
      <w:pPr>
        <w:pStyle w:val="Naslov1"/>
      </w:pPr>
      <w:bookmarkStart w:id="0" w:name="_Toc483898121"/>
      <w:r w:rsidRPr="00944A3B">
        <w:lastRenderedPageBreak/>
        <w:t>Uvod</w:t>
      </w:r>
      <w:bookmarkEnd w:id="0"/>
    </w:p>
    <w:p w:rsidR="00981ABF" w:rsidRDefault="00981ABF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1ABF" w:rsidRDefault="00014D90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ukladno statutu</w:t>
      </w:r>
      <w:r w:rsidRPr="00014D90">
        <w:rPr>
          <w:rFonts w:ascii="Times New Roman" w:hAnsi="Times New Roman" w:cs="Times New Roman"/>
          <w:sz w:val="24"/>
          <w:szCs w:val="24"/>
        </w:rPr>
        <w:t xml:space="preserve"> Grada Dubrovnika ( "Službeni glasnik Grada Dubrovnika", broj: 4/09., 6/10. i 3/11., 14/12., 5/1</w:t>
      </w:r>
      <w:r>
        <w:rPr>
          <w:rFonts w:ascii="Times New Roman" w:hAnsi="Times New Roman" w:cs="Times New Roman"/>
          <w:sz w:val="24"/>
          <w:szCs w:val="24"/>
        </w:rPr>
        <w:t>3. i 6/13. - pročišćeni tekst ), G</w:t>
      </w:r>
      <w:r w:rsidR="00981ABF">
        <w:rPr>
          <w:rFonts w:ascii="Times New Roman" w:hAnsi="Times New Roman" w:cs="Times New Roman"/>
          <w:sz w:val="24"/>
          <w:szCs w:val="24"/>
        </w:rPr>
        <w:t xml:space="preserve">rad Dubrovnik dio je Dubrovačko- neretvanske županije. Ima status velikog grada i obuhvaća područje katastarskih općina: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Suđurađ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Luka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Šipan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Lopud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Koločep,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Brsečine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Trsteno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Orašac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Zaton,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Ljubač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="0098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Mravinjac</w:t>
      </w:r>
      <w:proofErr w:type="spellEnd"/>
      <w:r w:rsidR="0098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Mrčevo</w:t>
      </w:r>
      <w:proofErr w:type="spellEnd"/>
      <w:r w:rsidR="0098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Kliševo</w:t>
      </w:r>
      <w:proofErr w:type="spellEnd"/>
      <w:r w:rsidR="00981ABF">
        <w:rPr>
          <w:rFonts w:ascii="Times New Roman" w:hAnsi="Times New Roman" w:cs="Times New Roman"/>
          <w:sz w:val="24"/>
          <w:szCs w:val="24"/>
        </w:rPr>
        <w:t xml:space="preserve">, Gromača,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Osojnik</w:t>
      </w:r>
      <w:proofErr w:type="spellEnd"/>
      <w:r w:rsidR="00981ABF">
        <w:rPr>
          <w:rFonts w:ascii="Times New Roman" w:hAnsi="Times New Roman" w:cs="Times New Roman"/>
          <w:sz w:val="24"/>
          <w:szCs w:val="24"/>
        </w:rPr>
        <w:t xml:space="preserve">, Petrovo Selo, Mokošica,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Obuljeno</w:t>
      </w:r>
      <w:proofErr w:type="spellEnd"/>
      <w:r w:rsidR="0098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Prijevor</w:t>
      </w:r>
      <w:proofErr w:type="spellEnd"/>
      <w:r w:rsidR="0098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Rožat</w:t>
      </w:r>
      <w:proofErr w:type="spellEnd"/>
      <w:r w:rsidR="0098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Komolac</w:t>
      </w:r>
      <w:proofErr w:type="spellEnd"/>
      <w:r w:rsidR="0098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Čajkov</w:t>
      </w:r>
      <w:r w:rsidR="00FC2A5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Knežica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Šumet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A51">
        <w:rPr>
          <w:rFonts w:ascii="Times New Roman" w:hAnsi="Times New Roman" w:cs="Times New Roman"/>
          <w:sz w:val="24"/>
          <w:szCs w:val="24"/>
        </w:rPr>
        <w:t>Sustjepan</w:t>
      </w:r>
      <w:proofErr w:type="spellEnd"/>
      <w:r w:rsidR="00FC2A51">
        <w:rPr>
          <w:rFonts w:ascii="Times New Roman" w:hAnsi="Times New Roman" w:cs="Times New Roman"/>
          <w:sz w:val="24"/>
          <w:szCs w:val="24"/>
        </w:rPr>
        <w:t>, Gruž i Dubrovnik.</w:t>
      </w:r>
    </w:p>
    <w:p w:rsidR="00FC2A51" w:rsidRDefault="00FC2A51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Zakona o procijeni vrijednosti nekretnina („Narodne novine“ br. 78/15) ustanovljena je obveza velikog grada na izradu godišnjeg izvješća o događanjima na lokalnom tržištu nekretnina, a koja proizlaze iz zbirke kupoprodajnih cijena, koja se vodi u aplikaciji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Enekretnine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A51" w:rsidRDefault="00FC2A51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sadrži nužne podatke o rasponima postignutih kupoprodajnih cijena za različite vr</w:t>
      </w:r>
      <w:r w:rsidR="00014D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 nekretnina i druge analize u svezi s promjenama i razvojem na lokalnom tržištu nekretnina.</w:t>
      </w:r>
    </w:p>
    <w:p w:rsidR="00FC2A51" w:rsidRDefault="00FC2A51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je dužno izraditi Upravno tijelo velikog grada za svoje područje nadležnosti , uz prethodnu suglasnost Pro</w:t>
      </w:r>
      <w:r w:rsidR="007F1F19">
        <w:rPr>
          <w:rFonts w:ascii="Times New Roman" w:hAnsi="Times New Roman" w:cs="Times New Roman"/>
          <w:sz w:val="24"/>
          <w:szCs w:val="24"/>
        </w:rPr>
        <w:t>cjeniteljskog povjerenstva i objaviti ga na svojim službenim mrežnim stranicama.</w:t>
      </w:r>
    </w:p>
    <w:p w:rsidR="007F1F19" w:rsidRDefault="007F1F19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ovog Izvješća su podatci koji se odnose na razdoblje od 01. siječnja do 31. prosinca 2016. godine, a evidentirani su u zbirci kupoprodajnih cijena koja je sastavni dio sustava </w:t>
      </w:r>
      <w:proofErr w:type="spellStart"/>
      <w:r>
        <w:rPr>
          <w:rFonts w:ascii="Times New Roman" w:hAnsi="Times New Roman" w:cs="Times New Roman"/>
          <w:sz w:val="24"/>
          <w:szCs w:val="24"/>
        </w:rPr>
        <w:t>eNekretnine</w:t>
      </w:r>
      <w:proofErr w:type="spellEnd"/>
      <w:r>
        <w:rPr>
          <w:rFonts w:ascii="Times New Roman" w:hAnsi="Times New Roman" w:cs="Times New Roman"/>
          <w:sz w:val="24"/>
          <w:szCs w:val="24"/>
        </w:rPr>
        <w:t>, u kojoj se na dnevnoj bazi automatski preuzimaju podatci iz Evidencije prometa nekretnina koju vodi Ministarstvo financija, odnosno Porezna uprava.</w:t>
      </w:r>
    </w:p>
    <w:p w:rsidR="007F1F19" w:rsidRDefault="007F1F19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ne obuhvaća plan približnih vrijednosti, budući da nije izrađeno početno stanje planova približnih vrijednosti, a koje je sukladno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70 Zakona o procijeni vrijednosti nekretnina dužno izraditi Ministarstvo graditeljstva i prostornog uređenja. </w:t>
      </w:r>
    </w:p>
    <w:p w:rsidR="007F1F19" w:rsidRDefault="007F1F19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1F19" w:rsidRDefault="007F1F19" w:rsidP="00981ABF">
      <w:pPr>
        <w:rPr>
          <w:rFonts w:ascii="Times New Roman" w:hAnsi="Times New Roman" w:cs="Times New Roman"/>
          <w:sz w:val="24"/>
          <w:szCs w:val="24"/>
        </w:rPr>
      </w:pPr>
    </w:p>
    <w:p w:rsidR="007F1F19" w:rsidRDefault="007F1F19" w:rsidP="00981ABF">
      <w:pPr>
        <w:rPr>
          <w:rFonts w:ascii="Times New Roman" w:hAnsi="Times New Roman" w:cs="Times New Roman"/>
          <w:sz w:val="24"/>
          <w:szCs w:val="24"/>
        </w:rPr>
      </w:pPr>
    </w:p>
    <w:p w:rsidR="007F1F19" w:rsidRDefault="007F1F19" w:rsidP="00981ABF">
      <w:pPr>
        <w:rPr>
          <w:rFonts w:ascii="Times New Roman" w:hAnsi="Times New Roman" w:cs="Times New Roman"/>
          <w:sz w:val="24"/>
          <w:szCs w:val="24"/>
        </w:rPr>
      </w:pPr>
    </w:p>
    <w:p w:rsidR="00231AF3" w:rsidRDefault="00231AF3" w:rsidP="00981ABF">
      <w:pPr>
        <w:rPr>
          <w:rFonts w:ascii="Times New Roman" w:hAnsi="Times New Roman" w:cs="Times New Roman"/>
          <w:sz w:val="24"/>
          <w:szCs w:val="24"/>
        </w:rPr>
      </w:pPr>
    </w:p>
    <w:p w:rsidR="007F1F19" w:rsidRDefault="007F1F19" w:rsidP="00005FA0">
      <w:pPr>
        <w:pStyle w:val="Naslov1"/>
      </w:pPr>
      <w:bookmarkStart w:id="1" w:name="_Toc483898122"/>
      <w:r w:rsidRPr="00944A3B">
        <w:lastRenderedPageBreak/>
        <w:t>Opće informacije</w:t>
      </w:r>
      <w:bookmarkEnd w:id="1"/>
    </w:p>
    <w:p w:rsidR="00005FA0" w:rsidRPr="00005FA0" w:rsidRDefault="00005FA0" w:rsidP="00005FA0"/>
    <w:p w:rsidR="007F1F19" w:rsidRDefault="007F1F19" w:rsidP="00231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F19">
        <w:rPr>
          <w:rFonts w:ascii="Times New Roman" w:hAnsi="Times New Roman" w:cs="Times New Roman"/>
          <w:sz w:val="24"/>
          <w:szCs w:val="24"/>
        </w:rPr>
        <w:t xml:space="preserve">U svrhu povećanja transparentnosti na lokalnom tržištu nekretnina i ujednačavanja prakse u procjeni vrijednosti nekretnina u svim postupcima koji se vode za potrebe </w:t>
      </w:r>
      <w:r w:rsidR="00F8268E">
        <w:rPr>
          <w:rFonts w:ascii="Times New Roman" w:hAnsi="Times New Roman" w:cs="Times New Roman"/>
          <w:sz w:val="24"/>
          <w:szCs w:val="24"/>
        </w:rPr>
        <w:t xml:space="preserve">jedinica lokalne i područne (regionalne) samouprave, Zakon o procijeni vrijednosti nekretnina </w:t>
      </w:r>
      <w:r w:rsidRPr="007F1F19">
        <w:rPr>
          <w:rFonts w:ascii="Times New Roman" w:hAnsi="Times New Roman" w:cs="Times New Roman"/>
          <w:sz w:val="24"/>
          <w:szCs w:val="24"/>
        </w:rPr>
        <w:t>je propisao osnivanje mješovitih, interdisciplinarnih i stručnih procjeniteljskih povjerenstava, službi i imenovanje službenika koji obavljaju stručne i administrativno-tehničke poslove za potrebe povjerenstva.</w:t>
      </w:r>
    </w:p>
    <w:p w:rsidR="00005FA0" w:rsidRPr="00005FA0" w:rsidRDefault="00F8268E" w:rsidP="00A16EC9">
      <w:pPr>
        <w:pStyle w:val="Naslov2"/>
      </w:pPr>
      <w:bookmarkStart w:id="2" w:name="_Toc483898123"/>
      <w:r w:rsidRPr="00944A3B">
        <w:t>Procjeniteljsko povjerenstvo</w:t>
      </w:r>
      <w:bookmarkEnd w:id="2"/>
      <w:r w:rsidRPr="00944A3B">
        <w:t xml:space="preserve"> </w:t>
      </w:r>
    </w:p>
    <w:p w:rsidR="00F8268E" w:rsidRPr="00F8268E" w:rsidRDefault="00F8268E" w:rsidP="00231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68E">
        <w:rPr>
          <w:rFonts w:ascii="Times New Roman" w:hAnsi="Times New Roman" w:cs="Times New Roman"/>
          <w:sz w:val="24"/>
          <w:szCs w:val="24"/>
        </w:rPr>
        <w:t>Procjeniteljsko povjerenstvo je stručno tijelo koje je samostalno i neovisno. Povjerenstvo se sastoji od predsjednika i četiri člana, od kojih je jedan zamjenik. Imenuju se na razdoblje od 4 godine, a sukladno zakonu imenuje i</w:t>
      </w:r>
      <w:r>
        <w:rPr>
          <w:rFonts w:ascii="Times New Roman" w:hAnsi="Times New Roman" w:cs="Times New Roman"/>
          <w:sz w:val="24"/>
          <w:szCs w:val="24"/>
        </w:rPr>
        <w:t xml:space="preserve">h i razrješuje </w:t>
      </w:r>
      <w:r w:rsidRPr="00F8268E">
        <w:rPr>
          <w:rFonts w:ascii="Times New Roman" w:hAnsi="Times New Roman" w:cs="Times New Roman"/>
          <w:sz w:val="24"/>
          <w:szCs w:val="24"/>
        </w:rPr>
        <w:t xml:space="preserve">gradonačelnik velikog grada. </w:t>
      </w:r>
    </w:p>
    <w:p w:rsidR="00F8268E" w:rsidRDefault="00F8268E" w:rsidP="00231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68E">
        <w:rPr>
          <w:rFonts w:ascii="Times New Roman" w:hAnsi="Times New Roman" w:cs="Times New Roman"/>
          <w:sz w:val="24"/>
          <w:szCs w:val="24"/>
        </w:rPr>
        <w:t>Sukladno</w:t>
      </w:r>
      <w:r>
        <w:rPr>
          <w:rFonts w:ascii="Times New Roman" w:hAnsi="Times New Roman" w:cs="Times New Roman"/>
          <w:sz w:val="24"/>
          <w:szCs w:val="24"/>
        </w:rPr>
        <w:t xml:space="preserve"> članku 11. ZPVN-a Grad Dubrovnik</w:t>
      </w:r>
      <w:r w:rsidRPr="00F8268E">
        <w:rPr>
          <w:rFonts w:ascii="Times New Roman" w:hAnsi="Times New Roman" w:cs="Times New Roman"/>
          <w:sz w:val="24"/>
          <w:szCs w:val="24"/>
        </w:rPr>
        <w:t xml:space="preserve"> je kao veliki grad osnovao Procjeniteljsko povjerenstvo za tržište nekret</w:t>
      </w:r>
      <w:r>
        <w:rPr>
          <w:rFonts w:ascii="Times New Roman" w:hAnsi="Times New Roman" w:cs="Times New Roman"/>
          <w:sz w:val="24"/>
          <w:szCs w:val="24"/>
        </w:rPr>
        <w:t xml:space="preserve">nina na području Grada Dubrovnika, a temeljem Zaključka Gradonačelnika, </w:t>
      </w:r>
      <w:r w:rsidR="00014D90">
        <w:rPr>
          <w:rFonts w:ascii="Times New Roman" w:hAnsi="Times New Roman" w:cs="Times New Roman"/>
          <w:sz w:val="24"/>
          <w:szCs w:val="24"/>
        </w:rPr>
        <w:t xml:space="preserve">Klasa : 940-01/15-01/111 </w:t>
      </w:r>
      <w:proofErr w:type="spellStart"/>
      <w:r w:rsidR="00014D9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014D90">
        <w:rPr>
          <w:rFonts w:ascii="Times New Roman" w:hAnsi="Times New Roman" w:cs="Times New Roman"/>
          <w:sz w:val="24"/>
          <w:szCs w:val="24"/>
        </w:rPr>
        <w:t xml:space="preserve">: 2117/01-01-16-10 </w:t>
      </w:r>
      <w:r>
        <w:rPr>
          <w:rFonts w:ascii="Times New Roman" w:hAnsi="Times New Roman" w:cs="Times New Roman"/>
          <w:sz w:val="24"/>
          <w:szCs w:val="24"/>
        </w:rPr>
        <w:t xml:space="preserve">od 11. ožujka 2016. godine. Povjerenstvo se je prvi put sastalo </w:t>
      </w:r>
      <w:r w:rsidRPr="00F8268E">
        <w:rPr>
          <w:rFonts w:ascii="Times New Roman" w:hAnsi="Times New Roman" w:cs="Times New Roman"/>
          <w:sz w:val="24"/>
          <w:szCs w:val="24"/>
        </w:rPr>
        <w:t xml:space="preserve">05. svibnja 2017. </w:t>
      </w:r>
      <w:r w:rsidR="00231AF3" w:rsidRPr="00F8268E">
        <w:rPr>
          <w:rFonts w:ascii="Times New Roman" w:hAnsi="Times New Roman" w:cs="Times New Roman"/>
          <w:sz w:val="24"/>
          <w:szCs w:val="24"/>
        </w:rPr>
        <w:t>G</w:t>
      </w:r>
      <w:r w:rsidRPr="00F8268E">
        <w:rPr>
          <w:rFonts w:ascii="Times New Roman" w:hAnsi="Times New Roman" w:cs="Times New Roman"/>
          <w:sz w:val="24"/>
          <w:szCs w:val="24"/>
        </w:rPr>
        <w:t>odine</w:t>
      </w:r>
      <w:r w:rsidR="00231AF3">
        <w:rPr>
          <w:rFonts w:ascii="Times New Roman" w:hAnsi="Times New Roman" w:cs="Times New Roman"/>
          <w:sz w:val="24"/>
          <w:szCs w:val="24"/>
        </w:rPr>
        <w:t xml:space="preserve"> i ustvrdilo da za područje Grada Dubrovnika postoji niz problema vezanih za</w:t>
      </w:r>
      <w:r w:rsidR="00231AF3" w:rsidRPr="00231AF3">
        <w:rPr>
          <w:rFonts w:ascii="Times New Roman" w:hAnsi="Times New Roman" w:cs="Times New Roman"/>
          <w:sz w:val="24"/>
          <w:szCs w:val="24"/>
        </w:rPr>
        <w:t xml:space="preserve"> </w:t>
      </w:r>
      <w:r w:rsidR="00231AF3" w:rsidRPr="00CB1545">
        <w:rPr>
          <w:rFonts w:ascii="Times New Roman" w:hAnsi="Times New Roman" w:cs="Times New Roman"/>
          <w:sz w:val="24"/>
          <w:szCs w:val="24"/>
        </w:rPr>
        <w:t>unos, provjer</w:t>
      </w:r>
      <w:r w:rsidR="00231AF3">
        <w:rPr>
          <w:rFonts w:ascii="Times New Roman" w:hAnsi="Times New Roman" w:cs="Times New Roman"/>
          <w:sz w:val="24"/>
          <w:szCs w:val="24"/>
        </w:rPr>
        <w:t>u i održavanje podataka u Zbirci</w:t>
      </w:r>
      <w:r w:rsidR="00231AF3" w:rsidRPr="00CB1545">
        <w:rPr>
          <w:rFonts w:ascii="Times New Roman" w:hAnsi="Times New Roman" w:cs="Times New Roman"/>
          <w:sz w:val="24"/>
          <w:szCs w:val="24"/>
        </w:rPr>
        <w:t xml:space="preserve"> kupoprodajnih cijena</w:t>
      </w:r>
      <w:r w:rsidR="00231AF3">
        <w:rPr>
          <w:rFonts w:ascii="Times New Roman" w:hAnsi="Times New Roman" w:cs="Times New Roman"/>
          <w:sz w:val="24"/>
          <w:szCs w:val="24"/>
        </w:rPr>
        <w:t>, a od kojih je najveći problem stare i nove izmjere za katastarske općine Gruž i Dubrovnik. Povjerenstvo je na sjednici odobrilo izradu Godišnjeg izvješća o tržištu nekretnina za područje Grada Dubrovnik za 2016. godinu.</w:t>
      </w:r>
    </w:p>
    <w:p w:rsidR="00231AF3" w:rsidRPr="00231AF3" w:rsidRDefault="00231AF3" w:rsidP="00231AF3">
      <w:pPr>
        <w:pStyle w:val="Default"/>
        <w:spacing w:line="360" w:lineRule="auto"/>
        <w:jc w:val="both"/>
      </w:pPr>
      <w:r w:rsidRPr="00231AF3">
        <w:t xml:space="preserve">Zadaće povjerenstva su: </w:t>
      </w:r>
    </w:p>
    <w:p w:rsidR="00231AF3" w:rsidRPr="00231AF3" w:rsidRDefault="00231AF3" w:rsidP="00231AF3">
      <w:pPr>
        <w:pStyle w:val="Default"/>
        <w:spacing w:line="360" w:lineRule="auto"/>
        <w:jc w:val="both"/>
      </w:pPr>
      <w:r w:rsidRPr="00231AF3">
        <w:t>-  davanje stručnih prijedloga i mišljenja u pripremi konačnih zaključaka u vezi s prijedlogom plana približnih vrijednosti, nužnim podacima i drugim podacima koji su potrebni za procjenu vrijednosti nekre</w:t>
      </w:r>
      <w:r>
        <w:t>tnina na temelju podataka iz Zbirke kupoprodajnih cijena</w:t>
      </w:r>
      <w:r w:rsidRPr="00231AF3">
        <w:t xml:space="preserve">, </w:t>
      </w:r>
    </w:p>
    <w:p w:rsidR="00231AF3" w:rsidRPr="00231AF3" w:rsidRDefault="00231AF3" w:rsidP="00231AF3">
      <w:pPr>
        <w:pStyle w:val="Default"/>
        <w:spacing w:line="360" w:lineRule="auto"/>
        <w:jc w:val="both"/>
      </w:pPr>
      <w:r w:rsidRPr="00231AF3">
        <w:t xml:space="preserve">- davanje stručnih prijedloga i mišljenja u pripremi konačnih zaključaka u vezi s predloženim pregledom o promjenama i razvoju na tržištu nekretnina za područje svoje nadležnosti, </w:t>
      </w:r>
    </w:p>
    <w:p w:rsidR="00231AF3" w:rsidRPr="00231AF3" w:rsidRDefault="00231AF3" w:rsidP="00231AF3">
      <w:pPr>
        <w:pStyle w:val="Default"/>
        <w:spacing w:line="360" w:lineRule="auto"/>
        <w:jc w:val="both"/>
      </w:pPr>
      <w:r w:rsidRPr="00231AF3">
        <w:t>- davanje stručnih prijedloga i mišljenja o usklađenosti izrađenih procjembenih elaborata s odredbama z</w:t>
      </w:r>
      <w:r>
        <w:t>akona na zahtjev Grada Dubrovnika</w:t>
      </w:r>
      <w:r w:rsidRPr="00231AF3">
        <w:t xml:space="preserve">, za svoje potrebe, </w:t>
      </w:r>
    </w:p>
    <w:p w:rsidR="00231AF3" w:rsidRPr="00231AF3" w:rsidRDefault="00231AF3" w:rsidP="00231AF3">
      <w:pPr>
        <w:pStyle w:val="Default"/>
        <w:spacing w:line="360" w:lineRule="auto"/>
        <w:jc w:val="both"/>
      </w:pPr>
      <w:r w:rsidRPr="00231AF3">
        <w:t xml:space="preserve">- vršenje razmjene približnih vrijednosti, izvješća o tržištu nekretnina, nužnih i drugih podataka za procjenu vrijednosti s drugim povjerenstvima, </w:t>
      </w:r>
    </w:p>
    <w:p w:rsidR="00231AF3" w:rsidRPr="00231AF3" w:rsidRDefault="00231AF3" w:rsidP="00231AF3">
      <w:pPr>
        <w:pStyle w:val="Default"/>
        <w:spacing w:line="360" w:lineRule="auto"/>
        <w:jc w:val="both"/>
      </w:pPr>
      <w:r w:rsidRPr="00231AF3">
        <w:t xml:space="preserve">- te </w:t>
      </w:r>
      <w:r>
        <w:t xml:space="preserve">obavljanje </w:t>
      </w:r>
      <w:r w:rsidRPr="00231AF3">
        <w:t xml:space="preserve">drugih stručnih poslova. </w:t>
      </w:r>
    </w:p>
    <w:p w:rsidR="00231AF3" w:rsidRPr="00231AF3" w:rsidRDefault="00231AF3" w:rsidP="00231AF3">
      <w:pPr>
        <w:pStyle w:val="Default"/>
        <w:spacing w:line="360" w:lineRule="auto"/>
      </w:pPr>
    </w:p>
    <w:p w:rsidR="00231AF3" w:rsidRDefault="00231AF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1AF3">
        <w:rPr>
          <w:rFonts w:ascii="Times New Roman" w:hAnsi="Times New Roman" w:cs="Times New Roman"/>
          <w:sz w:val="24"/>
          <w:szCs w:val="24"/>
        </w:rPr>
        <w:lastRenderedPageBreak/>
        <w:t>Prijedlozi i mišljenja povjerenstva obvezujući su za upravna tijela.</w:t>
      </w:r>
    </w:p>
    <w:p w:rsidR="00005FA0" w:rsidRPr="00005FA0" w:rsidRDefault="00231AF3" w:rsidP="00A16EC9">
      <w:pPr>
        <w:pStyle w:val="Naslov2"/>
      </w:pPr>
      <w:bookmarkStart w:id="3" w:name="_Toc483898124"/>
      <w:r w:rsidRPr="00944A3B">
        <w:t>Stručni i administrativno-tehnički poslovi</w:t>
      </w:r>
      <w:bookmarkEnd w:id="3"/>
      <w:r w:rsidRPr="00944A3B">
        <w:t xml:space="preserve"> </w:t>
      </w:r>
    </w:p>
    <w:p w:rsidR="00231AF3" w:rsidRPr="00231AF3" w:rsidRDefault="00031459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15. Zakona o procijeni vrijednosti nekretnina, a temeljem Zaključka Gradonačelnika, </w:t>
      </w:r>
      <w:r w:rsidR="00014D90">
        <w:rPr>
          <w:rFonts w:ascii="Times New Roman" w:hAnsi="Times New Roman" w:cs="Times New Roman"/>
          <w:sz w:val="24"/>
          <w:szCs w:val="24"/>
        </w:rPr>
        <w:t xml:space="preserve">Klasa : 940-01/16-01/114 </w:t>
      </w:r>
      <w:proofErr w:type="spellStart"/>
      <w:r w:rsidR="00014D9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014D90">
        <w:rPr>
          <w:rFonts w:ascii="Times New Roman" w:hAnsi="Times New Roman" w:cs="Times New Roman"/>
          <w:sz w:val="24"/>
          <w:szCs w:val="24"/>
        </w:rPr>
        <w:t xml:space="preserve">: 2117/01-01-16-2 </w:t>
      </w:r>
      <w:r>
        <w:rPr>
          <w:rFonts w:ascii="Times New Roman" w:hAnsi="Times New Roman" w:cs="Times New Roman"/>
          <w:sz w:val="24"/>
          <w:szCs w:val="24"/>
        </w:rPr>
        <w:t>od 21. rujna 2016</w:t>
      </w:r>
      <w:r w:rsidR="00231AF3" w:rsidRPr="00231AF3">
        <w:rPr>
          <w:rFonts w:ascii="Times New Roman" w:hAnsi="Times New Roman" w:cs="Times New Roman"/>
          <w:sz w:val="24"/>
          <w:szCs w:val="24"/>
        </w:rPr>
        <w:t>. godine, određeno je da stručne i administrativno-tehničke poslove za potrebe Povjeren</w:t>
      </w:r>
      <w:r>
        <w:rPr>
          <w:rFonts w:ascii="Times New Roman" w:hAnsi="Times New Roman" w:cs="Times New Roman"/>
          <w:sz w:val="24"/>
          <w:szCs w:val="24"/>
        </w:rPr>
        <w:t>stva na području Grada Dubrovnika</w:t>
      </w:r>
      <w:r w:rsidR="00231AF3" w:rsidRPr="00231AF3">
        <w:rPr>
          <w:rFonts w:ascii="Times New Roman" w:hAnsi="Times New Roman" w:cs="Times New Roman"/>
          <w:sz w:val="24"/>
          <w:szCs w:val="24"/>
        </w:rPr>
        <w:t>, obavlja Upravni odjel za gospodarenje</w:t>
      </w:r>
      <w:r>
        <w:rPr>
          <w:rFonts w:ascii="Times New Roman" w:hAnsi="Times New Roman" w:cs="Times New Roman"/>
          <w:sz w:val="24"/>
          <w:szCs w:val="24"/>
        </w:rPr>
        <w:t xml:space="preserve"> nekretninama</w:t>
      </w:r>
      <w:r w:rsidR="00231AF3" w:rsidRPr="00231A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AF3" w:rsidRPr="00231AF3" w:rsidRDefault="00231AF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1AF3">
        <w:rPr>
          <w:rFonts w:ascii="Times New Roman" w:hAnsi="Times New Roman" w:cs="Times New Roman"/>
          <w:sz w:val="24"/>
          <w:szCs w:val="24"/>
        </w:rPr>
        <w:t>Upravno tijelo na dnevnoj bazi obavlja dio poslova potpuno samostalno</w:t>
      </w:r>
      <w:r w:rsidR="00031459">
        <w:rPr>
          <w:rFonts w:ascii="Times New Roman" w:hAnsi="Times New Roman" w:cs="Times New Roman"/>
          <w:sz w:val="24"/>
          <w:szCs w:val="24"/>
        </w:rPr>
        <w:t>,</w:t>
      </w:r>
      <w:r w:rsidRPr="00231AF3">
        <w:rPr>
          <w:rFonts w:ascii="Times New Roman" w:hAnsi="Times New Roman" w:cs="Times New Roman"/>
          <w:sz w:val="24"/>
          <w:szCs w:val="24"/>
        </w:rPr>
        <w:t xml:space="preserve"> i to pripremu i unos podataka, te vođenje zbirke kupoprodajnih cijena u </w:t>
      </w:r>
      <w:r w:rsidR="00031459">
        <w:rPr>
          <w:rFonts w:ascii="Times New Roman" w:hAnsi="Times New Roman" w:cs="Times New Roman"/>
          <w:sz w:val="24"/>
          <w:szCs w:val="24"/>
        </w:rPr>
        <w:t xml:space="preserve">aplikaciji </w:t>
      </w:r>
      <w:proofErr w:type="spellStart"/>
      <w:r w:rsidR="00031459">
        <w:rPr>
          <w:rFonts w:ascii="Times New Roman" w:hAnsi="Times New Roman" w:cs="Times New Roman"/>
          <w:sz w:val="24"/>
          <w:szCs w:val="24"/>
        </w:rPr>
        <w:t>eNekretnine</w:t>
      </w:r>
      <w:proofErr w:type="spellEnd"/>
      <w:r w:rsidRPr="00231AF3">
        <w:rPr>
          <w:rFonts w:ascii="Times New Roman" w:hAnsi="Times New Roman" w:cs="Times New Roman"/>
          <w:sz w:val="24"/>
          <w:szCs w:val="24"/>
        </w:rPr>
        <w:t xml:space="preserve">, evaluaciju i izvođenje nužnih podataka, davanje ad </w:t>
      </w:r>
      <w:proofErr w:type="spellStart"/>
      <w:r w:rsidRPr="00231AF3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231AF3">
        <w:rPr>
          <w:rFonts w:ascii="Times New Roman" w:hAnsi="Times New Roman" w:cs="Times New Roman"/>
          <w:sz w:val="24"/>
          <w:szCs w:val="24"/>
        </w:rPr>
        <w:t xml:space="preserve"> informacija o kretanju cijena za konkretnu vrstu nekretnine, izdavanje izvadaka iz zbirke kupoprodajnih cijena i dr</w:t>
      </w:r>
      <w:r w:rsidR="00031459">
        <w:rPr>
          <w:rFonts w:ascii="Times New Roman" w:hAnsi="Times New Roman" w:cs="Times New Roman"/>
          <w:sz w:val="24"/>
          <w:szCs w:val="24"/>
        </w:rPr>
        <w:t>uge poslove</w:t>
      </w:r>
      <w:r w:rsidRPr="00231A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AF3" w:rsidRPr="00231AF3" w:rsidRDefault="00231AF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1AF3">
        <w:rPr>
          <w:rFonts w:ascii="Times New Roman" w:hAnsi="Times New Roman" w:cs="Times New Roman"/>
          <w:sz w:val="24"/>
          <w:szCs w:val="24"/>
        </w:rPr>
        <w:t>Za potrebe Procjeniteljskog povjerenstva Upravno tijelo izrađuje prijedlog Izvješća o tržištu nekretnina, prijedlog mišljenja o usklađenost</w:t>
      </w:r>
      <w:r w:rsidR="00031459">
        <w:rPr>
          <w:rFonts w:ascii="Times New Roman" w:hAnsi="Times New Roman" w:cs="Times New Roman"/>
          <w:sz w:val="24"/>
          <w:szCs w:val="24"/>
        </w:rPr>
        <w:t>i procjembenih elaborata sa Zakonom o procijeni vrijednosti nekretnina</w:t>
      </w:r>
      <w:r w:rsidRPr="00231AF3">
        <w:rPr>
          <w:rFonts w:ascii="Times New Roman" w:hAnsi="Times New Roman" w:cs="Times New Roman"/>
          <w:sz w:val="24"/>
          <w:szCs w:val="24"/>
        </w:rPr>
        <w:t>, prijedloge razmijene podataka sa drugim povjerenstvima i dr</w:t>
      </w:r>
      <w:r w:rsidR="00031459">
        <w:rPr>
          <w:rFonts w:ascii="Times New Roman" w:hAnsi="Times New Roman" w:cs="Times New Roman"/>
          <w:sz w:val="24"/>
          <w:szCs w:val="24"/>
        </w:rPr>
        <w:t>ugo</w:t>
      </w:r>
      <w:r w:rsidRPr="00231A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AF3" w:rsidRPr="00231AF3" w:rsidRDefault="00031459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 Dubrovniku</w:t>
      </w:r>
      <w:r w:rsidR="00231AF3" w:rsidRPr="00231AF3">
        <w:rPr>
          <w:rFonts w:ascii="Times New Roman" w:hAnsi="Times New Roman" w:cs="Times New Roman"/>
          <w:sz w:val="24"/>
          <w:szCs w:val="24"/>
        </w:rPr>
        <w:t xml:space="preserve"> je tijekom</w:t>
      </w:r>
      <w:r>
        <w:rPr>
          <w:rFonts w:ascii="Times New Roman" w:hAnsi="Times New Roman" w:cs="Times New Roman"/>
          <w:sz w:val="24"/>
          <w:szCs w:val="24"/>
        </w:rPr>
        <w:t xml:space="preserve"> 2016 godine pristiglo ukupno 5</w:t>
      </w:r>
      <w:r w:rsidR="00231AF3" w:rsidRPr="00231AF3">
        <w:rPr>
          <w:rFonts w:ascii="Times New Roman" w:hAnsi="Times New Roman" w:cs="Times New Roman"/>
          <w:sz w:val="24"/>
          <w:szCs w:val="24"/>
        </w:rPr>
        <w:t xml:space="preserve"> zahtjeva za izdavanje Izvadaka iz zbirke kupoprodajnih cijena. </w:t>
      </w:r>
    </w:p>
    <w:p w:rsidR="00A16EC9" w:rsidRPr="00A16EC9" w:rsidRDefault="00231AF3" w:rsidP="00A16EC9">
      <w:pPr>
        <w:pStyle w:val="Naslov2"/>
      </w:pPr>
      <w:bookmarkStart w:id="4" w:name="_Toc483898125"/>
      <w:r w:rsidRPr="00944A3B">
        <w:t>Informacijski sustav tržišta nekretnina (</w:t>
      </w:r>
      <w:proofErr w:type="spellStart"/>
      <w:r w:rsidRPr="00944A3B">
        <w:t>eNekretnine</w:t>
      </w:r>
      <w:proofErr w:type="spellEnd"/>
      <w:r w:rsidRPr="00944A3B">
        <w:t>)</w:t>
      </w:r>
      <w:bookmarkEnd w:id="4"/>
      <w:r w:rsidRPr="00944A3B">
        <w:t xml:space="preserve"> </w:t>
      </w:r>
    </w:p>
    <w:p w:rsidR="00231AF3" w:rsidRPr="00231AF3" w:rsidRDefault="00231AF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1AF3">
        <w:rPr>
          <w:rFonts w:ascii="Times New Roman" w:hAnsi="Times New Roman" w:cs="Times New Roman"/>
          <w:sz w:val="24"/>
          <w:szCs w:val="24"/>
        </w:rPr>
        <w:t xml:space="preserve">Sustav </w:t>
      </w:r>
      <w:proofErr w:type="spellStart"/>
      <w:r w:rsidRPr="00231AF3">
        <w:rPr>
          <w:rFonts w:ascii="Times New Roman" w:hAnsi="Times New Roman" w:cs="Times New Roman"/>
          <w:sz w:val="24"/>
          <w:szCs w:val="24"/>
        </w:rPr>
        <w:t>eNekretnine</w:t>
      </w:r>
      <w:proofErr w:type="spellEnd"/>
      <w:r w:rsidRPr="00231AF3">
        <w:rPr>
          <w:rFonts w:ascii="Times New Roman" w:hAnsi="Times New Roman" w:cs="Times New Roman"/>
          <w:sz w:val="24"/>
          <w:szCs w:val="24"/>
        </w:rPr>
        <w:t xml:space="preserve"> je mrežna aplikacija koja omogućava pregled realiziranog prometa nekretnina preko zbirke kupoprodajnih cijena i plana približnih vrijednosti, a propisan je odredbom članka 6.</w:t>
      </w:r>
      <w:r w:rsidR="00031459" w:rsidRPr="00031459">
        <w:rPr>
          <w:rFonts w:ascii="Times New Roman" w:hAnsi="Times New Roman" w:cs="Times New Roman"/>
          <w:sz w:val="24"/>
          <w:szCs w:val="24"/>
        </w:rPr>
        <w:t xml:space="preserve"> </w:t>
      </w:r>
      <w:r w:rsidR="00031459">
        <w:rPr>
          <w:rFonts w:ascii="Times New Roman" w:hAnsi="Times New Roman" w:cs="Times New Roman"/>
          <w:sz w:val="24"/>
          <w:szCs w:val="24"/>
        </w:rPr>
        <w:t>Zakona o procijeni vrijednosti nekretnina</w:t>
      </w:r>
      <w:r w:rsidRPr="00231A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AF3" w:rsidRPr="00231AF3" w:rsidRDefault="00231AF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1AF3">
        <w:rPr>
          <w:rFonts w:ascii="Times New Roman" w:hAnsi="Times New Roman" w:cs="Times New Roman"/>
          <w:sz w:val="24"/>
          <w:szCs w:val="24"/>
        </w:rPr>
        <w:t>U navedeni sustav se na dnevnoj bazi automatski preuzimaju podaci iz Evidencije prometa nekretnina koj</w:t>
      </w:r>
      <w:r w:rsidR="00031459">
        <w:rPr>
          <w:rFonts w:ascii="Times New Roman" w:hAnsi="Times New Roman" w:cs="Times New Roman"/>
          <w:sz w:val="24"/>
          <w:szCs w:val="24"/>
        </w:rPr>
        <w:t xml:space="preserve">u vodi Ministarstvo financija, odnosno </w:t>
      </w:r>
      <w:r w:rsidRPr="00231AF3">
        <w:rPr>
          <w:rFonts w:ascii="Times New Roman" w:hAnsi="Times New Roman" w:cs="Times New Roman"/>
          <w:sz w:val="24"/>
          <w:szCs w:val="24"/>
        </w:rPr>
        <w:t xml:space="preserve">Porezna uprava. </w:t>
      </w:r>
    </w:p>
    <w:p w:rsidR="00231AF3" w:rsidRPr="00231AF3" w:rsidRDefault="00231AF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1AF3">
        <w:rPr>
          <w:rFonts w:ascii="Times New Roman" w:hAnsi="Times New Roman" w:cs="Times New Roman"/>
          <w:sz w:val="24"/>
          <w:szCs w:val="24"/>
        </w:rPr>
        <w:t xml:space="preserve">Zbirka kupoprodajnih cijena je evidencija o ostvarenom prometu na tržištu nekretnina, zbirku vodi Upravno tijelo velikoga grada za svoje područje temeljem evidentiranih podataka iz isprava o prodaji ili drugom načinu raspolaganja nekretninama naplatnim putem, te temeljem evaluacije tih podataka. </w:t>
      </w:r>
    </w:p>
    <w:p w:rsidR="00231AF3" w:rsidRDefault="00031459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Dubrovnik</w:t>
      </w:r>
      <w:r w:rsidR="00231AF3" w:rsidRPr="00231AF3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Zaključkom Gradonačelnika, </w:t>
      </w:r>
      <w:r w:rsidR="00A16EC9" w:rsidRPr="00A16EC9">
        <w:rPr>
          <w:rFonts w:ascii="Times New Roman" w:hAnsi="Times New Roman" w:cs="Times New Roman"/>
          <w:sz w:val="24"/>
          <w:szCs w:val="24"/>
        </w:rPr>
        <w:t xml:space="preserve">Klasa : 940-01/16-01/114 </w:t>
      </w:r>
      <w:proofErr w:type="spellStart"/>
      <w:r w:rsidR="00A16EC9" w:rsidRPr="00A16EC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A16EC9" w:rsidRPr="00A16EC9">
        <w:rPr>
          <w:rFonts w:ascii="Times New Roman" w:hAnsi="Times New Roman" w:cs="Times New Roman"/>
          <w:sz w:val="24"/>
          <w:szCs w:val="24"/>
        </w:rPr>
        <w:t xml:space="preserve">: 2117/01-01-16-2 </w:t>
      </w:r>
      <w:r>
        <w:rPr>
          <w:rFonts w:ascii="Times New Roman" w:hAnsi="Times New Roman" w:cs="Times New Roman"/>
          <w:sz w:val="24"/>
          <w:szCs w:val="24"/>
        </w:rPr>
        <w:t>od 21. rujna 2016. godine imenovao ovlaštenog službenika</w:t>
      </w:r>
      <w:r w:rsidR="00231AF3" w:rsidRPr="00231AF3">
        <w:rPr>
          <w:rFonts w:ascii="Times New Roman" w:hAnsi="Times New Roman" w:cs="Times New Roman"/>
          <w:sz w:val="24"/>
          <w:szCs w:val="24"/>
        </w:rPr>
        <w:t xml:space="preserve"> za rad u </w:t>
      </w:r>
      <w:r w:rsidR="00EB6D55">
        <w:rPr>
          <w:rFonts w:ascii="Times New Roman" w:hAnsi="Times New Roman" w:cs="Times New Roman"/>
          <w:sz w:val="24"/>
          <w:szCs w:val="24"/>
        </w:rPr>
        <w:t xml:space="preserve">aplikaciji </w:t>
      </w:r>
      <w:proofErr w:type="spellStart"/>
      <w:r w:rsidR="00EB6D55">
        <w:rPr>
          <w:rFonts w:ascii="Times New Roman" w:hAnsi="Times New Roman" w:cs="Times New Roman"/>
          <w:sz w:val="24"/>
          <w:szCs w:val="24"/>
        </w:rPr>
        <w:t>eNekretnine</w:t>
      </w:r>
      <w:proofErr w:type="spellEnd"/>
      <w:r w:rsidR="00231AF3" w:rsidRPr="00231AF3">
        <w:rPr>
          <w:rFonts w:ascii="Times New Roman" w:hAnsi="Times New Roman" w:cs="Times New Roman"/>
          <w:sz w:val="24"/>
          <w:szCs w:val="24"/>
        </w:rPr>
        <w:t>.</w:t>
      </w:r>
    </w:p>
    <w:p w:rsidR="00EB6D55" w:rsidRDefault="00EB6D55" w:rsidP="00005FA0">
      <w:pPr>
        <w:pStyle w:val="Naslov1"/>
      </w:pPr>
      <w:bookmarkStart w:id="5" w:name="_Toc483898126"/>
      <w:r w:rsidRPr="00944A3B">
        <w:lastRenderedPageBreak/>
        <w:t>Pregled tržišta</w:t>
      </w:r>
      <w:bookmarkEnd w:id="5"/>
    </w:p>
    <w:p w:rsidR="00005FA0" w:rsidRPr="00005FA0" w:rsidRDefault="00005FA0" w:rsidP="00005FA0"/>
    <w:p w:rsidR="00EB6D55" w:rsidRDefault="00EB6D55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je na području Grada Dubrovnika u razdoblju od 01. siječnja do 31. prosinca 2016. godine  zabilježeno 298 kupoprodaja nekretnina.</w:t>
      </w:r>
    </w:p>
    <w:p w:rsidR="00BE54F0" w:rsidRDefault="00BE54F0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vrstama nekretnina najveći promet ostvarili su stanovi/apartmani, zabilježeno je 96 transakcija</w:t>
      </w:r>
      <w:r w:rsidR="00762EED">
        <w:rPr>
          <w:rFonts w:ascii="Times New Roman" w:hAnsi="Times New Roman" w:cs="Times New Roman"/>
          <w:sz w:val="24"/>
          <w:szCs w:val="24"/>
        </w:rPr>
        <w:t xml:space="preserve"> u odnosu na spomenutu vrstu nekretnina</w:t>
      </w:r>
      <w:r>
        <w:rPr>
          <w:rFonts w:ascii="Times New Roman" w:hAnsi="Times New Roman" w:cs="Times New Roman"/>
          <w:sz w:val="24"/>
          <w:szCs w:val="24"/>
        </w:rPr>
        <w:t>. Zatim slijede</w:t>
      </w:r>
      <w:r w:rsidR="00762E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građevinska zemljišta sa 80</w:t>
      </w:r>
      <w:r w:rsidR="00762EED">
        <w:rPr>
          <w:rFonts w:ascii="Times New Roman" w:hAnsi="Times New Roman" w:cs="Times New Roman"/>
          <w:sz w:val="24"/>
          <w:szCs w:val="24"/>
        </w:rPr>
        <w:t xml:space="preserve"> transakcija, p</w:t>
      </w:r>
      <w:r>
        <w:rPr>
          <w:rFonts w:ascii="Times New Roman" w:hAnsi="Times New Roman" w:cs="Times New Roman"/>
          <w:sz w:val="24"/>
          <w:szCs w:val="24"/>
        </w:rPr>
        <w:t>oljoprivredna zemljišt</w:t>
      </w:r>
      <w:r w:rsidR="00762EED">
        <w:rPr>
          <w:rFonts w:ascii="Times New Roman" w:hAnsi="Times New Roman" w:cs="Times New Roman"/>
          <w:sz w:val="24"/>
          <w:szCs w:val="24"/>
        </w:rPr>
        <w:t>a sa 66 transakcija, r</w:t>
      </w:r>
      <w:r>
        <w:rPr>
          <w:rFonts w:ascii="Times New Roman" w:hAnsi="Times New Roman" w:cs="Times New Roman"/>
          <w:sz w:val="24"/>
          <w:szCs w:val="24"/>
        </w:rPr>
        <w:t>azličite</w:t>
      </w:r>
      <w:r w:rsidR="00762EED">
        <w:rPr>
          <w:rFonts w:ascii="Times New Roman" w:hAnsi="Times New Roman" w:cs="Times New Roman"/>
          <w:sz w:val="24"/>
          <w:szCs w:val="24"/>
        </w:rPr>
        <w:t xml:space="preserve"> nekretnine sa 17 transakcija, s</w:t>
      </w:r>
      <w:r>
        <w:rPr>
          <w:rFonts w:ascii="Times New Roman" w:hAnsi="Times New Roman" w:cs="Times New Roman"/>
          <w:sz w:val="24"/>
          <w:szCs w:val="24"/>
        </w:rPr>
        <w:t xml:space="preserve">tambeni objekt (kuća) sa 16 transakcija, </w:t>
      </w:r>
      <w:r w:rsidR="00762EE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arkirno mjesto sa 8 transakcija, </w:t>
      </w:r>
      <w:r w:rsidR="00762EED">
        <w:rPr>
          <w:rFonts w:ascii="Times New Roman" w:hAnsi="Times New Roman" w:cs="Times New Roman"/>
          <w:sz w:val="24"/>
          <w:szCs w:val="24"/>
        </w:rPr>
        <w:t>garaža i o</w:t>
      </w:r>
      <w:r>
        <w:rPr>
          <w:rFonts w:ascii="Times New Roman" w:hAnsi="Times New Roman" w:cs="Times New Roman"/>
          <w:sz w:val="24"/>
          <w:szCs w:val="24"/>
        </w:rPr>
        <w:t xml:space="preserve">stalo sa po 4 transakcije, poslovni prostor </w:t>
      </w:r>
      <w:r w:rsidR="00762EED">
        <w:rPr>
          <w:rFonts w:ascii="Times New Roman" w:hAnsi="Times New Roman" w:cs="Times New Roman"/>
          <w:sz w:val="24"/>
          <w:szCs w:val="24"/>
        </w:rPr>
        <w:t>sa 3 transakcije, te preostaju šumsko zemljište i p</w:t>
      </w:r>
      <w:r>
        <w:rPr>
          <w:rFonts w:ascii="Times New Roman" w:hAnsi="Times New Roman" w:cs="Times New Roman"/>
          <w:sz w:val="24"/>
          <w:szCs w:val="24"/>
        </w:rPr>
        <w:t>rirodno neplodno zemljište,</w:t>
      </w:r>
      <w:r w:rsidR="00762EED">
        <w:rPr>
          <w:rFonts w:ascii="Times New Roman" w:hAnsi="Times New Roman" w:cs="Times New Roman"/>
          <w:sz w:val="24"/>
          <w:szCs w:val="24"/>
        </w:rPr>
        <w:t xml:space="preserve"> koja su zabilježila</w:t>
      </w:r>
      <w:r>
        <w:rPr>
          <w:rFonts w:ascii="Times New Roman" w:hAnsi="Times New Roman" w:cs="Times New Roman"/>
          <w:sz w:val="24"/>
          <w:szCs w:val="24"/>
        </w:rPr>
        <w:t xml:space="preserve"> najm</w:t>
      </w:r>
      <w:r w:rsidR="00762EED">
        <w:rPr>
          <w:rFonts w:ascii="Times New Roman" w:hAnsi="Times New Roman" w:cs="Times New Roman"/>
          <w:sz w:val="24"/>
          <w:szCs w:val="24"/>
        </w:rPr>
        <w:t>anji broj transakcija, odnosno po 2</w:t>
      </w:r>
      <w:r>
        <w:rPr>
          <w:rFonts w:ascii="Times New Roman" w:hAnsi="Times New Roman" w:cs="Times New Roman"/>
          <w:sz w:val="24"/>
          <w:szCs w:val="24"/>
        </w:rPr>
        <w:t xml:space="preserve"> transakcije.</w:t>
      </w:r>
    </w:p>
    <w:p w:rsidR="00BE54F0" w:rsidRDefault="00BE54F0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Spomenuti podatci vidljivi su na grafikonu koji slijedi.</w:t>
      </w:r>
    </w:p>
    <w:p w:rsidR="00E948CF" w:rsidRDefault="00E948CF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05475" cy="5095875"/>
            <wp:effectExtent l="19050" t="0" r="9525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1AF3" w:rsidRDefault="00231AF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EED" w:rsidRPr="00944A3B" w:rsidRDefault="00762EED" w:rsidP="00005FA0">
      <w:pPr>
        <w:pStyle w:val="Naslov2"/>
      </w:pPr>
      <w:bookmarkStart w:id="6" w:name="_Toc483898127"/>
      <w:r w:rsidRPr="00944A3B">
        <w:t xml:space="preserve">Prikaz kupoprodaja stanova na području Grada Dubrovnika u razdoblju od 01. siječnja do 31. prosinca 2016. </w:t>
      </w:r>
      <w:r w:rsidR="00B61BA5" w:rsidRPr="00944A3B">
        <w:t>g</w:t>
      </w:r>
      <w:r w:rsidRPr="00944A3B">
        <w:t>odine</w:t>
      </w:r>
      <w:bookmarkEnd w:id="6"/>
    </w:p>
    <w:p w:rsidR="0005297F" w:rsidRDefault="0005297F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762EED" w:rsidTr="00762EED">
        <w:tc>
          <w:tcPr>
            <w:tcW w:w="1857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Veličina stanova</w:t>
            </w:r>
          </w:p>
        </w:tc>
        <w:tc>
          <w:tcPr>
            <w:tcW w:w="1857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0-30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30-60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60-100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100-300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</w:tr>
      <w:tr w:rsidR="00762EED" w:rsidTr="00762EED">
        <w:tc>
          <w:tcPr>
            <w:tcW w:w="1857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Broj kupoprodaja</w:t>
            </w:r>
          </w:p>
        </w:tc>
        <w:tc>
          <w:tcPr>
            <w:tcW w:w="1857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2EED" w:rsidTr="00762EED">
        <w:tc>
          <w:tcPr>
            <w:tcW w:w="1857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Ukupna vrijednost u kunama</w:t>
            </w:r>
          </w:p>
        </w:tc>
        <w:tc>
          <w:tcPr>
            <w:tcW w:w="1857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2.163.069,49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19.855.668,76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56.009.016,49</w:t>
            </w:r>
          </w:p>
        </w:tc>
        <w:tc>
          <w:tcPr>
            <w:tcW w:w="1858" w:type="dxa"/>
          </w:tcPr>
          <w:p w:rsidR="00762EED" w:rsidRPr="00180899" w:rsidRDefault="002640BE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6.309.772,12</w:t>
            </w:r>
          </w:p>
        </w:tc>
      </w:tr>
      <w:tr w:rsidR="00762EED" w:rsidTr="00762EED">
        <w:tc>
          <w:tcPr>
            <w:tcW w:w="1857" w:type="dxa"/>
          </w:tcPr>
          <w:p w:rsidR="00762EED" w:rsidRPr="00180899" w:rsidRDefault="00762EED" w:rsidP="00A16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Ukupna površina u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7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75,64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1.199,99</w:t>
            </w:r>
          </w:p>
        </w:tc>
        <w:tc>
          <w:tcPr>
            <w:tcW w:w="1858" w:type="dxa"/>
          </w:tcPr>
          <w:p w:rsidR="00762EED" w:rsidRPr="00180899" w:rsidRDefault="002640BE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4.561,77</w:t>
            </w:r>
          </w:p>
        </w:tc>
        <w:tc>
          <w:tcPr>
            <w:tcW w:w="1858" w:type="dxa"/>
          </w:tcPr>
          <w:p w:rsidR="00762EED" w:rsidRPr="00180899" w:rsidRDefault="002640BE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357,31</w:t>
            </w:r>
          </w:p>
        </w:tc>
      </w:tr>
      <w:tr w:rsidR="00762EED" w:rsidTr="00762EED">
        <w:tc>
          <w:tcPr>
            <w:tcW w:w="1857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Srednja vrijednost u kunama po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7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28.596,90</w:t>
            </w:r>
          </w:p>
        </w:tc>
        <w:tc>
          <w:tcPr>
            <w:tcW w:w="1858" w:type="dxa"/>
          </w:tcPr>
          <w:p w:rsidR="00762EED" w:rsidRPr="00180899" w:rsidRDefault="00762EED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16.546,53</w:t>
            </w:r>
          </w:p>
        </w:tc>
        <w:tc>
          <w:tcPr>
            <w:tcW w:w="1858" w:type="dxa"/>
          </w:tcPr>
          <w:p w:rsidR="00762EED" w:rsidRPr="00180899" w:rsidRDefault="002640BE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12.277,91</w:t>
            </w:r>
          </w:p>
        </w:tc>
        <w:tc>
          <w:tcPr>
            <w:tcW w:w="1858" w:type="dxa"/>
          </w:tcPr>
          <w:p w:rsidR="00762EED" w:rsidRPr="00180899" w:rsidRDefault="002640BE" w:rsidP="00231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17.659,10</w:t>
            </w:r>
          </w:p>
        </w:tc>
      </w:tr>
    </w:tbl>
    <w:p w:rsidR="00762EED" w:rsidRDefault="00762EED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0BE" w:rsidRDefault="002640BE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2016. </w:t>
      </w:r>
      <w:r w:rsidR="00F908D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na području Grada Dubrovnika prodano je ukupno 96 stanova. Najviše su se prodava</w:t>
      </w:r>
      <w:r w:rsidR="00A16EC9">
        <w:rPr>
          <w:rFonts w:ascii="Times New Roman" w:hAnsi="Times New Roman" w:cs="Times New Roman"/>
          <w:sz w:val="24"/>
          <w:szCs w:val="24"/>
        </w:rPr>
        <w:t>li stanovi površine od 60-100 m²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8DC" w:rsidRDefault="00F908DC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08DC" w:rsidRDefault="00F908DC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0BE" w:rsidRDefault="002640BE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0B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572000" cy="2743200"/>
            <wp:effectExtent l="19050" t="0" r="19050" b="0"/>
            <wp:docPr id="4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4C07" w:rsidRDefault="00694C07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C07" w:rsidRDefault="00694C07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08DC" w:rsidRDefault="00F908DC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97F" w:rsidRDefault="0005297F" w:rsidP="00005FA0">
      <w:pPr>
        <w:pStyle w:val="Naslov2"/>
      </w:pPr>
      <w:bookmarkStart w:id="7" w:name="_Toc483898128"/>
      <w:r w:rsidRPr="00944A3B">
        <w:lastRenderedPageBreak/>
        <w:t xml:space="preserve">Prikaz kupoprodaja stambenih objekata (kuća) na području Grada Dubrovnika u razdoblju od 01. siječnja do 31. prosinca 2016. </w:t>
      </w:r>
      <w:r w:rsidR="00005FA0" w:rsidRPr="00944A3B">
        <w:t>G</w:t>
      </w:r>
      <w:r w:rsidRPr="00944A3B">
        <w:t>odine</w:t>
      </w:r>
      <w:bookmarkEnd w:id="7"/>
    </w:p>
    <w:p w:rsidR="00005FA0" w:rsidRPr="00005FA0" w:rsidRDefault="00005FA0" w:rsidP="00005FA0"/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F76CF5" w:rsidTr="00944A3B"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Veličina 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mbenog objekta (kuće)</w:t>
            </w:r>
          </w:p>
        </w:tc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0-30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30-60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60-100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100-300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</w:tr>
      <w:tr w:rsidR="00F76CF5" w:rsidTr="00944A3B"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Broj kupoprodaja</w:t>
            </w:r>
          </w:p>
        </w:tc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6CF5" w:rsidTr="00944A3B"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Ukupna vrijednost u kunama</w:t>
            </w:r>
          </w:p>
        </w:tc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1.461.188,67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3.203.163,43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9.445.901,63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4.939.179,04</w:t>
            </w:r>
          </w:p>
        </w:tc>
      </w:tr>
      <w:tr w:rsidR="00F76CF5" w:rsidTr="00944A3B"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Ukupna površina u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169,00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517,54</w:t>
            </w:r>
          </w:p>
        </w:tc>
        <w:tc>
          <w:tcPr>
            <w:tcW w:w="1858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452,75</w:t>
            </w:r>
          </w:p>
        </w:tc>
      </w:tr>
      <w:tr w:rsidR="00F76CF5" w:rsidTr="00944A3B"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Srednja vrijednost u kunama po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857" w:type="dxa"/>
          </w:tcPr>
          <w:p w:rsidR="00F76CF5" w:rsidRPr="00180899" w:rsidRDefault="00F76CF5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60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986,75</w:t>
            </w:r>
          </w:p>
        </w:tc>
        <w:tc>
          <w:tcPr>
            <w:tcW w:w="1858" w:type="dxa"/>
          </w:tcPr>
          <w:p w:rsidR="00F76CF5" w:rsidRPr="00180899" w:rsidRDefault="00760F0A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18.953,63</w:t>
            </w:r>
          </w:p>
        </w:tc>
        <w:tc>
          <w:tcPr>
            <w:tcW w:w="1858" w:type="dxa"/>
          </w:tcPr>
          <w:p w:rsidR="00F76CF5" w:rsidRPr="00180899" w:rsidRDefault="00760F0A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18.251,54</w:t>
            </w:r>
          </w:p>
        </w:tc>
        <w:tc>
          <w:tcPr>
            <w:tcW w:w="1858" w:type="dxa"/>
          </w:tcPr>
          <w:p w:rsidR="00F76CF5" w:rsidRPr="00180899" w:rsidRDefault="00760F0A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10.909,29</w:t>
            </w:r>
          </w:p>
        </w:tc>
      </w:tr>
    </w:tbl>
    <w:p w:rsidR="0005297F" w:rsidRDefault="0005297F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BA5" w:rsidRDefault="00B61BA5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0F0A" w:rsidRDefault="00760F0A" w:rsidP="00760F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2016. godine na području Grada Dubrovnika prodano je ukup</w:t>
      </w:r>
      <w:r w:rsidR="00B61BA5">
        <w:rPr>
          <w:rFonts w:ascii="Times New Roman" w:hAnsi="Times New Roman" w:cs="Times New Roman"/>
          <w:sz w:val="24"/>
          <w:szCs w:val="24"/>
        </w:rPr>
        <w:t>no 16 stambenih objekata (kuća)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1BA5">
        <w:rPr>
          <w:rFonts w:ascii="Times New Roman" w:hAnsi="Times New Roman" w:cs="Times New Roman"/>
          <w:sz w:val="24"/>
          <w:szCs w:val="24"/>
        </w:rPr>
        <w:t xml:space="preserve"> Najviše su se prodavali stambeni objekti (kuće)</w:t>
      </w:r>
      <w:r w:rsidR="00A16EC9">
        <w:rPr>
          <w:rFonts w:ascii="Times New Roman" w:hAnsi="Times New Roman" w:cs="Times New Roman"/>
          <w:sz w:val="24"/>
          <w:szCs w:val="24"/>
        </w:rPr>
        <w:t xml:space="preserve"> površine od 60-100 m²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97F" w:rsidRDefault="0005297F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97F" w:rsidRDefault="00760F0A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F0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572000" cy="2743200"/>
            <wp:effectExtent l="19050" t="0" r="19050" b="0"/>
            <wp:docPr id="6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297F" w:rsidRDefault="0005297F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08DC" w:rsidRDefault="00F908DC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97F" w:rsidRDefault="0005297F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C07" w:rsidRPr="00944A3B" w:rsidRDefault="00694C07" w:rsidP="00005FA0">
      <w:pPr>
        <w:pStyle w:val="Naslov2"/>
      </w:pPr>
      <w:bookmarkStart w:id="8" w:name="_Toc483898129"/>
      <w:r w:rsidRPr="00944A3B">
        <w:lastRenderedPageBreak/>
        <w:t xml:space="preserve">Prikaz kupoprodaja građevinskog zemljišta na području Grada Dubrovnika u razdoblju od 01. siječnja do 31. prosinca 2016. </w:t>
      </w:r>
      <w:r w:rsidR="00014D90" w:rsidRPr="00944A3B">
        <w:t>g</w:t>
      </w:r>
      <w:r w:rsidRPr="00944A3B">
        <w:t>odine</w:t>
      </w:r>
      <w:bookmarkEnd w:id="8"/>
    </w:p>
    <w:p w:rsidR="00180899" w:rsidRDefault="00180899" w:rsidP="00694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408"/>
        <w:gridCol w:w="1275"/>
        <w:gridCol w:w="1286"/>
        <w:gridCol w:w="1286"/>
        <w:gridCol w:w="1366"/>
        <w:gridCol w:w="1301"/>
        <w:gridCol w:w="1366"/>
      </w:tblGrid>
      <w:tr w:rsidR="00180899" w:rsidTr="00694C07">
        <w:tc>
          <w:tcPr>
            <w:tcW w:w="1537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Veličina građevinskog zemljišta</w:t>
            </w:r>
          </w:p>
        </w:tc>
        <w:tc>
          <w:tcPr>
            <w:tcW w:w="1286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1-300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308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300-600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308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600-900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318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900-1200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340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1200-2000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191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Iznad 2000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</w:tr>
      <w:tr w:rsidR="00180899" w:rsidTr="00694C07">
        <w:tc>
          <w:tcPr>
            <w:tcW w:w="1537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Broj kupoprodaja</w:t>
            </w:r>
          </w:p>
        </w:tc>
        <w:tc>
          <w:tcPr>
            <w:tcW w:w="1286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08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8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8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1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0899" w:rsidTr="00694C07">
        <w:tc>
          <w:tcPr>
            <w:tcW w:w="1537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Ukupna vrijednost u kunama</w:t>
            </w:r>
          </w:p>
        </w:tc>
        <w:tc>
          <w:tcPr>
            <w:tcW w:w="1286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4.387.847,12</w:t>
            </w:r>
          </w:p>
        </w:tc>
        <w:tc>
          <w:tcPr>
            <w:tcW w:w="1308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6.549.120,54</w:t>
            </w:r>
          </w:p>
        </w:tc>
        <w:tc>
          <w:tcPr>
            <w:tcW w:w="1308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4.284.017,18</w:t>
            </w:r>
          </w:p>
        </w:tc>
        <w:tc>
          <w:tcPr>
            <w:tcW w:w="1318" w:type="dxa"/>
          </w:tcPr>
          <w:p w:rsidR="00694C07" w:rsidRPr="00180899" w:rsidRDefault="00180899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10.661.727,70</w:t>
            </w:r>
          </w:p>
        </w:tc>
        <w:tc>
          <w:tcPr>
            <w:tcW w:w="1340" w:type="dxa"/>
          </w:tcPr>
          <w:p w:rsidR="00694C07" w:rsidRPr="00180899" w:rsidRDefault="00180899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9.149.061,88</w:t>
            </w:r>
          </w:p>
        </w:tc>
        <w:tc>
          <w:tcPr>
            <w:tcW w:w="1191" w:type="dxa"/>
          </w:tcPr>
          <w:p w:rsidR="00694C07" w:rsidRPr="00180899" w:rsidRDefault="00180899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29.811.404,21</w:t>
            </w:r>
          </w:p>
        </w:tc>
      </w:tr>
      <w:tr w:rsidR="00180899" w:rsidTr="00694C07">
        <w:tc>
          <w:tcPr>
            <w:tcW w:w="1537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Ukupna površina u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286" w:type="dxa"/>
          </w:tcPr>
          <w:p w:rsidR="00694C07" w:rsidRPr="00180899" w:rsidRDefault="00180899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2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659,50</w:t>
            </w:r>
          </w:p>
        </w:tc>
        <w:tc>
          <w:tcPr>
            <w:tcW w:w="1308" w:type="dxa"/>
          </w:tcPr>
          <w:p w:rsidR="00694C07" w:rsidRPr="00180899" w:rsidRDefault="00180899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2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604,00</w:t>
            </w:r>
          </w:p>
        </w:tc>
        <w:tc>
          <w:tcPr>
            <w:tcW w:w="1308" w:type="dxa"/>
          </w:tcPr>
          <w:p w:rsidR="00694C07" w:rsidRPr="00180899" w:rsidRDefault="00180899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2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318" w:type="dxa"/>
          </w:tcPr>
          <w:p w:rsidR="00694C07" w:rsidRPr="00180899" w:rsidRDefault="00180899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2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049,00</w:t>
            </w:r>
          </w:p>
        </w:tc>
        <w:tc>
          <w:tcPr>
            <w:tcW w:w="1340" w:type="dxa"/>
          </w:tcPr>
          <w:p w:rsidR="00694C07" w:rsidRPr="00180899" w:rsidRDefault="00772D0F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19.899,30</w:t>
            </w:r>
          </w:p>
        </w:tc>
        <w:tc>
          <w:tcPr>
            <w:tcW w:w="1191" w:type="dxa"/>
          </w:tcPr>
          <w:p w:rsidR="00694C07" w:rsidRPr="00180899" w:rsidRDefault="00772D0F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64.543,30</w:t>
            </w:r>
          </w:p>
        </w:tc>
      </w:tr>
      <w:tr w:rsidR="00180899" w:rsidTr="00694C07">
        <w:tc>
          <w:tcPr>
            <w:tcW w:w="1537" w:type="dxa"/>
          </w:tcPr>
          <w:p w:rsidR="00694C07" w:rsidRPr="00180899" w:rsidRDefault="00694C07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Srednja vrijednost u kunama po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286" w:type="dxa"/>
          </w:tcPr>
          <w:p w:rsidR="00694C07" w:rsidRPr="00180899" w:rsidRDefault="00772D0F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2.644,08</w:t>
            </w:r>
          </w:p>
        </w:tc>
        <w:tc>
          <w:tcPr>
            <w:tcW w:w="1308" w:type="dxa"/>
          </w:tcPr>
          <w:p w:rsidR="00694C07" w:rsidRPr="00180899" w:rsidRDefault="00772D0F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4.082,99</w:t>
            </w:r>
          </w:p>
        </w:tc>
        <w:tc>
          <w:tcPr>
            <w:tcW w:w="1308" w:type="dxa"/>
          </w:tcPr>
          <w:p w:rsidR="00694C07" w:rsidRPr="00180899" w:rsidRDefault="00772D0F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792,90</w:t>
            </w:r>
          </w:p>
        </w:tc>
        <w:tc>
          <w:tcPr>
            <w:tcW w:w="1318" w:type="dxa"/>
          </w:tcPr>
          <w:p w:rsidR="00694C07" w:rsidRPr="00180899" w:rsidRDefault="00F908DC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1.324,60</w:t>
            </w:r>
          </w:p>
        </w:tc>
        <w:tc>
          <w:tcPr>
            <w:tcW w:w="1340" w:type="dxa"/>
          </w:tcPr>
          <w:p w:rsidR="00694C07" w:rsidRPr="00180899" w:rsidRDefault="00F908DC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459,77</w:t>
            </w:r>
          </w:p>
        </w:tc>
        <w:tc>
          <w:tcPr>
            <w:tcW w:w="1191" w:type="dxa"/>
          </w:tcPr>
          <w:p w:rsidR="00694C07" w:rsidRPr="00180899" w:rsidRDefault="00F908DC" w:rsidP="00694C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461,88</w:t>
            </w:r>
          </w:p>
        </w:tc>
      </w:tr>
    </w:tbl>
    <w:p w:rsidR="00694C07" w:rsidRDefault="00694C07" w:rsidP="00694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08DC" w:rsidRDefault="00F908DC" w:rsidP="00F90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2016. godine na području Grada Dubrovnika prodano je ukupno 80 građevinskih zemljišta. Najviše su se prodavala građevinska zemljišta površine od 1-300 m2.</w:t>
      </w:r>
    </w:p>
    <w:p w:rsidR="00F908DC" w:rsidRDefault="00F908DC" w:rsidP="00694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C07" w:rsidRDefault="00F908DC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08DC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572000" cy="2743200"/>
            <wp:effectExtent l="19050" t="0" r="19050" b="0"/>
            <wp:docPr id="5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297F" w:rsidRDefault="0005297F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BA5" w:rsidRPr="00944A3B" w:rsidRDefault="0005297F" w:rsidP="00005FA0">
      <w:pPr>
        <w:pStyle w:val="Naslov2"/>
      </w:pPr>
      <w:bookmarkStart w:id="9" w:name="_Toc483898130"/>
      <w:r w:rsidRPr="00944A3B">
        <w:lastRenderedPageBreak/>
        <w:t xml:space="preserve">Prikaz kupoprodaja poljoprivrednog zemljišta na području Grada Dubrovnika u razdoblju od 01. siječnja do 31. prosinca 2016. </w:t>
      </w:r>
      <w:r w:rsidR="001661F2" w:rsidRPr="00944A3B">
        <w:t>g</w:t>
      </w:r>
      <w:r w:rsidRPr="00944A3B">
        <w:t>odine</w:t>
      </w:r>
      <w:r w:rsidR="001661F2" w:rsidRPr="00944A3B">
        <w:t>.</w:t>
      </w:r>
      <w:bookmarkEnd w:id="9"/>
    </w:p>
    <w:p w:rsidR="001661F2" w:rsidRDefault="001661F2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065" w:type="dxa"/>
        <w:tblInd w:w="-459" w:type="dxa"/>
        <w:tblLayout w:type="fixed"/>
        <w:tblLook w:val="04A0"/>
      </w:tblPr>
      <w:tblGrid>
        <w:gridCol w:w="1701"/>
        <w:gridCol w:w="1418"/>
        <w:gridCol w:w="1276"/>
        <w:gridCol w:w="1360"/>
        <w:gridCol w:w="1475"/>
        <w:gridCol w:w="1417"/>
        <w:gridCol w:w="1418"/>
      </w:tblGrid>
      <w:tr w:rsidR="00A40413" w:rsidTr="00A40413">
        <w:tc>
          <w:tcPr>
            <w:tcW w:w="1701" w:type="dxa"/>
          </w:tcPr>
          <w:p w:rsidR="001661F2" w:rsidRPr="00180899" w:rsidRDefault="001661F2" w:rsidP="001661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Veličina poljoprivrednog </w:t>
            </w: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zemljišta</w:t>
            </w:r>
          </w:p>
        </w:tc>
        <w:tc>
          <w:tcPr>
            <w:tcW w:w="1418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1-300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276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300-600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360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600-900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75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900-1200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7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1200-2000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8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Iznad 2000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</w:tr>
      <w:tr w:rsidR="00A40413" w:rsidTr="00A40413">
        <w:tc>
          <w:tcPr>
            <w:tcW w:w="1701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Broj kupoprodaja</w:t>
            </w:r>
          </w:p>
        </w:tc>
        <w:tc>
          <w:tcPr>
            <w:tcW w:w="1418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40413" w:rsidTr="00A40413">
        <w:tc>
          <w:tcPr>
            <w:tcW w:w="1701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Ukupna vrijednost u kunama</w:t>
            </w:r>
          </w:p>
        </w:tc>
        <w:tc>
          <w:tcPr>
            <w:tcW w:w="1418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421.745,93</w:t>
            </w:r>
          </w:p>
        </w:tc>
        <w:tc>
          <w:tcPr>
            <w:tcW w:w="1276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355.708,15</w:t>
            </w:r>
          </w:p>
        </w:tc>
        <w:tc>
          <w:tcPr>
            <w:tcW w:w="1360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346.614,32</w:t>
            </w:r>
          </w:p>
        </w:tc>
        <w:tc>
          <w:tcPr>
            <w:tcW w:w="1475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53.402,67</w:t>
            </w:r>
          </w:p>
        </w:tc>
        <w:tc>
          <w:tcPr>
            <w:tcW w:w="1417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14.865,00</w:t>
            </w:r>
          </w:p>
        </w:tc>
        <w:tc>
          <w:tcPr>
            <w:tcW w:w="1418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13.981.784,26</w:t>
            </w:r>
          </w:p>
        </w:tc>
      </w:tr>
      <w:tr w:rsidR="00A40413" w:rsidTr="00A40413">
        <w:tc>
          <w:tcPr>
            <w:tcW w:w="1701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Ukupna površina u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8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2.569,77</w:t>
            </w:r>
          </w:p>
        </w:tc>
        <w:tc>
          <w:tcPr>
            <w:tcW w:w="1276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4.955,98</w:t>
            </w:r>
          </w:p>
        </w:tc>
        <w:tc>
          <w:tcPr>
            <w:tcW w:w="1360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4.136,86</w:t>
            </w:r>
          </w:p>
        </w:tc>
        <w:tc>
          <w:tcPr>
            <w:tcW w:w="1475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2.106,00</w:t>
            </w:r>
          </w:p>
        </w:tc>
        <w:tc>
          <w:tcPr>
            <w:tcW w:w="1417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0413">
              <w:rPr>
                <w:rFonts w:ascii="Times New Roman" w:hAnsi="Times New Roman" w:cs="Times New Roman"/>
                <w:sz w:val="20"/>
                <w:szCs w:val="20"/>
              </w:rPr>
              <w:t>.946,60</w:t>
            </w:r>
          </w:p>
        </w:tc>
        <w:tc>
          <w:tcPr>
            <w:tcW w:w="1418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258.991,94</w:t>
            </w:r>
          </w:p>
        </w:tc>
      </w:tr>
      <w:tr w:rsidR="00A40413" w:rsidTr="00A40413">
        <w:tc>
          <w:tcPr>
            <w:tcW w:w="1701" w:type="dxa"/>
          </w:tcPr>
          <w:p w:rsidR="001661F2" w:rsidRPr="00180899" w:rsidRDefault="001661F2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899">
              <w:rPr>
                <w:rFonts w:ascii="Times New Roman" w:hAnsi="Times New Roman" w:cs="Times New Roman"/>
                <w:sz w:val="20"/>
                <w:szCs w:val="20"/>
              </w:rPr>
              <w:t>Srednja vrijednost u kunama po m</w:t>
            </w:r>
            <w:r w:rsidR="00A16EC9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8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164,12</w:t>
            </w:r>
          </w:p>
        </w:tc>
        <w:tc>
          <w:tcPr>
            <w:tcW w:w="1276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71,77</w:t>
            </w:r>
          </w:p>
        </w:tc>
        <w:tc>
          <w:tcPr>
            <w:tcW w:w="1360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  <w:tc>
          <w:tcPr>
            <w:tcW w:w="1475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25,36</w:t>
            </w:r>
          </w:p>
        </w:tc>
        <w:tc>
          <w:tcPr>
            <w:tcW w:w="1417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7,64</w:t>
            </w:r>
          </w:p>
        </w:tc>
        <w:tc>
          <w:tcPr>
            <w:tcW w:w="1418" w:type="dxa"/>
          </w:tcPr>
          <w:p w:rsidR="001661F2" w:rsidRPr="00180899" w:rsidRDefault="00A40413" w:rsidP="00944A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53,99</w:t>
            </w:r>
          </w:p>
        </w:tc>
      </w:tr>
    </w:tbl>
    <w:p w:rsidR="00A40413" w:rsidRDefault="00A4041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0413" w:rsidRDefault="00A40413" w:rsidP="00A40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2016. godine na području Grada Dubrovnika prodano je ukupno 66 poljoprivrednih zemljišta. Najviše su se prodavala poljoprivredna zemljišta površine iznad 2000 m2.</w:t>
      </w:r>
      <w:r w:rsidR="004450C3">
        <w:rPr>
          <w:rFonts w:ascii="Times New Roman" w:hAnsi="Times New Roman" w:cs="Times New Roman"/>
          <w:sz w:val="24"/>
          <w:szCs w:val="24"/>
        </w:rPr>
        <w:t xml:space="preserve"> Najviše transakcija obavljeno je u katastarskim općinama Zaton i </w:t>
      </w:r>
      <w:proofErr w:type="spellStart"/>
      <w:r w:rsidR="004450C3">
        <w:rPr>
          <w:rFonts w:ascii="Times New Roman" w:hAnsi="Times New Roman" w:cs="Times New Roman"/>
          <w:sz w:val="24"/>
          <w:szCs w:val="24"/>
        </w:rPr>
        <w:t>Orašac</w:t>
      </w:r>
      <w:proofErr w:type="spellEnd"/>
      <w:r w:rsidR="004450C3">
        <w:rPr>
          <w:rFonts w:ascii="Times New Roman" w:hAnsi="Times New Roman" w:cs="Times New Roman"/>
          <w:sz w:val="24"/>
          <w:szCs w:val="24"/>
        </w:rPr>
        <w:t>, gdje je u svakoj prodano po 10 poljoprivrednih zemljišta.</w:t>
      </w:r>
    </w:p>
    <w:p w:rsidR="00A40413" w:rsidRDefault="00A4041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BA5" w:rsidRDefault="00A40413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41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572000" cy="2743200"/>
            <wp:effectExtent l="19050" t="0" r="19050" b="0"/>
            <wp:docPr id="7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1BA5" w:rsidRDefault="00B61BA5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BA5" w:rsidRDefault="00B61BA5" w:rsidP="0023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BA5" w:rsidRPr="00944A3B" w:rsidRDefault="00B61BA5" w:rsidP="00005FA0">
      <w:pPr>
        <w:pStyle w:val="Naslov1"/>
      </w:pPr>
      <w:bookmarkStart w:id="10" w:name="_Toc483898131"/>
      <w:r w:rsidRPr="00944A3B">
        <w:lastRenderedPageBreak/>
        <w:t>DODATNI PODATCI</w:t>
      </w:r>
      <w:bookmarkEnd w:id="10"/>
      <w:r w:rsidRPr="00944A3B">
        <w:t xml:space="preserve"> </w:t>
      </w:r>
    </w:p>
    <w:p w:rsidR="00B61BA5" w:rsidRPr="00B61BA5" w:rsidRDefault="00B61BA5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BA5">
        <w:rPr>
          <w:rFonts w:ascii="Times New Roman" w:hAnsi="Times New Roman" w:cs="Times New Roman"/>
          <w:sz w:val="24"/>
          <w:szCs w:val="24"/>
        </w:rPr>
        <w:t xml:space="preserve">Procjeniteljsko povjerenstvo - sastav </w:t>
      </w:r>
    </w:p>
    <w:p w:rsidR="00B61BA5" w:rsidRPr="00B61BA5" w:rsidRDefault="00B61BA5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Ivana Kralj</w:t>
      </w:r>
      <w:r w:rsidRPr="00B61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2CA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="00B042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42CA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B042CA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predstavnica Grada Dubrovnika, Upravni odjel za poslove gradonačelnika – predsjednica</w:t>
      </w:r>
      <w:r w:rsidRPr="00B61B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BA5" w:rsidRPr="00B61BA5" w:rsidRDefault="00B61BA5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Milena Marković</w:t>
      </w:r>
      <w:r w:rsidRPr="00B61BA5">
        <w:rPr>
          <w:rFonts w:ascii="Times New Roman" w:hAnsi="Times New Roman" w:cs="Times New Roman"/>
          <w:sz w:val="24"/>
          <w:szCs w:val="24"/>
        </w:rPr>
        <w:t>, predstavnik Ministarstva financija, Porezna uprava, Područni ured</w:t>
      </w:r>
      <w:r w:rsidR="00500405">
        <w:rPr>
          <w:rFonts w:ascii="Times New Roman" w:hAnsi="Times New Roman" w:cs="Times New Roman"/>
          <w:sz w:val="24"/>
          <w:szCs w:val="24"/>
        </w:rPr>
        <w:t xml:space="preserve"> Dalmacija</w:t>
      </w:r>
      <w:r>
        <w:rPr>
          <w:rFonts w:ascii="Times New Roman" w:hAnsi="Times New Roman" w:cs="Times New Roman"/>
          <w:sz w:val="24"/>
          <w:szCs w:val="24"/>
        </w:rPr>
        <w:t>, Ispostava Dubrovnik</w:t>
      </w:r>
      <w:r w:rsidRPr="00B61BA5">
        <w:rPr>
          <w:rFonts w:ascii="Times New Roman" w:hAnsi="Times New Roman" w:cs="Times New Roman"/>
          <w:sz w:val="24"/>
          <w:szCs w:val="24"/>
        </w:rPr>
        <w:t xml:space="preserve">, Odjel za građane, </w:t>
      </w:r>
      <w:r w:rsidR="00500405">
        <w:rPr>
          <w:rFonts w:ascii="Times New Roman" w:hAnsi="Times New Roman" w:cs="Times New Roman"/>
          <w:sz w:val="24"/>
          <w:szCs w:val="24"/>
        </w:rPr>
        <w:t>viša upravna savjetnica za utvrđivanje poreza i doprinosa građana u Ministarstvu financija</w:t>
      </w:r>
      <w:r w:rsidRPr="00B61B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  <w:r w:rsidRPr="00B61B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BA5" w:rsidRPr="00B61BA5" w:rsidRDefault="00B61BA5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BA5">
        <w:rPr>
          <w:rFonts w:ascii="Times New Roman" w:hAnsi="Times New Roman" w:cs="Times New Roman"/>
          <w:sz w:val="24"/>
          <w:szCs w:val="24"/>
        </w:rPr>
        <w:t>3.</w:t>
      </w:r>
      <w:r w:rsidR="00500405">
        <w:rPr>
          <w:rFonts w:ascii="Times New Roman" w:hAnsi="Times New Roman" w:cs="Times New Roman"/>
          <w:sz w:val="24"/>
          <w:szCs w:val="24"/>
        </w:rPr>
        <w:t xml:space="preserve">Salih </w:t>
      </w:r>
      <w:proofErr w:type="spellStart"/>
      <w:r w:rsidR="00500405">
        <w:rPr>
          <w:rFonts w:ascii="Times New Roman" w:hAnsi="Times New Roman" w:cs="Times New Roman"/>
          <w:sz w:val="24"/>
          <w:szCs w:val="24"/>
        </w:rPr>
        <w:t>Hrustić</w:t>
      </w:r>
      <w:proofErr w:type="spellEnd"/>
      <w:r w:rsidRPr="00B61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BA5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B61BA5">
        <w:rPr>
          <w:rFonts w:ascii="Times New Roman" w:hAnsi="Times New Roman" w:cs="Times New Roman"/>
          <w:sz w:val="24"/>
          <w:szCs w:val="24"/>
        </w:rPr>
        <w:t xml:space="preserve">. ing. </w:t>
      </w:r>
      <w:proofErr w:type="spellStart"/>
      <w:r w:rsidRPr="00B61BA5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B61BA5">
        <w:rPr>
          <w:rFonts w:ascii="Times New Roman" w:hAnsi="Times New Roman" w:cs="Times New Roman"/>
          <w:sz w:val="24"/>
          <w:szCs w:val="24"/>
        </w:rPr>
        <w:t xml:space="preserve">., predstavnik procjenitelja - član, </w:t>
      </w:r>
    </w:p>
    <w:p w:rsidR="00B61BA5" w:rsidRPr="00B61BA5" w:rsidRDefault="00B61BA5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BA5">
        <w:rPr>
          <w:rFonts w:ascii="Times New Roman" w:hAnsi="Times New Roman" w:cs="Times New Roman"/>
          <w:sz w:val="24"/>
          <w:szCs w:val="24"/>
        </w:rPr>
        <w:t>4.</w:t>
      </w:r>
      <w:r w:rsidR="00500405">
        <w:rPr>
          <w:rFonts w:ascii="Times New Roman" w:hAnsi="Times New Roman" w:cs="Times New Roman"/>
          <w:sz w:val="24"/>
          <w:szCs w:val="24"/>
        </w:rPr>
        <w:t>Marina Oreb</w:t>
      </w:r>
      <w:r w:rsidRPr="00B61BA5">
        <w:rPr>
          <w:rFonts w:ascii="Times New Roman" w:hAnsi="Times New Roman" w:cs="Times New Roman"/>
          <w:sz w:val="24"/>
          <w:szCs w:val="24"/>
        </w:rPr>
        <w:t>,</w:t>
      </w:r>
      <w:r w:rsidR="0050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405">
        <w:rPr>
          <w:rFonts w:ascii="Times New Roman" w:hAnsi="Times New Roman" w:cs="Times New Roman"/>
          <w:sz w:val="24"/>
          <w:szCs w:val="24"/>
        </w:rPr>
        <w:t>mr</w:t>
      </w:r>
      <w:r w:rsidRPr="00B61BA5">
        <w:rPr>
          <w:rFonts w:ascii="Times New Roman" w:hAnsi="Times New Roman" w:cs="Times New Roman"/>
          <w:sz w:val="24"/>
          <w:szCs w:val="24"/>
        </w:rPr>
        <w:t>.</w:t>
      </w:r>
      <w:r w:rsidR="0050040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500405">
        <w:rPr>
          <w:rFonts w:ascii="Times New Roman" w:hAnsi="Times New Roman" w:cs="Times New Roman"/>
          <w:sz w:val="24"/>
          <w:szCs w:val="24"/>
        </w:rPr>
        <w:t>., predstavnica</w:t>
      </w:r>
      <w:r w:rsidRPr="00B61BA5">
        <w:rPr>
          <w:rFonts w:ascii="Times New Roman" w:hAnsi="Times New Roman" w:cs="Times New Roman"/>
          <w:sz w:val="24"/>
          <w:szCs w:val="24"/>
        </w:rPr>
        <w:t xml:space="preserve"> Zavoda za prostorno uređenje </w:t>
      </w:r>
      <w:r w:rsidR="00500405">
        <w:rPr>
          <w:rFonts w:ascii="Times New Roman" w:hAnsi="Times New Roman" w:cs="Times New Roman"/>
          <w:sz w:val="24"/>
          <w:szCs w:val="24"/>
        </w:rPr>
        <w:t>Dubrovačko– neretvanske</w:t>
      </w:r>
      <w:r w:rsidRPr="00B61BA5">
        <w:rPr>
          <w:rFonts w:ascii="Times New Roman" w:hAnsi="Times New Roman" w:cs="Times New Roman"/>
          <w:sz w:val="24"/>
          <w:szCs w:val="24"/>
        </w:rPr>
        <w:t xml:space="preserve"> županije – član i </w:t>
      </w:r>
    </w:p>
    <w:p w:rsidR="00B61BA5" w:rsidRPr="00B61BA5" w:rsidRDefault="00500405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Frano Bezić</w:t>
      </w:r>
      <w:r w:rsidR="00B61BA5" w:rsidRPr="00B61BA5">
        <w:rPr>
          <w:rFonts w:ascii="Times New Roman" w:hAnsi="Times New Roman" w:cs="Times New Roman"/>
          <w:sz w:val="24"/>
          <w:szCs w:val="24"/>
        </w:rPr>
        <w:t>,</w:t>
      </w:r>
      <w:r w:rsidR="00B042CA">
        <w:rPr>
          <w:rFonts w:ascii="Times New Roman" w:hAnsi="Times New Roman" w:cs="Times New Roman"/>
          <w:sz w:val="24"/>
          <w:szCs w:val="24"/>
        </w:rPr>
        <w:t xml:space="preserve"> predsjednik Strukovne skupine poslovanja nekretninama u ŽK Dubrovnik</w:t>
      </w:r>
      <w:r w:rsidR="00B61BA5" w:rsidRPr="00B61BA5">
        <w:rPr>
          <w:rFonts w:ascii="Times New Roman" w:hAnsi="Times New Roman" w:cs="Times New Roman"/>
          <w:sz w:val="24"/>
          <w:szCs w:val="24"/>
        </w:rPr>
        <w:t xml:space="preserve">, predstavnik posrednika u prometu nekretnina – član. </w:t>
      </w:r>
    </w:p>
    <w:p w:rsidR="00B61BA5" w:rsidRPr="00B61BA5" w:rsidRDefault="00B61BA5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0413" w:rsidRDefault="00A40413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Ovlašteni</w:t>
      </w:r>
      <w:r w:rsidR="00B042CA">
        <w:rPr>
          <w:rFonts w:ascii="Times New Roman" w:hAnsi="Times New Roman" w:cs="Times New Roman"/>
          <w:sz w:val="24"/>
          <w:szCs w:val="24"/>
        </w:rPr>
        <w:t xml:space="preserve"> službenik</w:t>
      </w:r>
      <w:r w:rsidR="004B266A">
        <w:rPr>
          <w:rFonts w:ascii="Times New Roman" w:hAnsi="Times New Roman" w:cs="Times New Roman"/>
          <w:sz w:val="24"/>
          <w:szCs w:val="24"/>
        </w:rPr>
        <w:t xml:space="preserve"> za rad u </w:t>
      </w:r>
      <w:proofErr w:type="spellStart"/>
      <w:r w:rsidR="004B266A">
        <w:rPr>
          <w:rFonts w:ascii="Times New Roman" w:hAnsi="Times New Roman" w:cs="Times New Roman"/>
          <w:sz w:val="24"/>
          <w:szCs w:val="24"/>
        </w:rPr>
        <w:t>eNekretninama</w:t>
      </w:r>
      <w:proofErr w:type="spellEnd"/>
      <w:r w:rsidR="004B266A">
        <w:rPr>
          <w:rFonts w:ascii="Times New Roman" w:hAnsi="Times New Roman" w:cs="Times New Roman"/>
          <w:sz w:val="24"/>
          <w:szCs w:val="24"/>
        </w:rPr>
        <w:t>:</w:t>
      </w:r>
    </w:p>
    <w:p w:rsidR="00B61BA5" w:rsidRPr="00B61BA5" w:rsidRDefault="00B042CA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Maro Pavlović,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="00B61BA5" w:rsidRPr="00B61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1BA5" w:rsidRPr="00B61BA5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B61BA5" w:rsidRPr="00B61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BA5" w:rsidRPr="00B61BA5" w:rsidRDefault="00B042CA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Zeljarica 1, treći kat, soba broj 6</w:t>
      </w:r>
      <w:r w:rsidR="00B61BA5" w:rsidRPr="00B61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BA5" w:rsidRPr="00B61BA5" w:rsidRDefault="00B042CA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020/351-870</w:t>
      </w:r>
      <w:r w:rsidR="00B61BA5" w:rsidRPr="00B61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2CA" w:rsidRDefault="00B61BA5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BA5">
        <w:rPr>
          <w:rFonts w:ascii="Times New Roman" w:hAnsi="Times New Roman" w:cs="Times New Roman"/>
          <w:sz w:val="24"/>
          <w:szCs w:val="24"/>
        </w:rPr>
        <w:t>E-mai</w:t>
      </w:r>
      <w:r w:rsidR="00B042CA">
        <w:rPr>
          <w:rFonts w:ascii="Times New Roman" w:hAnsi="Times New Roman" w:cs="Times New Roman"/>
          <w:sz w:val="24"/>
          <w:szCs w:val="24"/>
        </w:rPr>
        <w:t>l: mpavlovic@dubrovnik</w:t>
      </w:r>
      <w:r w:rsidRPr="00B61BA5">
        <w:rPr>
          <w:rFonts w:ascii="Times New Roman" w:hAnsi="Times New Roman" w:cs="Times New Roman"/>
          <w:sz w:val="24"/>
          <w:szCs w:val="24"/>
        </w:rPr>
        <w:t xml:space="preserve">.hr </w:t>
      </w:r>
    </w:p>
    <w:p w:rsidR="004B266A" w:rsidRDefault="004B266A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42CA" w:rsidRDefault="00B042CA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izradio</w:t>
      </w:r>
      <w:r w:rsidR="00B61BA5" w:rsidRPr="00B61BA5">
        <w:rPr>
          <w:rFonts w:ascii="Times New Roman" w:hAnsi="Times New Roman" w:cs="Times New Roman"/>
          <w:sz w:val="24"/>
          <w:szCs w:val="24"/>
        </w:rPr>
        <w:t xml:space="preserve">: </w:t>
      </w:r>
      <w:r w:rsidR="004B266A">
        <w:rPr>
          <w:rFonts w:ascii="Times New Roman" w:hAnsi="Times New Roman" w:cs="Times New Roman"/>
          <w:sz w:val="24"/>
          <w:szCs w:val="24"/>
        </w:rPr>
        <w:t xml:space="preserve">Maro Pavlović, </w:t>
      </w:r>
      <w:proofErr w:type="spellStart"/>
      <w:r w:rsidR="004B266A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="004B266A" w:rsidRPr="00B61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266A" w:rsidRPr="00B61BA5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266A" w:rsidRPr="00B61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66A" w:rsidRDefault="004B266A" w:rsidP="00B61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BA5" w:rsidRPr="006760F5" w:rsidRDefault="006760F5" w:rsidP="00B61B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61BA5" w:rsidRPr="006760F5">
        <w:rPr>
          <w:rFonts w:ascii="Times New Roman" w:hAnsi="Times New Roman" w:cs="Times New Roman"/>
          <w:b/>
          <w:sz w:val="24"/>
          <w:szCs w:val="24"/>
        </w:rPr>
        <w:t>P</w:t>
      </w:r>
      <w:r w:rsidRPr="006760F5">
        <w:rPr>
          <w:rFonts w:ascii="Times New Roman" w:hAnsi="Times New Roman" w:cs="Times New Roman"/>
          <w:b/>
          <w:sz w:val="24"/>
          <w:szCs w:val="24"/>
        </w:rPr>
        <w:t>RIVREMENA P</w:t>
      </w:r>
      <w:r w:rsidR="00B61BA5" w:rsidRPr="006760F5">
        <w:rPr>
          <w:rFonts w:ascii="Times New Roman" w:hAnsi="Times New Roman" w:cs="Times New Roman"/>
          <w:b/>
          <w:sz w:val="24"/>
          <w:szCs w:val="24"/>
        </w:rPr>
        <w:t xml:space="preserve">ROČELNICA </w:t>
      </w:r>
    </w:p>
    <w:p w:rsidR="00B61BA5" w:rsidRPr="001661F2" w:rsidRDefault="006760F5" w:rsidP="00B61B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B042CA">
        <w:rPr>
          <w:rFonts w:ascii="Times New Roman" w:hAnsi="Times New Roman" w:cs="Times New Roman"/>
          <w:b/>
          <w:bCs/>
          <w:sz w:val="24"/>
          <w:szCs w:val="24"/>
        </w:rPr>
        <w:t>Branka Vukić</w:t>
      </w:r>
      <w:r w:rsidR="00B61BA5" w:rsidRPr="00B61B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61BA5" w:rsidRPr="00B61BA5">
        <w:rPr>
          <w:rFonts w:ascii="Times New Roman" w:hAnsi="Times New Roman" w:cs="Times New Roman"/>
          <w:b/>
          <w:bCs/>
          <w:sz w:val="24"/>
          <w:szCs w:val="24"/>
        </w:rPr>
        <w:t>dipl</w:t>
      </w:r>
      <w:proofErr w:type="spellEnd"/>
      <w:r w:rsidR="00B61BA5" w:rsidRPr="00B61B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61BA5" w:rsidRPr="00B61BA5">
        <w:rPr>
          <w:rFonts w:ascii="Times New Roman" w:hAnsi="Times New Roman" w:cs="Times New Roman"/>
          <w:b/>
          <w:bCs/>
          <w:sz w:val="24"/>
          <w:szCs w:val="24"/>
        </w:rPr>
        <w:t>iur</w:t>
      </w:r>
      <w:proofErr w:type="spellEnd"/>
      <w:r w:rsidR="00B61BA5" w:rsidRPr="00B61B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B61BA5" w:rsidRPr="001661F2" w:rsidSect="00944A3B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05" w:rsidRDefault="00D30E05" w:rsidP="00944A3B">
      <w:pPr>
        <w:spacing w:after="0" w:line="240" w:lineRule="auto"/>
      </w:pPr>
      <w:r>
        <w:separator/>
      </w:r>
    </w:p>
  </w:endnote>
  <w:endnote w:type="continuationSeparator" w:id="0">
    <w:p w:rsidR="00D30E05" w:rsidRDefault="00D30E05" w:rsidP="009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6469"/>
      <w:docPartObj>
        <w:docPartGallery w:val="Page Numbers (Bottom of Page)"/>
        <w:docPartUnique/>
      </w:docPartObj>
    </w:sdtPr>
    <w:sdtContent>
      <w:p w:rsidR="00944A3B" w:rsidRDefault="00F35A4C">
        <w:pPr>
          <w:pStyle w:val="Podnoje"/>
          <w:jc w:val="right"/>
        </w:pPr>
        <w:fldSimple w:instr=" PAGE   \* MERGEFORMAT ">
          <w:r w:rsidR="006760F5">
            <w:rPr>
              <w:noProof/>
            </w:rPr>
            <w:t>11</w:t>
          </w:r>
        </w:fldSimple>
      </w:p>
    </w:sdtContent>
  </w:sdt>
  <w:p w:rsidR="00944A3B" w:rsidRDefault="00944A3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05" w:rsidRDefault="00D30E05" w:rsidP="00944A3B">
      <w:pPr>
        <w:spacing w:after="0" w:line="240" w:lineRule="auto"/>
      </w:pPr>
      <w:r>
        <w:separator/>
      </w:r>
    </w:p>
  </w:footnote>
  <w:footnote w:type="continuationSeparator" w:id="0">
    <w:p w:rsidR="00D30E05" w:rsidRDefault="00D30E05" w:rsidP="0094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FE9"/>
    <w:multiLevelType w:val="multilevel"/>
    <w:tmpl w:val="364A2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3867F55"/>
    <w:multiLevelType w:val="multilevel"/>
    <w:tmpl w:val="B5645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D03EB9"/>
    <w:multiLevelType w:val="hybridMultilevel"/>
    <w:tmpl w:val="0377F8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ABF"/>
    <w:rsid w:val="00005FA0"/>
    <w:rsid w:val="00014D90"/>
    <w:rsid w:val="00031459"/>
    <w:rsid w:val="000513D8"/>
    <w:rsid w:val="0005297F"/>
    <w:rsid w:val="00064F02"/>
    <w:rsid w:val="001259DD"/>
    <w:rsid w:val="001661F2"/>
    <w:rsid w:val="00180899"/>
    <w:rsid w:val="00216922"/>
    <w:rsid w:val="00231AF3"/>
    <w:rsid w:val="002640BE"/>
    <w:rsid w:val="002E0AA9"/>
    <w:rsid w:val="002E2C54"/>
    <w:rsid w:val="00306088"/>
    <w:rsid w:val="00426130"/>
    <w:rsid w:val="004450C3"/>
    <w:rsid w:val="00456DAE"/>
    <w:rsid w:val="004B266A"/>
    <w:rsid w:val="00500405"/>
    <w:rsid w:val="00570CD1"/>
    <w:rsid w:val="00671310"/>
    <w:rsid w:val="006760F5"/>
    <w:rsid w:val="00694C07"/>
    <w:rsid w:val="00760F0A"/>
    <w:rsid w:val="00762EED"/>
    <w:rsid w:val="00764FA5"/>
    <w:rsid w:val="00772D0F"/>
    <w:rsid w:val="007F1F19"/>
    <w:rsid w:val="00882736"/>
    <w:rsid w:val="0088524D"/>
    <w:rsid w:val="00944A3B"/>
    <w:rsid w:val="00981ABF"/>
    <w:rsid w:val="00A16EC9"/>
    <w:rsid w:val="00A40413"/>
    <w:rsid w:val="00AD28BD"/>
    <w:rsid w:val="00B042CA"/>
    <w:rsid w:val="00B61BA5"/>
    <w:rsid w:val="00BC303B"/>
    <w:rsid w:val="00BE54F0"/>
    <w:rsid w:val="00D30E05"/>
    <w:rsid w:val="00E22A04"/>
    <w:rsid w:val="00E42275"/>
    <w:rsid w:val="00E948CF"/>
    <w:rsid w:val="00EB6D55"/>
    <w:rsid w:val="00F14A42"/>
    <w:rsid w:val="00F35A4C"/>
    <w:rsid w:val="00F76CF5"/>
    <w:rsid w:val="00F8268E"/>
    <w:rsid w:val="00F908DC"/>
    <w:rsid w:val="00FC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D1"/>
  </w:style>
  <w:style w:type="paragraph" w:styleId="Naslov1">
    <w:name w:val="heading 1"/>
    <w:basedOn w:val="Normal"/>
    <w:next w:val="Normal"/>
    <w:link w:val="Naslov1Char"/>
    <w:uiPriority w:val="9"/>
    <w:qFormat/>
    <w:rsid w:val="00005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05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A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1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6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4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44A3B"/>
  </w:style>
  <w:style w:type="paragraph" w:styleId="Podnoje">
    <w:name w:val="footer"/>
    <w:basedOn w:val="Normal"/>
    <w:link w:val="PodnojeChar"/>
    <w:uiPriority w:val="99"/>
    <w:unhideWhenUsed/>
    <w:rsid w:val="0094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4A3B"/>
  </w:style>
  <w:style w:type="paragraph" w:styleId="Odlomakpopisa">
    <w:name w:val="List Paragraph"/>
    <w:basedOn w:val="Normal"/>
    <w:uiPriority w:val="34"/>
    <w:qFormat/>
    <w:rsid w:val="00944A3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005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05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05FA0"/>
    <w:pPr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005FA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05FA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0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ikon%20u%20programu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mkovacic\My%20Documents\poljoprivredna%20zemlji&#353;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/>
            </a:pPr>
            <a:r>
              <a:rPr lang="hr-HR"/>
              <a:t>Promet</a:t>
            </a:r>
            <a:r>
              <a:rPr lang="hr-HR" baseline="0"/>
              <a:t> po vrstama nekretnina</a:t>
            </a:r>
          </a:p>
          <a:p>
            <a:pPr>
              <a:defRPr/>
            </a:pP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Kupoprodaja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Stan/apartman</c:v>
                </c:pt>
                <c:pt idx="1">
                  <c:v>Stambeni objekt (kuća)</c:v>
                </c:pt>
                <c:pt idx="2">
                  <c:v>Parkirno mjesto</c:v>
                </c:pt>
                <c:pt idx="3">
                  <c:v>Poslovni prostor</c:v>
                </c:pt>
                <c:pt idx="4">
                  <c:v>Garaža</c:v>
                </c:pt>
                <c:pt idx="5">
                  <c:v>Različite nekretnine</c:v>
                </c:pt>
                <c:pt idx="6">
                  <c:v>Ostalo </c:v>
                </c:pt>
                <c:pt idx="7">
                  <c:v>Građevinsko zemljište</c:v>
                </c:pt>
                <c:pt idx="8">
                  <c:v>Poljoprivredno zemljište</c:v>
                </c:pt>
                <c:pt idx="9">
                  <c:v>Šumsko zemljište</c:v>
                </c:pt>
                <c:pt idx="10">
                  <c:v>Prirodno neplodno zemljište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96</c:v>
                </c:pt>
                <c:pt idx="1">
                  <c:v>16</c:v>
                </c:pt>
                <c:pt idx="2">
                  <c:v>8</c:v>
                </c:pt>
                <c:pt idx="3">
                  <c:v>3</c:v>
                </c:pt>
                <c:pt idx="4">
                  <c:v>4</c:v>
                </c:pt>
                <c:pt idx="5">
                  <c:v>17</c:v>
                </c:pt>
                <c:pt idx="6">
                  <c:v>4</c:v>
                </c:pt>
                <c:pt idx="7">
                  <c:v>80</c:v>
                </c:pt>
                <c:pt idx="8">
                  <c:v>66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axId val="87624320"/>
        <c:axId val="87671936"/>
      </c:barChart>
      <c:catAx>
        <c:axId val="87624320"/>
        <c:scaling>
          <c:orientation val="minMax"/>
        </c:scaling>
        <c:axPos val="b"/>
        <c:tickLblPos val="nextTo"/>
        <c:crossAx val="87671936"/>
        <c:crosses val="autoZero"/>
        <c:auto val="1"/>
        <c:lblAlgn val="ctr"/>
        <c:lblOffset val="100"/>
      </c:catAx>
      <c:valAx>
        <c:axId val="87671936"/>
        <c:scaling>
          <c:orientation val="minMax"/>
        </c:scaling>
        <c:axPos val="l"/>
        <c:majorGridlines/>
        <c:numFmt formatCode="General" sourceLinked="1"/>
        <c:tickLblPos val="nextTo"/>
        <c:crossAx val="87624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/>
            </a:pPr>
            <a:r>
              <a:rPr lang="hr-HR"/>
              <a:t>Grafički</a:t>
            </a:r>
            <a:r>
              <a:rPr lang="hr-HR" baseline="0"/>
              <a:t> prikaz kupoprodaja stanova/apartmana</a:t>
            </a:r>
          </a:p>
          <a:p>
            <a:pPr>
              <a:defRPr/>
            </a:pPr>
            <a:endParaRPr lang="hr-HR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'[Grafikon u programu Microsoft Office Word]List1'!$A$14</c:f>
              <c:strCache>
                <c:ptCount val="1"/>
                <c:pt idx="0">
                  <c:v>Broj kupoprodaja</c:v>
                </c:pt>
              </c:strCache>
            </c:strRef>
          </c:tx>
          <c:cat>
            <c:strRef>
              <c:f>'[Grafikon u programu Microsoft Office Word]List1'!$B$13:$E$13</c:f>
              <c:strCache>
                <c:ptCount val="4"/>
                <c:pt idx="0">
                  <c:v>0-30 m2</c:v>
                </c:pt>
                <c:pt idx="1">
                  <c:v>30-60 m2</c:v>
                </c:pt>
                <c:pt idx="2">
                  <c:v>60-100 m2</c:v>
                </c:pt>
                <c:pt idx="3">
                  <c:v>100-300 m2</c:v>
                </c:pt>
              </c:strCache>
            </c:strRef>
          </c:cat>
          <c:val>
            <c:numRef>
              <c:f>'[Grafikon u programu Microsoft Office Word]List1'!$B$14:$E$14</c:f>
              <c:numCache>
                <c:formatCode>General</c:formatCode>
                <c:ptCount val="4"/>
                <c:pt idx="0">
                  <c:v>5</c:v>
                </c:pt>
                <c:pt idx="1">
                  <c:v>26</c:v>
                </c:pt>
                <c:pt idx="2">
                  <c:v>62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title>
      <c:tx>
        <c:rich>
          <a:bodyPr/>
          <a:lstStyle/>
          <a:p>
            <a:pPr>
              <a:defRPr/>
            </a:pPr>
            <a:r>
              <a:rPr lang="hr-HR"/>
              <a:t>Grafički</a:t>
            </a:r>
            <a:r>
              <a:rPr lang="hr-HR" baseline="0"/>
              <a:t> prikaz kupoprodaja stambenih objekata (kuća)</a:t>
            </a:r>
            <a:endParaRPr lang="hr-HR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List1!$A$2</c:f>
              <c:strCache>
                <c:ptCount val="1"/>
                <c:pt idx="0">
                  <c:v>Broj kupoprodaja</c:v>
                </c:pt>
              </c:strCache>
            </c:strRef>
          </c:tx>
          <c:cat>
            <c:strRef>
              <c:f>List1!$B$1:$E$1</c:f>
              <c:strCache>
                <c:ptCount val="4"/>
                <c:pt idx="0">
                  <c:v>0-30 m2</c:v>
                </c:pt>
                <c:pt idx="1">
                  <c:v>30-60 m2</c:v>
                </c:pt>
                <c:pt idx="2">
                  <c:v>60-100 m2</c:v>
                </c:pt>
                <c:pt idx="3">
                  <c:v>100-300 m2</c:v>
                </c:pt>
              </c:strCache>
            </c:strRef>
          </c:cat>
          <c:val>
            <c:numRef>
              <c:f>List1!$B$2:$E$2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/>
            </a:pPr>
            <a:r>
              <a:rPr lang="hr-HR"/>
              <a:t>Grafički</a:t>
            </a:r>
            <a:r>
              <a:rPr lang="hr-HR" baseline="0"/>
              <a:t> prikaz kupoprodaja građevinskih zemljišta</a:t>
            </a:r>
            <a:endParaRPr lang="hr-HR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List2!$A$2</c:f>
              <c:strCache>
                <c:ptCount val="1"/>
                <c:pt idx="0">
                  <c:v>Broj kupoprodaja</c:v>
                </c:pt>
              </c:strCache>
            </c:strRef>
          </c:tx>
          <c:cat>
            <c:strRef>
              <c:f>List2!$B$1:$G$1</c:f>
              <c:strCache>
                <c:ptCount val="6"/>
                <c:pt idx="0">
                  <c:v>1-300 m2</c:v>
                </c:pt>
                <c:pt idx="1">
                  <c:v>300-600 m2</c:v>
                </c:pt>
                <c:pt idx="2">
                  <c:v>600-900 m2</c:v>
                </c:pt>
                <c:pt idx="3">
                  <c:v>900-1200 m2</c:v>
                </c:pt>
                <c:pt idx="4">
                  <c:v>1200-2000 m2</c:v>
                </c:pt>
                <c:pt idx="5">
                  <c:v>Iznad 2000 m2</c:v>
                </c:pt>
              </c:strCache>
            </c:strRef>
          </c:cat>
          <c:val>
            <c:numRef>
              <c:f>List2!$B$2:$G$2</c:f>
              <c:numCache>
                <c:formatCode>General</c:formatCode>
                <c:ptCount val="6"/>
                <c:pt idx="0">
                  <c:v>26</c:v>
                </c:pt>
                <c:pt idx="1">
                  <c:v>16</c:v>
                </c:pt>
                <c:pt idx="2">
                  <c:v>8</c:v>
                </c:pt>
                <c:pt idx="3">
                  <c:v>8</c:v>
                </c:pt>
                <c:pt idx="4">
                  <c:v>12</c:v>
                </c:pt>
                <c:pt idx="5">
                  <c:v>10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/>
            </a:pPr>
            <a:r>
              <a:rPr lang="hr-HR"/>
              <a:t>Grafički</a:t>
            </a:r>
            <a:r>
              <a:rPr lang="hr-HR" baseline="0"/>
              <a:t> prikaz kupoprodaja poljoprivrednih zemljišta</a:t>
            </a:r>
            <a:endParaRPr lang="hr-HR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List3!$A$2</c:f>
              <c:strCache>
                <c:ptCount val="1"/>
                <c:pt idx="0">
                  <c:v>Broj kupoprodaja</c:v>
                </c:pt>
              </c:strCache>
            </c:strRef>
          </c:tx>
          <c:cat>
            <c:strRef>
              <c:f>List3!$B$1:$G$1</c:f>
              <c:strCache>
                <c:ptCount val="6"/>
                <c:pt idx="0">
                  <c:v>1-300 m2</c:v>
                </c:pt>
                <c:pt idx="1">
                  <c:v>300-600 m2</c:v>
                </c:pt>
                <c:pt idx="2">
                  <c:v>600-900 m2</c:v>
                </c:pt>
                <c:pt idx="3">
                  <c:v>900-1200 m2</c:v>
                </c:pt>
                <c:pt idx="4">
                  <c:v>1200-2000 m2</c:v>
                </c:pt>
                <c:pt idx="5">
                  <c:v>Iznad 2000 m2</c:v>
                </c:pt>
              </c:strCache>
            </c:strRef>
          </c:cat>
          <c:val>
            <c:numRef>
              <c:f>List3!$B$2:$G$2</c:f>
              <c:numCache>
                <c:formatCode>General</c:formatCode>
                <c:ptCount val="6"/>
                <c:pt idx="0">
                  <c:v>16</c:v>
                </c:pt>
                <c:pt idx="1">
                  <c:v>12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29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456BA-8C62-4991-9969-9D3B8971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2017-06-07T07:20:00Z</cp:lastPrinted>
  <dcterms:created xsi:type="dcterms:W3CDTF">2017-05-30T07:01:00Z</dcterms:created>
  <dcterms:modified xsi:type="dcterms:W3CDTF">2017-06-21T08:28:00Z</dcterms:modified>
</cp:coreProperties>
</file>